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4F92" w:rsidRPr="00727B68" w:rsidRDefault="00A64F92" w:rsidP="000A1465">
      <w:pPr>
        <w:pStyle w:val="Ver8"/>
        <w:wordWrap/>
        <w:spacing w:line="400" w:lineRule="exact"/>
        <w:jc w:val="right"/>
        <w:rPr>
          <w:color w:val="000000"/>
          <w:spacing w:val="0"/>
          <w:szCs w:val="24"/>
        </w:rPr>
      </w:pPr>
      <w:r w:rsidRPr="00727B68">
        <w:rPr>
          <w:rFonts w:hint="eastAsia"/>
          <w:color w:val="000000"/>
          <w:szCs w:val="24"/>
        </w:rPr>
        <w:t>第</w:t>
      </w:r>
      <w:r w:rsidR="004E17EF">
        <w:rPr>
          <w:rFonts w:hint="eastAsia"/>
          <w:color w:val="000000"/>
          <w:szCs w:val="24"/>
        </w:rPr>
        <w:t>８</w:t>
      </w:r>
      <w:r w:rsidRPr="00727B68">
        <w:rPr>
          <w:rFonts w:hint="eastAsia"/>
          <w:color w:val="000000"/>
          <w:szCs w:val="24"/>
        </w:rPr>
        <w:t>号様式</w:t>
      </w:r>
      <w:r w:rsidRPr="00727B68">
        <w:rPr>
          <w:rFonts w:hint="eastAsia"/>
          <w:color w:val="000000"/>
          <w:spacing w:val="2"/>
          <w:szCs w:val="24"/>
        </w:rPr>
        <w:t>（第９条関係）</w:t>
      </w:r>
      <w:r w:rsidR="000A1465">
        <w:rPr>
          <w:rFonts w:hint="eastAsia"/>
          <w:color w:val="000000"/>
          <w:spacing w:val="2"/>
          <w:szCs w:val="24"/>
        </w:rPr>
        <w:t xml:space="preserve">　</w:t>
      </w:r>
      <w:r w:rsidR="00DE0AD8">
        <w:rPr>
          <w:rFonts w:hint="eastAsia"/>
          <w:color w:val="000000"/>
          <w:spacing w:val="2"/>
          <w:szCs w:val="24"/>
        </w:rPr>
        <w:t xml:space="preserve">　　　　　　　　　　　　　　　</w:t>
      </w:r>
      <w:r w:rsidR="000A1465">
        <w:rPr>
          <w:rFonts w:hint="eastAsia"/>
          <w:color w:val="000000"/>
          <w:szCs w:val="24"/>
        </w:rPr>
        <w:t>令和</w:t>
      </w:r>
      <w:r w:rsidR="00972BA8">
        <w:rPr>
          <w:rFonts w:hint="eastAsia"/>
          <w:color w:val="000000"/>
          <w:szCs w:val="24"/>
        </w:rPr>
        <w:t>７</w:t>
      </w:r>
      <w:r w:rsidR="003F74AB">
        <w:rPr>
          <w:rFonts w:hint="eastAsia"/>
          <w:color w:val="000000"/>
          <w:szCs w:val="24"/>
        </w:rPr>
        <w:t>年３月３１</w:t>
      </w:r>
      <w:r w:rsidRPr="00727B68">
        <w:rPr>
          <w:rFonts w:hint="eastAsia"/>
          <w:color w:val="000000"/>
          <w:szCs w:val="24"/>
        </w:rPr>
        <w:t>日</w:t>
      </w:r>
    </w:p>
    <w:p w:rsidR="00A64F92" w:rsidRDefault="004756C0" w:rsidP="00A64F92">
      <w:pPr>
        <w:pStyle w:val="Ver8"/>
        <w:wordWrap/>
        <w:spacing w:line="400" w:lineRule="exact"/>
        <w:rPr>
          <w:color w:val="000000"/>
          <w:szCs w:val="24"/>
        </w:rPr>
      </w:pPr>
      <w:r>
        <w:rPr>
          <w:rFonts w:hAnsi="ＭＳ 明朝"/>
          <w:noProof/>
        </w:rPr>
        <mc:AlternateContent>
          <mc:Choice Requires="wps">
            <w:drawing>
              <wp:anchor distT="0" distB="0" distL="114300" distR="114300" simplePos="0" relativeHeight="251659776" behindDoc="0" locked="0" layoutInCell="1" allowOverlap="1">
                <wp:simplePos x="0" y="0"/>
                <wp:positionH relativeFrom="column">
                  <wp:posOffset>2871469</wp:posOffset>
                </wp:positionH>
                <wp:positionV relativeFrom="paragraph">
                  <wp:posOffset>48259</wp:posOffset>
                </wp:positionV>
                <wp:extent cx="3552825" cy="962025"/>
                <wp:effectExtent l="0" t="0" r="28575" b="28575"/>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552825" cy="962025"/>
                        </a:xfrm>
                        <a:prstGeom prst="wedgeRectCallout">
                          <a:avLst>
                            <a:gd name="adj1" fmla="val -43645"/>
                            <a:gd name="adj2" fmla="val 31443"/>
                          </a:avLst>
                        </a:prstGeom>
                        <a:gradFill rotWithShape="1">
                          <a:gsLst>
                            <a:gs pos="0">
                              <a:srgbClr val="FFFF00"/>
                            </a:gs>
                            <a:gs pos="100000">
                              <a:srgbClr val="FFFF00">
                                <a:gamma/>
                                <a:tint val="97647"/>
                                <a:invGamma/>
                              </a:srgbClr>
                            </a:gs>
                          </a:gsLst>
                          <a:lin ang="5400000" scaled="1"/>
                        </a:gradFill>
                        <a:ln w="19050">
                          <a:solidFill>
                            <a:srgbClr val="000000"/>
                          </a:solidFill>
                          <a:miter lim="800000"/>
                          <a:headEnd/>
                          <a:tailEnd/>
                        </a:ln>
                      </wps:spPr>
                      <wps:txbx>
                        <w:txbxContent>
                          <w:p w:rsidR="0098582C" w:rsidRDefault="00DE0AD8" w:rsidP="00E9522D">
                            <w:pPr>
                              <w:rPr>
                                <w:b/>
                                <w:sz w:val="28"/>
                                <w:szCs w:val="22"/>
                              </w:rPr>
                            </w:pPr>
                            <w:r w:rsidRPr="003F3E4A">
                              <w:rPr>
                                <w:rFonts w:hint="eastAsia"/>
                                <w:b/>
                                <w:sz w:val="28"/>
                                <w:szCs w:val="22"/>
                              </w:rPr>
                              <w:t>・訂正は二重線</w:t>
                            </w:r>
                          </w:p>
                          <w:p w:rsidR="0098582C" w:rsidRDefault="0098582C" w:rsidP="0098582C">
                            <w:pPr>
                              <w:ind w:firstLineChars="100" w:firstLine="273"/>
                              <w:rPr>
                                <w:b/>
                                <w:sz w:val="28"/>
                                <w:szCs w:val="22"/>
                              </w:rPr>
                            </w:pPr>
                            <w:r>
                              <w:rPr>
                                <w:rFonts w:hint="eastAsia"/>
                                <w:b/>
                                <w:sz w:val="28"/>
                                <w:szCs w:val="22"/>
                              </w:rPr>
                              <w:t>（修正液や紙を</w:t>
                            </w:r>
                            <w:r w:rsidR="00AF071D">
                              <w:rPr>
                                <w:rFonts w:hint="eastAsia"/>
                                <w:b/>
                                <w:sz w:val="28"/>
                                <w:szCs w:val="22"/>
                              </w:rPr>
                              <w:t>貼る等</w:t>
                            </w:r>
                            <w:r>
                              <w:rPr>
                                <w:rFonts w:hint="eastAsia"/>
                                <w:b/>
                                <w:sz w:val="28"/>
                                <w:szCs w:val="22"/>
                              </w:rPr>
                              <w:t>の修正はしない）</w:t>
                            </w:r>
                          </w:p>
                          <w:p w:rsidR="00DE3261" w:rsidRPr="003F3E4A" w:rsidRDefault="00DE3261" w:rsidP="00DE3261">
                            <w:pPr>
                              <w:rPr>
                                <w:b/>
                                <w:sz w:val="28"/>
                                <w:szCs w:val="22"/>
                              </w:rPr>
                            </w:pPr>
                            <w:r w:rsidRPr="003F3E4A">
                              <w:rPr>
                                <w:rFonts w:hint="eastAsia"/>
                                <w:b/>
                                <w:sz w:val="28"/>
                                <w:szCs w:val="22"/>
                              </w:rPr>
                              <w:t>・</w:t>
                            </w:r>
                            <w:r>
                              <w:rPr>
                                <w:rFonts w:hint="eastAsia"/>
                                <w:b/>
                                <w:sz w:val="28"/>
                                <w:szCs w:val="22"/>
                              </w:rPr>
                              <w:t>手書きの場合ボールペンを使用</w:t>
                            </w:r>
                          </w:p>
                          <w:p w:rsidR="00DE0AD8" w:rsidRPr="00DE3261" w:rsidRDefault="00DE0AD8" w:rsidP="00DE3261">
                            <w:pPr>
                              <w:rPr>
                                <w:b/>
                                <w:sz w:val="24"/>
                                <w:szCs w:val="24"/>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3" o:spid="_x0000_s1026" type="#_x0000_t61" style="position:absolute;left:0;text-align:left;margin-left:226.1pt;margin-top:3.8pt;width:279.75pt;height:75.75pt;rotation:18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" adj="1373,17592" fillcolor="yellow" strokeweight="1.5pt">
                <v:fill color2="#ffff06" rotate="t" focus="100%" type="gradient"/>
                <v:textbox inset="5.85pt,.7pt,5.85pt,.7pt">
                  <w:txbxContent>
                    <w:p w:rsidR="0098582C" w:rsidRDefault="00DE0AD8" w:rsidP="00E9522D">
                      <w:pPr>
                        <w:rPr>
                          <w:b/>
                          <w:sz w:val="28"/>
                          <w:szCs w:val="22"/>
                        </w:rPr>
                      </w:pPr>
                      <w:r w:rsidRPr="003F3E4A">
                        <w:rPr>
                          <w:rFonts w:hint="eastAsia"/>
                          <w:b/>
                          <w:sz w:val="28"/>
                          <w:szCs w:val="22"/>
                        </w:rPr>
                        <w:t>・訂正は二重線</w:t>
                      </w:r>
                    </w:p>
                    <w:p w:rsidR="0098582C" w:rsidRDefault="0098582C" w:rsidP="0098582C">
                      <w:pPr>
                        <w:ind w:firstLineChars="100" w:firstLine="273"/>
                        <w:rPr>
                          <w:b/>
                          <w:sz w:val="28"/>
                          <w:szCs w:val="22"/>
                        </w:rPr>
                      </w:pPr>
                      <w:r>
                        <w:rPr>
                          <w:rFonts w:hint="eastAsia"/>
                          <w:b/>
                          <w:sz w:val="28"/>
                          <w:szCs w:val="22"/>
                        </w:rPr>
                        <w:t>（修正液や紙を</w:t>
                      </w:r>
                      <w:r w:rsidR="00AF071D">
                        <w:rPr>
                          <w:rFonts w:hint="eastAsia"/>
                          <w:b/>
                          <w:sz w:val="28"/>
                          <w:szCs w:val="22"/>
                        </w:rPr>
                        <w:t>貼る等</w:t>
                      </w:r>
                      <w:r>
                        <w:rPr>
                          <w:rFonts w:hint="eastAsia"/>
                          <w:b/>
                          <w:sz w:val="28"/>
                          <w:szCs w:val="22"/>
                        </w:rPr>
                        <w:t>の修正はしない）</w:t>
                      </w:r>
                    </w:p>
                    <w:p w:rsidR="00DE3261" w:rsidRPr="003F3E4A" w:rsidRDefault="00DE3261" w:rsidP="00DE3261">
                      <w:pPr>
                        <w:rPr>
                          <w:b/>
                          <w:sz w:val="28"/>
                          <w:szCs w:val="22"/>
                        </w:rPr>
                      </w:pPr>
                      <w:r w:rsidRPr="003F3E4A">
                        <w:rPr>
                          <w:rFonts w:hint="eastAsia"/>
                          <w:b/>
                          <w:sz w:val="28"/>
                          <w:szCs w:val="22"/>
                        </w:rPr>
                        <w:t>・</w:t>
                      </w:r>
                      <w:r>
                        <w:rPr>
                          <w:rFonts w:hint="eastAsia"/>
                          <w:b/>
                          <w:sz w:val="28"/>
                          <w:szCs w:val="22"/>
                        </w:rPr>
                        <w:t>手書きの場合ボールペンを使用</w:t>
                      </w:r>
                    </w:p>
                    <w:p w:rsidR="00DE0AD8" w:rsidRPr="00DE3261" w:rsidRDefault="00DE0AD8" w:rsidP="00DE3261">
                      <w:pPr>
                        <w:rPr>
                          <w:b/>
                          <w:sz w:val="24"/>
                          <w:szCs w:val="24"/>
                        </w:rPr>
                      </w:pPr>
                    </w:p>
                  </w:txbxContent>
                </v:textbox>
              </v:shape>
            </w:pict>
          </mc:Fallback>
        </mc:AlternateContent>
      </w:r>
    </w:p>
    <w:p w:rsidR="00DE0AD8" w:rsidRPr="00727B68" w:rsidRDefault="00DE0AD8" w:rsidP="00A64F92">
      <w:pPr>
        <w:pStyle w:val="Ver8"/>
        <w:wordWrap/>
        <w:spacing w:line="400" w:lineRule="exact"/>
        <w:rPr>
          <w:color w:val="000000"/>
          <w:szCs w:val="24"/>
        </w:rPr>
      </w:pPr>
    </w:p>
    <w:p w:rsidR="00A64F92" w:rsidRPr="00727B68" w:rsidRDefault="003F74AB" w:rsidP="00A64F92">
      <w:pPr>
        <w:pStyle w:val="Ver8"/>
        <w:wordWrap/>
        <w:spacing w:line="400" w:lineRule="exact"/>
        <w:rPr>
          <w:color w:val="000000"/>
          <w:szCs w:val="24"/>
        </w:rPr>
      </w:pPr>
      <w:r>
        <w:rPr>
          <w:rFonts w:hint="eastAsia"/>
          <w:color w:val="000000"/>
          <w:szCs w:val="24"/>
        </w:rPr>
        <w:t xml:space="preserve">　大垣市長　</w:t>
      </w:r>
      <w:r w:rsidR="006214B6">
        <w:rPr>
          <w:rFonts w:hint="eastAsia"/>
          <w:color w:val="000000"/>
          <w:szCs w:val="24"/>
        </w:rPr>
        <w:t>石　田　　仁</w:t>
      </w:r>
      <w:r>
        <w:rPr>
          <w:rFonts w:hint="eastAsia"/>
          <w:color w:val="000000"/>
          <w:szCs w:val="24"/>
        </w:rPr>
        <w:t xml:space="preserve">　</w:t>
      </w:r>
      <w:r w:rsidR="00A64F92" w:rsidRPr="00727B68">
        <w:rPr>
          <w:rFonts w:hint="eastAsia"/>
          <w:color w:val="000000"/>
          <w:szCs w:val="24"/>
        </w:rPr>
        <w:t>様</w:t>
      </w:r>
    </w:p>
    <w:p w:rsidR="00DE3261" w:rsidRPr="00E310D7" w:rsidRDefault="00DE3261" w:rsidP="003F74AB">
      <w:pPr>
        <w:pStyle w:val="ac"/>
        <w:rPr>
          <w:rFonts w:hAnsi="ＭＳ 明朝" w:cs="Times New Roman"/>
        </w:rPr>
      </w:pPr>
    </w:p>
    <w:tbl>
      <w:tblPr>
        <w:tblW w:w="7318" w:type="dxa"/>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475"/>
      </w:tblGrid>
      <w:tr w:rsidR="004F63B1" w:rsidTr="004F63B1">
        <w:tc>
          <w:tcPr>
            <w:tcW w:w="1843" w:type="dxa"/>
            <w:vAlign w:val="center"/>
          </w:tcPr>
          <w:p w:rsidR="004F63B1" w:rsidRPr="00EF693C" w:rsidRDefault="0098582C" w:rsidP="003C28FE">
            <w:pPr>
              <w:pStyle w:val="ac"/>
              <w:tabs>
                <w:tab w:val="center" w:pos="4252"/>
                <w:tab w:val="right" w:pos="8504"/>
              </w:tabs>
              <w:snapToGrid w:val="0"/>
              <w:jc w:val="center"/>
              <w:rPr>
                <w:rFonts w:hAnsi="ＭＳ 明朝" w:cs="Times New Roman"/>
                <w:kern w:val="2"/>
              </w:rPr>
            </w:pPr>
            <w:r>
              <w:rPr>
                <w:rFonts w:hAnsi="ＭＳ 明朝" w:cs="Times New Roman" w:hint="eastAsia"/>
                <w:kern w:val="2"/>
              </w:rPr>
              <w:t>クラブ名</w:t>
            </w:r>
          </w:p>
        </w:tc>
        <w:tc>
          <w:tcPr>
            <w:tcW w:w="5475" w:type="dxa"/>
          </w:tcPr>
          <w:p w:rsidR="004F63B1" w:rsidRPr="00EF693C" w:rsidRDefault="0098582C" w:rsidP="004F63B1">
            <w:pPr>
              <w:pStyle w:val="ac"/>
              <w:tabs>
                <w:tab w:val="center" w:pos="4252"/>
                <w:tab w:val="right" w:pos="8504"/>
              </w:tabs>
              <w:snapToGrid w:val="0"/>
              <w:ind w:firstLineChars="100" w:firstLine="290"/>
              <w:rPr>
                <w:rFonts w:ascii="ＭＳ ゴシック" w:eastAsia="ＭＳ ゴシック" w:hAnsi="ＭＳ ゴシック" w:cs="Times New Roman"/>
                <w:b/>
                <w:kern w:val="2"/>
              </w:rPr>
            </w:pPr>
            <w:r>
              <w:rPr>
                <w:rFonts w:ascii="ＭＳ ゴシック" w:eastAsia="ＭＳ ゴシック" w:hAnsi="ＭＳ ゴシック" w:cs="Times New Roman" w:hint="eastAsia"/>
                <w:b/>
                <w:kern w:val="2"/>
              </w:rPr>
              <w:t>丸の内長寿会</w:t>
            </w:r>
          </w:p>
        </w:tc>
      </w:tr>
      <w:tr w:rsidR="004F63B1" w:rsidTr="004F63B1">
        <w:tc>
          <w:tcPr>
            <w:tcW w:w="1843" w:type="dxa"/>
            <w:vAlign w:val="center"/>
          </w:tcPr>
          <w:p w:rsidR="004F63B1" w:rsidRPr="00EF693C" w:rsidRDefault="004F63B1" w:rsidP="003C28FE">
            <w:pPr>
              <w:pStyle w:val="ac"/>
              <w:tabs>
                <w:tab w:val="center" w:pos="4252"/>
                <w:tab w:val="right" w:pos="8504"/>
              </w:tabs>
              <w:snapToGrid w:val="0"/>
              <w:jc w:val="center"/>
              <w:rPr>
                <w:rFonts w:hAnsi="ＭＳ 明朝" w:cs="Times New Roman"/>
                <w:kern w:val="2"/>
              </w:rPr>
            </w:pPr>
            <w:r w:rsidRPr="00EF693C">
              <w:rPr>
                <w:rFonts w:hAnsi="ＭＳ 明朝" w:hint="eastAsia"/>
                <w:kern w:val="2"/>
              </w:rPr>
              <w:t>会長住所</w:t>
            </w:r>
          </w:p>
        </w:tc>
        <w:tc>
          <w:tcPr>
            <w:tcW w:w="5475" w:type="dxa"/>
          </w:tcPr>
          <w:p w:rsidR="004F63B1" w:rsidRPr="00EF693C" w:rsidRDefault="004F63B1" w:rsidP="0098582C">
            <w:pPr>
              <w:pStyle w:val="ac"/>
              <w:tabs>
                <w:tab w:val="center" w:pos="4252"/>
                <w:tab w:val="right" w:pos="8504"/>
              </w:tabs>
              <w:snapToGrid w:val="0"/>
              <w:ind w:firstLineChars="100" w:firstLine="290"/>
              <w:rPr>
                <w:rFonts w:hAnsi="ＭＳ 明朝" w:cs="Times New Roman"/>
                <w:kern w:val="2"/>
              </w:rPr>
            </w:pPr>
            <w:r w:rsidRPr="00EF693C">
              <w:rPr>
                <w:rFonts w:hAnsi="ＭＳ 明朝" w:hint="eastAsia"/>
                <w:kern w:val="2"/>
              </w:rPr>
              <w:t xml:space="preserve">大垣市 </w:t>
            </w:r>
            <w:r w:rsidRPr="00EF693C">
              <w:rPr>
                <w:rFonts w:ascii="ＭＳ ゴシック" w:eastAsia="ＭＳ ゴシック" w:hAnsi="ＭＳ ゴシック" w:hint="eastAsia"/>
                <w:b/>
                <w:kern w:val="2"/>
              </w:rPr>
              <w:t>丸の内 ２</w:t>
            </w:r>
            <w:r w:rsidRPr="00EF693C">
              <w:rPr>
                <w:rFonts w:hAnsi="ＭＳ 明朝" w:hint="eastAsia"/>
                <w:kern w:val="2"/>
              </w:rPr>
              <w:t>丁目</w:t>
            </w:r>
            <w:r w:rsidRPr="00EF693C">
              <w:rPr>
                <w:rFonts w:ascii="ＭＳ ゴシック" w:eastAsia="ＭＳ ゴシック" w:hAnsi="ＭＳ ゴシック" w:hint="eastAsia"/>
                <w:b/>
                <w:kern w:val="2"/>
              </w:rPr>
              <w:t>２９</w:t>
            </w:r>
            <w:r w:rsidRPr="00EF693C">
              <w:rPr>
                <w:rFonts w:hAnsi="ＭＳ 明朝" w:hint="eastAsia"/>
                <w:kern w:val="2"/>
              </w:rPr>
              <w:t>番地</w:t>
            </w:r>
          </w:p>
        </w:tc>
      </w:tr>
      <w:tr w:rsidR="004F63B1" w:rsidTr="004F63B1">
        <w:tc>
          <w:tcPr>
            <w:tcW w:w="1843" w:type="dxa"/>
            <w:vAlign w:val="center"/>
          </w:tcPr>
          <w:p w:rsidR="004F63B1" w:rsidRPr="00EF693C" w:rsidRDefault="004F63B1" w:rsidP="003C28FE">
            <w:pPr>
              <w:pStyle w:val="ac"/>
              <w:tabs>
                <w:tab w:val="center" w:pos="4252"/>
                <w:tab w:val="right" w:pos="8504"/>
              </w:tabs>
              <w:snapToGrid w:val="0"/>
              <w:jc w:val="center"/>
              <w:rPr>
                <w:rFonts w:hAnsi="ＭＳ 明朝" w:cs="Times New Roman"/>
                <w:kern w:val="2"/>
              </w:rPr>
            </w:pPr>
            <w:r w:rsidRPr="00EF693C">
              <w:rPr>
                <w:rFonts w:hAnsi="ＭＳ 明朝" w:hint="eastAsia"/>
                <w:kern w:val="2"/>
              </w:rPr>
              <w:t>会長氏名</w:t>
            </w:r>
          </w:p>
        </w:tc>
        <w:tc>
          <w:tcPr>
            <w:tcW w:w="5475" w:type="dxa"/>
          </w:tcPr>
          <w:p w:rsidR="004F63B1" w:rsidRPr="00EF693C" w:rsidRDefault="004F63B1" w:rsidP="003C28FE">
            <w:pPr>
              <w:pStyle w:val="ac"/>
              <w:tabs>
                <w:tab w:val="center" w:pos="4252"/>
                <w:tab w:val="right" w:pos="8504"/>
              </w:tabs>
              <w:snapToGrid w:val="0"/>
              <w:rPr>
                <w:rFonts w:hAnsi="ＭＳ 明朝" w:cs="Times New Roman"/>
                <w:kern w:val="2"/>
                <w:sz w:val="28"/>
                <w:szCs w:val="28"/>
              </w:rPr>
            </w:pPr>
            <w:r w:rsidRPr="00EF693C">
              <w:rPr>
                <w:rFonts w:hAnsi="ＭＳ 明朝" w:hint="eastAsia"/>
                <w:kern w:val="2"/>
              </w:rPr>
              <w:t xml:space="preserve">　</w:t>
            </w:r>
            <w:r w:rsidRPr="00EF693C">
              <w:rPr>
                <w:rFonts w:ascii="ＭＳ ゴシック" w:eastAsia="ＭＳ ゴシック" w:hAnsi="ＭＳ ゴシック" w:hint="eastAsia"/>
                <w:b/>
                <w:kern w:val="2"/>
              </w:rPr>
              <w:t>大垣　太郎</w:t>
            </w:r>
            <w:r w:rsidRPr="00EF693C">
              <w:rPr>
                <w:rFonts w:hAnsi="ＭＳ 明朝" w:hint="eastAsia"/>
                <w:kern w:val="2"/>
              </w:rPr>
              <w:t xml:space="preserve">　　　　　　　　</w:t>
            </w:r>
          </w:p>
        </w:tc>
      </w:tr>
      <w:tr w:rsidR="004F63B1" w:rsidTr="004F63B1">
        <w:tc>
          <w:tcPr>
            <w:tcW w:w="1843" w:type="dxa"/>
            <w:vAlign w:val="center"/>
          </w:tcPr>
          <w:p w:rsidR="004F63B1" w:rsidRPr="00EF693C" w:rsidRDefault="004F63B1" w:rsidP="003C28FE">
            <w:pPr>
              <w:pStyle w:val="ac"/>
              <w:tabs>
                <w:tab w:val="center" w:pos="4252"/>
                <w:tab w:val="right" w:pos="8504"/>
              </w:tabs>
              <w:snapToGrid w:val="0"/>
              <w:jc w:val="center"/>
              <w:rPr>
                <w:rFonts w:hAnsi="ＭＳ 明朝" w:cs="Times New Roman"/>
                <w:kern w:val="2"/>
              </w:rPr>
            </w:pPr>
            <w:r w:rsidRPr="00EF693C">
              <w:rPr>
                <w:rFonts w:hAnsi="ＭＳ 明朝" w:hint="eastAsia"/>
                <w:kern w:val="2"/>
              </w:rPr>
              <w:t>電話番号</w:t>
            </w:r>
          </w:p>
        </w:tc>
        <w:tc>
          <w:tcPr>
            <w:tcW w:w="5475" w:type="dxa"/>
          </w:tcPr>
          <w:p w:rsidR="004F63B1" w:rsidRPr="00EF693C" w:rsidRDefault="004F63B1" w:rsidP="003C28FE">
            <w:pPr>
              <w:pStyle w:val="ac"/>
              <w:tabs>
                <w:tab w:val="center" w:pos="4252"/>
                <w:tab w:val="right" w:pos="8504"/>
              </w:tabs>
              <w:snapToGrid w:val="0"/>
              <w:rPr>
                <w:rFonts w:hAnsi="ＭＳ 明朝" w:cs="Times New Roman"/>
                <w:kern w:val="2"/>
              </w:rPr>
            </w:pPr>
            <w:r w:rsidRPr="00EF693C">
              <w:rPr>
                <w:rFonts w:hAnsi="ＭＳ 明朝" w:hint="eastAsia"/>
                <w:kern w:val="2"/>
              </w:rPr>
              <w:t xml:space="preserve">　</w:t>
            </w:r>
            <w:r w:rsidRPr="00EF693C">
              <w:rPr>
                <w:rFonts w:ascii="ＭＳ ゴシック" w:eastAsia="ＭＳ ゴシック" w:hAnsi="ＭＳ ゴシック" w:hint="eastAsia"/>
                <w:b/>
                <w:kern w:val="2"/>
              </w:rPr>
              <w:t>８１</w:t>
            </w:r>
            <w:r w:rsidRPr="00EF693C">
              <w:rPr>
                <w:rFonts w:hAnsi="ＭＳ 明朝" w:hint="eastAsia"/>
                <w:kern w:val="2"/>
              </w:rPr>
              <w:t xml:space="preserve">　－　</w:t>
            </w:r>
            <w:r w:rsidRPr="00EF693C">
              <w:rPr>
                <w:rFonts w:ascii="ＭＳ ゴシック" w:eastAsia="ＭＳ ゴシック" w:hAnsi="ＭＳ ゴシック" w:hint="eastAsia"/>
                <w:b/>
                <w:kern w:val="2"/>
              </w:rPr>
              <w:t>４１１１</w:t>
            </w:r>
          </w:p>
        </w:tc>
      </w:tr>
    </w:tbl>
    <w:p w:rsidR="00A64F92" w:rsidRPr="00727B68" w:rsidRDefault="00B25EC0" w:rsidP="00A64F92">
      <w:pPr>
        <w:pStyle w:val="Ver8"/>
        <w:wordWrap/>
        <w:spacing w:line="400" w:lineRule="exact"/>
        <w:rPr>
          <w:color w:val="000000"/>
          <w:spacing w:val="0"/>
          <w:szCs w:val="24"/>
        </w:rPr>
      </w:pPr>
      <w:r w:rsidRPr="00EF693C">
        <w:rPr>
          <w:rFonts w:hAnsi="ＭＳ 明朝" w:cs="ＭＳ 明朝"/>
          <w:noProof/>
          <w:kern w:val="2"/>
        </w:rPr>
        <mc:AlternateContent>
          <mc:Choice Requires="wps">
            <w:drawing>
              <wp:anchor distT="0" distB="0" distL="114300" distR="114300" simplePos="0" relativeHeight="251661824" behindDoc="0" locked="0" layoutInCell="1" allowOverlap="1" wp14:anchorId="503B2FF4" wp14:editId="09AB8846">
                <wp:simplePos x="0" y="0"/>
                <wp:positionH relativeFrom="column">
                  <wp:posOffset>433070</wp:posOffset>
                </wp:positionH>
                <wp:positionV relativeFrom="paragraph">
                  <wp:posOffset>70485</wp:posOffset>
                </wp:positionV>
                <wp:extent cx="2695575" cy="356870"/>
                <wp:effectExtent l="0" t="190500" r="28575" b="24130"/>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356870"/>
                        </a:xfrm>
                        <a:prstGeom prst="wedgeRectCallout">
                          <a:avLst>
                            <a:gd name="adj1" fmla="val 42763"/>
                            <a:gd name="adj2" fmla="val -97220"/>
                          </a:avLst>
                        </a:prstGeom>
                        <a:gradFill rotWithShape="1">
                          <a:gsLst>
                            <a:gs pos="0">
                              <a:srgbClr val="FFFF00"/>
                            </a:gs>
                            <a:gs pos="100000">
                              <a:srgbClr val="FFFF00">
                                <a:gamma/>
                                <a:tint val="97647"/>
                                <a:invGamma/>
                              </a:srgbClr>
                            </a:gs>
                          </a:gsLst>
                          <a:lin ang="5400000" scaled="1"/>
                        </a:gradFill>
                        <a:ln w="19050">
                          <a:solidFill>
                            <a:srgbClr val="000000"/>
                          </a:solidFill>
                          <a:miter lim="800000"/>
                          <a:headEnd/>
                          <a:tailEnd/>
                        </a:ln>
                      </wps:spPr>
                      <wps:txbx>
                        <w:txbxContent>
                          <w:p w:rsidR="00335A8D" w:rsidRPr="0098582C" w:rsidRDefault="00335A8D" w:rsidP="00335A8D">
                            <w:pPr>
                              <w:rPr>
                                <w:b/>
                                <w:sz w:val="28"/>
                                <w:szCs w:val="28"/>
                              </w:rPr>
                            </w:pPr>
                            <w:r w:rsidRPr="0098582C">
                              <w:rPr>
                                <w:rFonts w:hint="eastAsia"/>
                                <w:b/>
                                <w:sz w:val="28"/>
                                <w:szCs w:val="28"/>
                              </w:rPr>
                              <w:t>電話番号</w:t>
                            </w:r>
                            <w:r w:rsidR="00B25EC0">
                              <w:rPr>
                                <w:rFonts w:hint="eastAsia"/>
                                <w:b/>
                                <w:sz w:val="28"/>
                                <w:szCs w:val="28"/>
                              </w:rPr>
                              <w:t>を</w:t>
                            </w:r>
                            <w:r w:rsidRPr="0098582C">
                              <w:rPr>
                                <w:rFonts w:hint="eastAsia"/>
                                <w:b/>
                                <w:sz w:val="28"/>
                                <w:szCs w:val="28"/>
                              </w:rPr>
                              <w:t>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03B2FF4" id="AutoShape 20" o:spid="_x0000_s1027" type="#_x0000_t61" style="position:absolute;left:0;text-align:left;margin-left:34.1pt;margin-top:5.55pt;width:212.25pt;height:28.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" adj="20037,-10200" fillcolor="yellow" strokeweight="1.5pt">
                <v:fill color2="#ffff06" rotate="t" focus="100%" type="gradient"/>
                <v:textbox inset="5.85pt,.7pt,5.85pt,.7pt">
                  <w:txbxContent>
                    <w:p w:rsidR="00335A8D" w:rsidRPr="0098582C" w:rsidRDefault="00335A8D" w:rsidP="00335A8D">
                      <w:pPr>
                        <w:rPr>
                          <w:b/>
                          <w:sz w:val="28"/>
                          <w:szCs w:val="28"/>
                        </w:rPr>
                      </w:pPr>
                      <w:r w:rsidRPr="0098582C">
                        <w:rPr>
                          <w:rFonts w:hint="eastAsia"/>
                          <w:b/>
                          <w:sz w:val="28"/>
                          <w:szCs w:val="28"/>
                        </w:rPr>
                        <w:t>電話番号</w:t>
                      </w:r>
                      <w:r w:rsidR="00B25EC0">
                        <w:rPr>
                          <w:rFonts w:hint="eastAsia"/>
                          <w:b/>
                          <w:sz w:val="28"/>
                          <w:szCs w:val="28"/>
                        </w:rPr>
                        <w:t>を</w:t>
                      </w:r>
                      <w:r w:rsidRPr="0098582C">
                        <w:rPr>
                          <w:rFonts w:hint="eastAsia"/>
                          <w:b/>
                          <w:sz w:val="28"/>
                          <w:szCs w:val="28"/>
                        </w:rPr>
                        <w:t>記入してください</w:t>
                      </w:r>
                    </w:p>
                  </w:txbxContent>
                </v:textbox>
              </v:shape>
            </w:pict>
          </mc:Fallback>
        </mc:AlternateContent>
      </w:r>
      <w:r w:rsidR="007C16E8" w:rsidRPr="00EF693C">
        <w:rPr>
          <w:rFonts w:hAnsi="ＭＳ 明朝" w:cs="ＭＳ 明朝"/>
          <w:noProof/>
          <w:kern w:val="2"/>
        </w:rPr>
        <mc:AlternateContent>
          <mc:Choice Requires="wps">
            <w:drawing>
              <wp:anchor distT="0" distB="0" distL="114300" distR="114300" simplePos="0" relativeHeight="251657728" behindDoc="0" locked="0" layoutInCell="1" allowOverlap="1">
                <wp:simplePos x="0" y="0"/>
                <wp:positionH relativeFrom="column">
                  <wp:posOffset>4852669</wp:posOffset>
                </wp:positionH>
                <wp:positionV relativeFrom="paragraph">
                  <wp:posOffset>80010</wp:posOffset>
                </wp:positionV>
                <wp:extent cx="1365885" cy="347345"/>
                <wp:effectExtent l="0" t="533400" r="24765" b="14605"/>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885" cy="347345"/>
                        </a:xfrm>
                        <a:prstGeom prst="wedgeRectCallout">
                          <a:avLst>
                            <a:gd name="adj1" fmla="val 15408"/>
                            <a:gd name="adj2" fmla="val -194792"/>
                          </a:avLst>
                        </a:prstGeom>
                        <a:gradFill rotWithShape="1">
                          <a:gsLst>
                            <a:gs pos="0">
                              <a:srgbClr val="FFFF00"/>
                            </a:gs>
                            <a:gs pos="100000">
                              <a:srgbClr val="FFFF00">
                                <a:gamma/>
                                <a:tint val="97647"/>
                                <a:invGamma/>
                              </a:srgbClr>
                            </a:gs>
                          </a:gsLst>
                          <a:lin ang="5400000" scaled="1"/>
                        </a:gradFill>
                        <a:ln w="19050">
                          <a:solidFill>
                            <a:srgbClr val="000000"/>
                          </a:solidFill>
                          <a:miter lim="800000"/>
                          <a:headEnd/>
                          <a:tailEnd/>
                        </a:ln>
                      </wps:spPr>
                      <wps:txbx>
                        <w:txbxContent>
                          <w:p w:rsidR="004F63B1" w:rsidRPr="00FE6037" w:rsidRDefault="006214B6" w:rsidP="004F63B1">
                            <w:pPr>
                              <w:rPr>
                                <w:b/>
                                <w:sz w:val="28"/>
                                <w:szCs w:val="28"/>
                              </w:rPr>
                            </w:pPr>
                            <w:r>
                              <w:rPr>
                                <w:rFonts w:hint="eastAsia"/>
                                <w:b/>
                                <w:sz w:val="28"/>
                                <w:szCs w:val="28"/>
                              </w:rPr>
                              <w:t>印は不要</w:t>
                            </w:r>
                            <w:r w:rsidR="007C16E8">
                              <w:rPr>
                                <w:rFonts w:hint="eastAsia"/>
                                <w:b/>
                                <w:sz w:val="28"/>
                                <w:szCs w:val="28"/>
                              </w:rPr>
                              <w:t>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61" style="position:absolute;left:0;text-align:left;margin-left:382.1pt;margin-top:6.3pt;width:107.55pt;height:2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" adj="14128,-31275" fillcolor="yellow" strokeweight="1.5pt">
                <v:fill color2="#ffff06" rotate="t" focus="100%" type="gradient"/>
                <v:textbox inset="5.85pt,.7pt,5.85pt,.7pt">
                  <w:txbxContent>
                    <w:p w:rsidR="004F63B1" w:rsidRPr="00FE6037" w:rsidRDefault="006214B6" w:rsidP="004F63B1">
                      <w:pPr>
                        <w:rPr>
                          <w:b/>
                          <w:sz w:val="28"/>
                          <w:szCs w:val="28"/>
                        </w:rPr>
                      </w:pPr>
                      <w:r>
                        <w:rPr>
                          <w:rFonts w:hint="eastAsia"/>
                          <w:b/>
                          <w:sz w:val="28"/>
                          <w:szCs w:val="28"/>
                        </w:rPr>
                        <w:t>印は不要</w:t>
                      </w:r>
                      <w:r w:rsidR="007C16E8">
                        <w:rPr>
                          <w:rFonts w:hint="eastAsia"/>
                          <w:b/>
                          <w:sz w:val="28"/>
                          <w:szCs w:val="28"/>
                        </w:rPr>
                        <w:t>です</w:t>
                      </w:r>
                    </w:p>
                  </w:txbxContent>
                </v:textbox>
              </v:shape>
            </w:pict>
          </mc:Fallback>
        </mc:AlternateContent>
      </w:r>
    </w:p>
    <w:p w:rsidR="00A64F92" w:rsidRPr="00DE3261" w:rsidRDefault="000A1465" w:rsidP="00FE6037">
      <w:pPr>
        <w:pStyle w:val="Ver8"/>
        <w:wordWrap/>
        <w:spacing w:beforeLines="50" w:before="233" w:line="400" w:lineRule="exact"/>
        <w:jc w:val="center"/>
        <w:rPr>
          <w:b/>
          <w:bCs/>
          <w:color w:val="000000"/>
          <w:spacing w:val="0"/>
          <w:sz w:val="28"/>
          <w:szCs w:val="28"/>
        </w:rPr>
      </w:pPr>
      <w:r w:rsidRPr="00DE3261">
        <w:rPr>
          <w:rFonts w:hint="eastAsia"/>
          <w:b/>
          <w:bCs/>
          <w:color w:val="000000"/>
          <w:spacing w:val="7"/>
          <w:sz w:val="28"/>
          <w:szCs w:val="28"/>
        </w:rPr>
        <w:t>令和</w:t>
      </w:r>
      <w:r w:rsidR="00972BA8">
        <w:rPr>
          <w:rFonts w:hint="eastAsia"/>
          <w:b/>
          <w:bCs/>
          <w:color w:val="000000"/>
          <w:spacing w:val="7"/>
          <w:sz w:val="28"/>
          <w:szCs w:val="28"/>
        </w:rPr>
        <w:t>６</w:t>
      </w:r>
      <w:r w:rsidR="003F74AB" w:rsidRPr="00DE3261">
        <w:rPr>
          <w:rFonts w:hint="eastAsia"/>
          <w:b/>
          <w:bCs/>
          <w:color w:val="000000"/>
          <w:spacing w:val="7"/>
          <w:sz w:val="28"/>
          <w:szCs w:val="28"/>
        </w:rPr>
        <w:t>年度</w:t>
      </w:r>
      <w:r w:rsidR="00A64F92" w:rsidRPr="00DE3261">
        <w:rPr>
          <w:rFonts w:hint="eastAsia"/>
          <w:b/>
          <w:bCs/>
          <w:color w:val="000000"/>
          <w:spacing w:val="7"/>
          <w:sz w:val="28"/>
          <w:szCs w:val="28"/>
        </w:rPr>
        <w:t>大垣市</w:t>
      </w:r>
      <w:r w:rsidR="00F13EEE" w:rsidRPr="00DE3261">
        <w:rPr>
          <w:rFonts w:hAnsi="ＭＳ 明朝" w:cs="ＭＳ ゴシック" w:hint="eastAsia"/>
          <w:b/>
          <w:bCs/>
          <w:color w:val="000000"/>
          <w:sz w:val="28"/>
          <w:szCs w:val="28"/>
        </w:rPr>
        <w:t>老人クラブ等</w:t>
      </w:r>
      <w:r w:rsidR="00D12477" w:rsidRPr="00DE3261">
        <w:rPr>
          <w:rFonts w:hAnsi="ＭＳ 明朝" w:cs="ＭＳ ゴシック" w:hint="eastAsia"/>
          <w:b/>
          <w:bCs/>
          <w:color w:val="000000"/>
          <w:sz w:val="28"/>
          <w:szCs w:val="28"/>
        </w:rPr>
        <w:t>活動促進事業</w:t>
      </w:r>
      <w:r w:rsidR="00A64F92" w:rsidRPr="00DE3261">
        <w:rPr>
          <w:rFonts w:hAnsi="ＭＳ 明朝" w:cs="ＭＳ ゴシック" w:hint="eastAsia"/>
          <w:b/>
          <w:bCs/>
          <w:color w:val="000000"/>
          <w:sz w:val="28"/>
          <w:szCs w:val="28"/>
        </w:rPr>
        <w:t>補助金</w:t>
      </w:r>
      <w:r w:rsidR="00A64F92" w:rsidRPr="00DE3261">
        <w:rPr>
          <w:rFonts w:hint="eastAsia"/>
          <w:b/>
          <w:bCs/>
          <w:color w:val="000000"/>
          <w:sz w:val="28"/>
          <w:szCs w:val="28"/>
        </w:rPr>
        <w:t>実績報告書</w:t>
      </w:r>
    </w:p>
    <w:p w:rsidR="00A64F92" w:rsidRPr="006214B6" w:rsidRDefault="00A64F92" w:rsidP="00A64F92">
      <w:pPr>
        <w:pStyle w:val="Ver8"/>
        <w:wordWrap/>
        <w:spacing w:line="400" w:lineRule="exact"/>
        <w:rPr>
          <w:color w:val="000000"/>
          <w:spacing w:val="0"/>
          <w:szCs w:val="24"/>
        </w:rPr>
      </w:pPr>
    </w:p>
    <w:p w:rsidR="00A64F92" w:rsidRPr="00727B68" w:rsidRDefault="000A1465" w:rsidP="003F74AB">
      <w:pPr>
        <w:pStyle w:val="Ver8"/>
        <w:wordWrap/>
        <w:spacing w:line="400" w:lineRule="exact"/>
        <w:ind w:firstLineChars="100" w:firstLine="242"/>
        <w:rPr>
          <w:color w:val="000000"/>
          <w:spacing w:val="0"/>
          <w:szCs w:val="24"/>
        </w:rPr>
      </w:pPr>
      <w:r>
        <w:rPr>
          <w:rFonts w:hint="eastAsia"/>
          <w:color w:val="000000"/>
          <w:szCs w:val="24"/>
        </w:rPr>
        <w:t>令和</w:t>
      </w:r>
      <w:r w:rsidR="00972BA8">
        <w:rPr>
          <w:rFonts w:hint="eastAsia"/>
          <w:color w:val="000000"/>
          <w:szCs w:val="24"/>
        </w:rPr>
        <w:t>６</w:t>
      </w:r>
      <w:r w:rsidR="00834DA6">
        <w:rPr>
          <w:rFonts w:hint="eastAsia"/>
          <w:color w:val="000000"/>
          <w:szCs w:val="24"/>
        </w:rPr>
        <w:t>年</w:t>
      </w:r>
      <w:r w:rsidR="005906E9">
        <w:rPr>
          <w:rFonts w:hint="eastAsia"/>
          <w:color w:val="000000"/>
          <w:szCs w:val="24"/>
        </w:rPr>
        <w:t>６</w:t>
      </w:r>
      <w:r w:rsidR="00A64F92" w:rsidRPr="00727B68">
        <w:rPr>
          <w:rFonts w:hint="eastAsia"/>
          <w:color w:val="000000"/>
          <w:szCs w:val="24"/>
        </w:rPr>
        <w:t>月</w:t>
      </w:r>
      <w:r w:rsidR="0024566E">
        <w:rPr>
          <w:rFonts w:hint="eastAsia"/>
          <w:color w:val="000000"/>
          <w:szCs w:val="24"/>
        </w:rPr>
        <w:t>１１</w:t>
      </w:r>
      <w:r w:rsidR="00F13EEE">
        <w:rPr>
          <w:rFonts w:hint="eastAsia"/>
          <w:color w:val="000000"/>
          <w:szCs w:val="24"/>
        </w:rPr>
        <w:t>日付</w:t>
      </w:r>
      <w:r w:rsidR="008F6CFA">
        <w:rPr>
          <w:rFonts w:hint="eastAsia"/>
          <w:color w:val="000000"/>
          <w:szCs w:val="24"/>
        </w:rPr>
        <w:t>け</w:t>
      </w:r>
      <w:r w:rsidR="00F13EEE">
        <w:rPr>
          <w:rFonts w:hint="eastAsia"/>
          <w:color w:val="000000"/>
          <w:szCs w:val="24"/>
        </w:rPr>
        <w:t>補助金交付決定通知に係る補助事業が完了したので、大垣市老人クラブ等</w:t>
      </w:r>
      <w:r w:rsidR="00D12477">
        <w:rPr>
          <w:rFonts w:hint="eastAsia"/>
          <w:color w:val="000000"/>
          <w:szCs w:val="24"/>
        </w:rPr>
        <w:t>活動促進事業</w:t>
      </w:r>
      <w:r w:rsidR="00A64F92" w:rsidRPr="00727B68">
        <w:rPr>
          <w:rFonts w:hint="eastAsia"/>
          <w:color w:val="000000"/>
          <w:szCs w:val="24"/>
        </w:rPr>
        <w:t>補助金交付要綱第９条の規定により、次のとおり報告します。</w:t>
      </w:r>
    </w:p>
    <w:p w:rsidR="00A64F92" w:rsidRPr="00727B68" w:rsidRDefault="00A64F92" w:rsidP="00A64F92">
      <w:pPr>
        <w:pStyle w:val="Ver8"/>
        <w:wordWrap/>
        <w:spacing w:line="400" w:lineRule="exact"/>
        <w:rPr>
          <w:color w:val="000000"/>
          <w:spacing w:val="0"/>
          <w:szCs w:val="24"/>
        </w:rPr>
      </w:pPr>
    </w:p>
    <w:p w:rsidR="00A64F92" w:rsidRPr="00727B68" w:rsidRDefault="003F74AB" w:rsidP="00A64F92">
      <w:pPr>
        <w:pStyle w:val="Ver8"/>
        <w:wordWrap/>
        <w:spacing w:line="400" w:lineRule="exact"/>
        <w:rPr>
          <w:color w:val="000000"/>
          <w:spacing w:val="0"/>
          <w:szCs w:val="24"/>
        </w:rPr>
      </w:pPr>
      <w:r>
        <w:rPr>
          <w:rFonts w:hint="eastAsia"/>
          <w:color w:val="000000"/>
          <w:spacing w:val="0"/>
          <w:szCs w:val="24"/>
        </w:rPr>
        <w:t xml:space="preserve">　１　補助事業の名称　　　　</w:t>
      </w:r>
      <w:r w:rsidR="005D361E">
        <w:rPr>
          <w:rFonts w:hint="eastAsia"/>
          <w:color w:val="000000"/>
          <w:spacing w:val="0"/>
          <w:szCs w:val="24"/>
        </w:rPr>
        <w:t>単位</w:t>
      </w:r>
      <w:r>
        <w:rPr>
          <w:rFonts w:hint="eastAsia"/>
          <w:color w:val="000000"/>
          <w:spacing w:val="0"/>
          <w:szCs w:val="24"/>
        </w:rPr>
        <w:t>老人クラブ</w:t>
      </w:r>
      <w:r w:rsidR="00D12477">
        <w:rPr>
          <w:rFonts w:hint="eastAsia"/>
          <w:color w:val="000000"/>
          <w:spacing w:val="0"/>
          <w:szCs w:val="24"/>
        </w:rPr>
        <w:t>活動</w:t>
      </w:r>
      <w:r w:rsidR="00A64F92" w:rsidRPr="00727B68">
        <w:rPr>
          <w:rFonts w:hint="eastAsia"/>
          <w:color w:val="000000"/>
          <w:spacing w:val="0"/>
          <w:szCs w:val="24"/>
        </w:rPr>
        <w:t>事業</w:t>
      </w:r>
    </w:p>
    <w:p w:rsidR="00A64F92" w:rsidRPr="00727B68" w:rsidRDefault="00A64F92" w:rsidP="00A64F92">
      <w:pPr>
        <w:pStyle w:val="Ver8"/>
        <w:wordWrap/>
        <w:spacing w:line="400" w:lineRule="exact"/>
        <w:rPr>
          <w:color w:val="000000"/>
          <w:spacing w:val="0"/>
          <w:szCs w:val="24"/>
        </w:rPr>
      </w:pPr>
    </w:p>
    <w:p w:rsidR="00A64F92" w:rsidRPr="00727B68" w:rsidRDefault="00AF071D" w:rsidP="00A64F92">
      <w:pPr>
        <w:pStyle w:val="Ver8"/>
        <w:wordWrap/>
        <w:spacing w:line="400" w:lineRule="exact"/>
        <w:rPr>
          <w:color w:val="000000"/>
          <w:spacing w:val="0"/>
          <w:szCs w:val="24"/>
        </w:rPr>
      </w:pPr>
      <w:r>
        <w:rPr>
          <w:rFonts w:hint="eastAsia"/>
          <w:noProof/>
          <w:color w:val="000000"/>
          <w:spacing w:val="0"/>
          <w:szCs w:val="24"/>
        </w:rPr>
        <mc:AlternateContent>
          <mc:Choice Requires="wps">
            <w:drawing>
              <wp:anchor distT="0" distB="0" distL="114300" distR="114300" simplePos="0" relativeHeight="251658752" behindDoc="0" locked="0" layoutInCell="1" allowOverlap="1">
                <wp:simplePos x="0" y="0"/>
                <wp:positionH relativeFrom="column">
                  <wp:posOffset>3633470</wp:posOffset>
                </wp:positionH>
                <wp:positionV relativeFrom="paragraph">
                  <wp:posOffset>55880</wp:posOffset>
                </wp:positionV>
                <wp:extent cx="2442210" cy="1271905"/>
                <wp:effectExtent l="0" t="0" r="15240" b="23495"/>
                <wp:wrapThrough wrapText="bothSides">
                  <wp:wrapPolygon edited="0">
                    <wp:start x="0" y="0"/>
                    <wp:lineTo x="0" y="21675"/>
                    <wp:lineTo x="21566" y="21675"/>
                    <wp:lineTo x="21566" y="0"/>
                    <wp:lineTo x="0" y="0"/>
                  </wp:wrapPolygon>
                </wp:wrapThrough>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442210" cy="1271905"/>
                        </a:xfrm>
                        <a:custGeom>
                          <a:avLst/>
                          <a:gdLst>
                            <a:gd name="connsiteX0" fmla="*/ 0 w 2442210"/>
                            <a:gd name="connsiteY0" fmla="*/ 0 h 1271905"/>
                            <a:gd name="connsiteX1" fmla="*/ 1424623 w 2442210"/>
                            <a:gd name="connsiteY1" fmla="*/ 0 h 1271905"/>
                            <a:gd name="connsiteX2" fmla="*/ 1424623 w 2442210"/>
                            <a:gd name="connsiteY2" fmla="*/ 0 h 1271905"/>
                            <a:gd name="connsiteX3" fmla="*/ 2035175 w 2442210"/>
                            <a:gd name="connsiteY3" fmla="*/ 0 h 1271905"/>
                            <a:gd name="connsiteX4" fmla="*/ 2442210 w 2442210"/>
                            <a:gd name="connsiteY4" fmla="*/ 0 h 1271905"/>
                            <a:gd name="connsiteX5" fmla="*/ 2442210 w 2442210"/>
                            <a:gd name="connsiteY5" fmla="*/ 211984 h 1271905"/>
                            <a:gd name="connsiteX6" fmla="*/ 2988850 w 2442210"/>
                            <a:gd name="connsiteY6" fmla="*/ 189819 h 1271905"/>
                            <a:gd name="connsiteX7" fmla="*/ 2442210 w 2442210"/>
                            <a:gd name="connsiteY7" fmla="*/ 529960 h 1271905"/>
                            <a:gd name="connsiteX8" fmla="*/ 2442210 w 2442210"/>
                            <a:gd name="connsiteY8" fmla="*/ 1271905 h 1271905"/>
                            <a:gd name="connsiteX9" fmla="*/ 2035175 w 2442210"/>
                            <a:gd name="connsiteY9" fmla="*/ 1271905 h 1271905"/>
                            <a:gd name="connsiteX10" fmla="*/ 1424623 w 2442210"/>
                            <a:gd name="connsiteY10" fmla="*/ 1271905 h 1271905"/>
                            <a:gd name="connsiteX11" fmla="*/ 1424623 w 2442210"/>
                            <a:gd name="connsiteY11" fmla="*/ 1271905 h 1271905"/>
                            <a:gd name="connsiteX12" fmla="*/ 0 w 2442210"/>
                            <a:gd name="connsiteY12" fmla="*/ 1271905 h 1271905"/>
                            <a:gd name="connsiteX13" fmla="*/ 0 w 2442210"/>
                            <a:gd name="connsiteY13" fmla="*/ 529960 h 1271905"/>
                            <a:gd name="connsiteX14" fmla="*/ 0 w 2442210"/>
                            <a:gd name="connsiteY14" fmla="*/ 211984 h 1271905"/>
                            <a:gd name="connsiteX15" fmla="*/ 0 w 2442210"/>
                            <a:gd name="connsiteY15" fmla="*/ 211984 h 1271905"/>
                            <a:gd name="connsiteX16" fmla="*/ 0 w 2442210"/>
                            <a:gd name="connsiteY16" fmla="*/ 0 h 1271905"/>
                            <a:gd name="connsiteX0" fmla="*/ 0 w 2442210"/>
                            <a:gd name="connsiteY0" fmla="*/ 0 h 1271905"/>
                            <a:gd name="connsiteX1" fmla="*/ 1424623 w 2442210"/>
                            <a:gd name="connsiteY1" fmla="*/ 0 h 1271905"/>
                            <a:gd name="connsiteX2" fmla="*/ 1424623 w 2442210"/>
                            <a:gd name="connsiteY2" fmla="*/ 0 h 1271905"/>
                            <a:gd name="connsiteX3" fmla="*/ 2035175 w 2442210"/>
                            <a:gd name="connsiteY3" fmla="*/ 0 h 1271905"/>
                            <a:gd name="connsiteX4" fmla="*/ 2442210 w 2442210"/>
                            <a:gd name="connsiteY4" fmla="*/ 0 h 1271905"/>
                            <a:gd name="connsiteX5" fmla="*/ 2442210 w 2442210"/>
                            <a:gd name="connsiteY5" fmla="*/ 211984 h 1271905"/>
                            <a:gd name="connsiteX6" fmla="*/ 2442210 w 2442210"/>
                            <a:gd name="connsiteY6" fmla="*/ 313644 h 1271905"/>
                            <a:gd name="connsiteX7" fmla="*/ 2442210 w 2442210"/>
                            <a:gd name="connsiteY7" fmla="*/ 529960 h 1271905"/>
                            <a:gd name="connsiteX8" fmla="*/ 2442210 w 2442210"/>
                            <a:gd name="connsiteY8" fmla="*/ 1271905 h 1271905"/>
                            <a:gd name="connsiteX9" fmla="*/ 2035175 w 2442210"/>
                            <a:gd name="connsiteY9" fmla="*/ 1271905 h 1271905"/>
                            <a:gd name="connsiteX10" fmla="*/ 1424623 w 2442210"/>
                            <a:gd name="connsiteY10" fmla="*/ 1271905 h 1271905"/>
                            <a:gd name="connsiteX11" fmla="*/ 1424623 w 2442210"/>
                            <a:gd name="connsiteY11" fmla="*/ 1271905 h 1271905"/>
                            <a:gd name="connsiteX12" fmla="*/ 0 w 2442210"/>
                            <a:gd name="connsiteY12" fmla="*/ 1271905 h 1271905"/>
                            <a:gd name="connsiteX13" fmla="*/ 0 w 2442210"/>
                            <a:gd name="connsiteY13" fmla="*/ 529960 h 1271905"/>
                            <a:gd name="connsiteX14" fmla="*/ 0 w 2442210"/>
                            <a:gd name="connsiteY14" fmla="*/ 211984 h 1271905"/>
                            <a:gd name="connsiteX15" fmla="*/ 0 w 2442210"/>
                            <a:gd name="connsiteY15" fmla="*/ 211984 h 1271905"/>
                            <a:gd name="connsiteX16" fmla="*/ 0 w 2442210"/>
                            <a:gd name="connsiteY16" fmla="*/ 0 h 1271905"/>
                            <a:gd name="connsiteX0" fmla="*/ 0 w 2442210"/>
                            <a:gd name="connsiteY0" fmla="*/ 0 h 1271905"/>
                            <a:gd name="connsiteX1" fmla="*/ 1424623 w 2442210"/>
                            <a:gd name="connsiteY1" fmla="*/ 0 h 1271905"/>
                            <a:gd name="connsiteX2" fmla="*/ 1424623 w 2442210"/>
                            <a:gd name="connsiteY2" fmla="*/ 0 h 1271905"/>
                            <a:gd name="connsiteX3" fmla="*/ 2035175 w 2442210"/>
                            <a:gd name="connsiteY3" fmla="*/ 0 h 1271905"/>
                            <a:gd name="connsiteX4" fmla="*/ 2442210 w 2442210"/>
                            <a:gd name="connsiteY4" fmla="*/ 0 h 1271905"/>
                            <a:gd name="connsiteX5" fmla="*/ 2442210 w 2442210"/>
                            <a:gd name="connsiteY5" fmla="*/ 211984 h 1271905"/>
                            <a:gd name="connsiteX6" fmla="*/ 2442210 w 2442210"/>
                            <a:gd name="connsiteY6" fmla="*/ 304119 h 1271905"/>
                            <a:gd name="connsiteX7" fmla="*/ 2442210 w 2442210"/>
                            <a:gd name="connsiteY7" fmla="*/ 529960 h 1271905"/>
                            <a:gd name="connsiteX8" fmla="*/ 2442210 w 2442210"/>
                            <a:gd name="connsiteY8" fmla="*/ 1271905 h 1271905"/>
                            <a:gd name="connsiteX9" fmla="*/ 2035175 w 2442210"/>
                            <a:gd name="connsiteY9" fmla="*/ 1271905 h 1271905"/>
                            <a:gd name="connsiteX10" fmla="*/ 1424623 w 2442210"/>
                            <a:gd name="connsiteY10" fmla="*/ 1271905 h 1271905"/>
                            <a:gd name="connsiteX11" fmla="*/ 1424623 w 2442210"/>
                            <a:gd name="connsiteY11" fmla="*/ 1271905 h 1271905"/>
                            <a:gd name="connsiteX12" fmla="*/ 0 w 2442210"/>
                            <a:gd name="connsiteY12" fmla="*/ 1271905 h 1271905"/>
                            <a:gd name="connsiteX13" fmla="*/ 0 w 2442210"/>
                            <a:gd name="connsiteY13" fmla="*/ 529960 h 1271905"/>
                            <a:gd name="connsiteX14" fmla="*/ 0 w 2442210"/>
                            <a:gd name="connsiteY14" fmla="*/ 211984 h 1271905"/>
                            <a:gd name="connsiteX15" fmla="*/ 0 w 2442210"/>
                            <a:gd name="connsiteY15" fmla="*/ 211984 h 1271905"/>
                            <a:gd name="connsiteX16" fmla="*/ 0 w 2442210"/>
                            <a:gd name="connsiteY16" fmla="*/ 0 h 12719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42210" h="1271905">
                              <a:moveTo>
                                <a:pt x="0" y="0"/>
                              </a:moveTo>
                              <a:lnTo>
                                <a:pt x="1424623" y="0"/>
                              </a:lnTo>
                              <a:lnTo>
                                <a:pt x="1424623" y="0"/>
                              </a:lnTo>
                              <a:lnTo>
                                <a:pt x="2035175" y="0"/>
                              </a:lnTo>
                              <a:lnTo>
                                <a:pt x="2442210" y="0"/>
                              </a:lnTo>
                              <a:lnTo>
                                <a:pt x="2442210" y="211984"/>
                              </a:lnTo>
                              <a:lnTo>
                                <a:pt x="2442210" y="304119"/>
                              </a:lnTo>
                              <a:lnTo>
                                <a:pt x="2442210" y="529960"/>
                              </a:lnTo>
                              <a:lnTo>
                                <a:pt x="2442210" y="1271905"/>
                              </a:lnTo>
                              <a:lnTo>
                                <a:pt x="2035175" y="1271905"/>
                              </a:lnTo>
                              <a:lnTo>
                                <a:pt x="1424623" y="1271905"/>
                              </a:lnTo>
                              <a:lnTo>
                                <a:pt x="1424623" y="1271905"/>
                              </a:lnTo>
                              <a:lnTo>
                                <a:pt x="0" y="1271905"/>
                              </a:lnTo>
                              <a:lnTo>
                                <a:pt x="0" y="529960"/>
                              </a:lnTo>
                              <a:lnTo>
                                <a:pt x="0" y="211984"/>
                              </a:lnTo>
                              <a:lnTo>
                                <a:pt x="0" y="211984"/>
                              </a:lnTo>
                              <a:lnTo>
                                <a:pt x="0" y="0"/>
                              </a:lnTo>
                              <a:close/>
                            </a:path>
                          </a:pathLst>
                        </a:custGeom>
                        <a:gradFill rotWithShape="1">
                          <a:gsLst>
                            <a:gs pos="0">
                              <a:srgbClr val="FFFF00"/>
                            </a:gs>
                            <a:gs pos="100000">
                              <a:srgbClr val="FFFF00">
                                <a:gamma/>
                                <a:tint val="97647"/>
                                <a:invGamma/>
                              </a:srgbClr>
                            </a:gs>
                          </a:gsLst>
                          <a:lin ang="5400000" scaled="1"/>
                        </a:gradFill>
                        <a:ln w="19050">
                          <a:solidFill>
                            <a:srgbClr val="000000"/>
                          </a:solidFill>
                          <a:miter lim="800000"/>
                          <a:headEnd/>
                          <a:tailEnd/>
                        </a:ln>
                      </wps:spPr>
                      <wps:txbx>
                        <w:txbxContent>
                          <w:p w:rsidR="004F63B1" w:rsidRDefault="004F63B1" w:rsidP="004F63B1">
                            <w:pPr>
                              <w:rPr>
                                <w:b/>
                                <w:sz w:val="28"/>
                                <w:szCs w:val="24"/>
                              </w:rPr>
                            </w:pPr>
                            <w:r w:rsidRPr="00FE6037">
                              <w:rPr>
                                <w:rFonts w:hint="eastAsia"/>
                                <w:b/>
                                <w:sz w:val="28"/>
                                <w:szCs w:val="24"/>
                              </w:rPr>
                              <w:t>交付決定額</w:t>
                            </w:r>
                            <w:r w:rsidR="00AF071D">
                              <w:rPr>
                                <w:rFonts w:hint="eastAsia"/>
                                <w:b/>
                                <w:sz w:val="28"/>
                                <w:szCs w:val="24"/>
                              </w:rPr>
                              <w:t>・交付決定番号</w:t>
                            </w:r>
                          </w:p>
                          <w:p w:rsidR="0094130B" w:rsidRDefault="00AF071D" w:rsidP="004F63B1">
                            <w:pPr>
                              <w:rPr>
                                <w:b/>
                                <w:sz w:val="24"/>
                                <w:szCs w:val="24"/>
                              </w:rPr>
                            </w:pPr>
                            <w:r>
                              <w:rPr>
                                <w:rFonts w:hint="eastAsia"/>
                                <w:b/>
                                <w:sz w:val="24"/>
                                <w:szCs w:val="24"/>
                              </w:rPr>
                              <w:t>※</w:t>
                            </w:r>
                            <w:r w:rsidR="0094130B">
                              <w:rPr>
                                <w:rFonts w:hint="eastAsia"/>
                                <w:b/>
                                <w:sz w:val="24"/>
                                <w:szCs w:val="24"/>
                              </w:rPr>
                              <w:t>高齢</w:t>
                            </w:r>
                            <w:r w:rsidR="000348ED">
                              <w:rPr>
                                <w:rFonts w:hint="eastAsia"/>
                                <w:b/>
                                <w:sz w:val="24"/>
                                <w:szCs w:val="24"/>
                              </w:rPr>
                              <w:t>福祉</w:t>
                            </w:r>
                            <w:r w:rsidR="000A1076">
                              <w:rPr>
                                <w:rFonts w:hint="eastAsia"/>
                                <w:b/>
                                <w:sz w:val="24"/>
                                <w:szCs w:val="24"/>
                              </w:rPr>
                              <w:t>課</w:t>
                            </w:r>
                            <w:r w:rsidR="0094130B">
                              <w:rPr>
                                <w:rFonts w:hint="eastAsia"/>
                                <w:b/>
                                <w:sz w:val="24"/>
                                <w:szCs w:val="24"/>
                              </w:rPr>
                              <w:t>で記入しましたので</w:t>
                            </w:r>
                          </w:p>
                          <w:p w:rsidR="007C16E8" w:rsidRPr="0094130B" w:rsidRDefault="007C16E8" w:rsidP="004F63B1">
                            <w:pPr>
                              <w:rPr>
                                <w:b/>
                                <w:sz w:val="24"/>
                                <w:szCs w:val="24"/>
                              </w:rPr>
                            </w:pPr>
                            <w:r>
                              <w:rPr>
                                <w:rFonts w:hint="eastAsia"/>
                                <w:b/>
                                <w:sz w:val="24"/>
                                <w:szCs w:val="24"/>
                              </w:rPr>
                              <w:t>記入は不要です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9" style="position:absolute;left:0;text-align:left;margin-left:286.1pt;margin-top:4.4pt;width:192.3pt;height:100.1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442210,12719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" adj="-11796480,,5400" path="m,l1424623,r,l2035175,r407035,l2442210,211984r,92135l2442210,529960r,741945l2035175,1271905r-610552,l1424623,1271905,,1271905,,529960,,211984r,l,xe" fillcolor="yellow" strokeweight="1.5pt">
                <v:fill color2="#ffff06" rotate="t" focus="100%" type="gradient"/>
                <v:stroke joinstyle="miter"/>
                <v:formulas/>
                <v:path o:connecttype="custom" o:connectlocs="0,0;1424623,0;1424623,0;2035175,0;2442210,0;2442210,211984;2442210,304119;2442210,529960;2442210,1271905;2035175,1271905;1424623,1271905;1424623,1271905;0,1271905;0,529960;0,211984;0,211984;0,0" o:connectangles="0,0,0,0,0,0,0,0,0,0,0,0,0,0,0,0,0" textboxrect="0,0,2442210,1271905"/>
                <v:textbox inset="5.85pt,.7pt,5.85pt,.7pt">
                  <w:txbxContent>
                    <w:p w:rsidR="004F63B1" w:rsidRDefault="004F63B1" w:rsidP="004F63B1">
                      <w:pPr>
                        <w:rPr>
                          <w:b/>
                          <w:sz w:val="28"/>
                          <w:szCs w:val="24"/>
                        </w:rPr>
                      </w:pPr>
                      <w:r w:rsidRPr="00FE6037">
                        <w:rPr>
                          <w:rFonts w:hint="eastAsia"/>
                          <w:b/>
                          <w:sz w:val="28"/>
                          <w:szCs w:val="24"/>
                        </w:rPr>
                        <w:t>交付決定額</w:t>
                      </w:r>
                      <w:r w:rsidR="00AF071D">
                        <w:rPr>
                          <w:rFonts w:hint="eastAsia"/>
                          <w:b/>
                          <w:sz w:val="28"/>
                          <w:szCs w:val="24"/>
                        </w:rPr>
                        <w:t>・交付決定番号</w:t>
                      </w:r>
                    </w:p>
                    <w:p w:rsidR="0094130B" w:rsidRDefault="00AF071D" w:rsidP="004F63B1">
                      <w:pPr>
                        <w:rPr>
                          <w:b/>
                          <w:sz w:val="24"/>
                          <w:szCs w:val="24"/>
                        </w:rPr>
                      </w:pPr>
                      <w:r>
                        <w:rPr>
                          <w:rFonts w:hint="eastAsia"/>
                          <w:b/>
                          <w:sz w:val="24"/>
                          <w:szCs w:val="24"/>
                        </w:rPr>
                        <w:t>※</w:t>
                      </w:r>
                      <w:r w:rsidR="0094130B">
                        <w:rPr>
                          <w:rFonts w:hint="eastAsia"/>
                          <w:b/>
                          <w:sz w:val="24"/>
                          <w:szCs w:val="24"/>
                        </w:rPr>
                        <w:t>高齢</w:t>
                      </w:r>
                      <w:r w:rsidR="000348ED">
                        <w:rPr>
                          <w:rFonts w:hint="eastAsia"/>
                          <w:b/>
                          <w:sz w:val="24"/>
                          <w:szCs w:val="24"/>
                        </w:rPr>
                        <w:t>福祉</w:t>
                      </w:r>
                      <w:r w:rsidR="000A1076">
                        <w:rPr>
                          <w:rFonts w:hint="eastAsia"/>
                          <w:b/>
                          <w:sz w:val="24"/>
                          <w:szCs w:val="24"/>
                        </w:rPr>
                        <w:t>課</w:t>
                      </w:r>
                      <w:r w:rsidR="0094130B">
                        <w:rPr>
                          <w:rFonts w:hint="eastAsia"/>
                          <w:b/>
                          <w:sz w:val="24"/>
                          <w:szCs w:val="24"/>
                        </w:rPr>
                        <w:t>で記入しましたので</w:t>
                      </w:r>
                    </w:p>
                    <w:p w:rsidR="007C16E8" w:rsidRPr="0094130B" w:rsidRDefault="007C16E8" w:rsidP="004F63B1">
                      <w:pPr>
                        <w:rPr>
                          <w:b/>
                          <w:sz w:val="24"/>
                          <w:szCs w:val="24"/>
                        </w:rPr>
                      </w:pPr>
                      <w:r>
                        <w:rPr>
                          <w:rFonts w:hint="eastAsia"/>
                          <w:b/>
                          <w:sz w:val="24"/>
                          <w:szCs w:val="24"/>
                        </w:rPr>
                        <w:t>記入は不要です</w:t>
                      </w:r>
                    </w:p>
                  </w:txbxContent>
                </v:textbox>
                <w10:wrap type="through"/>
              </v:shape>
            </w:pict>
          </mc:Fallback>
        </mc:AlternateContent>
      </w:r>
      <w:r w:rsidR="00A64F92" w:rsidRPr="00727B68">
        <w:rPr>
          <w:rFonts w:hint="eastAsia"/>
          <w:color w:val="000000"/>
          <w:spacing w:val="0"/>
          <w:szCs w:val="24"/>
        </w:rPr>
        <w:t xml:space="preserve">　２　交付決定額　　　　　　　　　　　　　　円</w:t>
      </w:r>
    </w:p>
    <w:p w:rsidR="00A64F92" w:rsidRPr="00727B68" w:rsidRDefault="00005593" w:rsidP="00A64F92">
      <w:pPr>
        <w:pStyle w:val="Ver8"/>
        <w:wordWrap/>
        <w:spacing w:line="400" w:lineRule="exact"/>
        <w:rPr>
          <w:color w:val="000000"/>
          <w:spacing w:val="0"/>
          <w:szCs w:val="24"/>
        </w:rPr>
      </w:pPr>
      <w:r>
        <w:rPr>
          <w:noProof/>
          <w:color w:val="000000"/>
          <w:spacing w:val="0"/>
          <w:szCs w:val="24"/>
        </w:rPr>
        <mc:AlternateContent>
          <mc:Choice Requires="wps">
            <w:drawing>
              <wp:anchor distT="0" distB="0" distL="114300" distR="114300" simplePos="0" relativeHeight="251662848" behindDoc="0" locked="0" layoutInCell="1" allowOverlap="1">
                <wp:simplePos x="0" y="0"/>
                <wp:positionH relativeFrom="column">
                  <wp:posOffset>3004820</wp:posOffset>
                </wp:positionH>
                <wp:positionV relativeFrom="paragraph">
                  <wp:posOffset>-26670</wp:posOffset>
                </wp:positionV>
                <wp:extent cx="628650" cy="304800"/>
                <wp:effectExtent l="38100" t="38100" r="38100" b="57150"/>
                <wp:wrapNone/>
                <wp:docPr id="6" name="直線矢印コネクタ 6"/>
                <wp:cNvGraphicFramePr/>
                <a:graphic xmlns:a="http://schemas.openxmlformats.org/drawingml/2006/main">
                  <a:graphicData uri="http://schemas.microsoft.com/office/word/2010/wordprocessingShape">
                    <wps:wsp>
                      <wps:cNvCnPr/>
                      <wps:spPr>
                        <a:xfrm flipH="1" flipV="1">
                          <a:off x="0" y="0"/>
                          <a:ext cx="628650" cy="304800"/>
                        </a:xfrm>
                        <a:prstGeom prst="straightConnector1">
                          <a:avLst/>
                        </a:prstGeom>
                        <a:ln w="920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7E9E458" id="_x0000_t32" coordsize="21600,21600" o:spt="32" o:oned="t" path="m,l21600,21600e" filled="f">
                <v:path arrowok="t" fillok="f" o:connecttype="none"/>
                <o:lock v:ext="edit" shapetype="t"/>
              </v:shapetype>
              <v:shape id="直線矢印コネクタ 6" o:spid="_x0000_s1026" type="#_x0000_t32" style="position:absolute;left:0;text-align:left;margin-left:236.6pt;margin-top:-2.1pt;width:49.5pt;height:24pt;flip:x 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" strokecolor="black [3213]" strokeweight="7.25pt">
                <v:stroke endarrow="block" joinstyle="miter"/>
              </v:shape>
            </w:pict>
          </mc:Fallback>
        </mc:AlternateContent>
      </w:r>
    </w:p>
    <w:p w:rsidR="00A64F92" w:rsidRPr="00727B68" w:rsidRDefault="001E3E2C" w:rsidP="00A64F92">
      <w:pPr>
        <w:pStyle w:val="Ver8"/>
        <w:wordWrap/>
        <w:spacing w:line="400" w:lineRule="exact"/>
        <w:rPr>
          <w:color w:val="000000"/>
          <w:spacing w:val="0"/>
          <w:szCs w:val="24"/>
        </w:rPr>
      </w:pPr>
      <w:r>
        <w:rPr>
          <w:rFonts w:hint="eastAsia"/>
          <w:color w:val="000000"/>
          <w:spacing w:val="0"/>
          <w:szCs w:val="24"/>
        </w:rPr>
        <w:t xml:space="preserve">　３</w:t>
      </w:r>
      <w:r w:rsidR="000A1465">
        <w:rPr>
          <w:rFonts w:hint="eastAsia"/>
          <w:color w:val="000000"/>
          <w:spacing w:val="0"/>
          <w:szCs w:val="24"/>
        </w:rPr>
        <w:t xml:space="preserve">　完了の年月日　　　　　令和</w:t>
      </w:r>
      <w:r w:rsidR="00972BA8">
        <w:rPr>
          <w:rFonts w:hint="eastAsia"/>
          <w:color w:val="000000"/>
          <w:spacing w:val="0"/>
          <w:szCs w:val="24"/>
        </w:rPr>
        <w:t>７</w:t>
      </w:r>
      <w:r w:rsidR="003F74AB">
        <w:rPr>
          <w:rFonts w:hint="eastAsia"/>
          <w:color w:val="000000"/>
          <w:spacing w:val="0"/>
          <w:szCs w:val="24"/>
        </w:rPr>
        <w:t>年３月３１</w:t>
      </w:r>
      <w:r w:rsidR="00A64F92" w:rsidRPr="00727B68">
        <w:rPr>
          <w:rFonts w:hint="eastAsia"/>
          <w:color w:val="000000"/>
          <w:spacing w:val="0"/>
          <w:szCs w:val="24"/>
        </w:rPr>
        <w:t>日</w:t>
      </w:r>
    </w:p>
    <w:p w:rsidR="00A64F92" w:rsidRPr="008A790F" w:rsidRDefault="00A64F92" w:rsidP="00A64F92">
      <w:pPr>
        <w:pStyle w:val="Ver8"/>
        <w:wordWrap/>
        <w:spacing w:line="400" w:lineRule="exact"/>
        <w:rPr>
          <w:color w:val="000000"/>
          <w:spacing w:val="0"/>
          <w:szCs w:val="24"/>
        </w:rPr>
      </w:pPr>
    </w:p>
    <w:p w:rsidR="00A64F92" w:rsidRPr="00727B68" w:rsidRDefault="001E3E2C" w:rsidP="00A64F92">
      <w:pPr>
        <w:pStyle w:val="Ver8"/>
        <w:wordWrap/>
        <w:spacing w:line="400" w:lineRule="exact"/>
        <w:rPr>
          <w:color w:val="000000"/>
          <w:spacing w:val="0"/>
          <w:szCs w:val="24"/>
        </w:rPr>
      </w:pPr>
      <w:r>
        <w:rPr>
          <w:rFonts w:hint="eastAsia"/>
          <w:color w:val="000000"/>
          <w:spacing w:val="0"/>
          <w:szCs w:val="24"/>
        </w:rPr>
        <w:t xml:space="preserve">　４</w:t>
      </w:r>
      <w:r w:rsidR="00F13EEE">
        <w:rPr>
          <w:rFonts w:hint="eastAsia"/>
          <w:color w:val="000000"/>
          <w:spacing w:val="0"/>
          <w:szCs w:val="24"/>
        </w:rPr>
        <w:t xml:space="preserve">　補助事業の事業報告書</w:t>
      </w:r>
      <w:r w:rsidR="00A64F92" w:rsidRPr="00727B68">
        <w:rPr>
          <w:rFonts w:hint="eastAsia"/>
          <w:color w:val="000000"/>
          <w:spacing w:val="0"/>
          <w:szCs w:val="24"/>
        </w:rPr>
        <w:t>及び収支決算</w:t>
      </w:r>
      <w:r w:rsidR="00C25EF5">
        <w:rPr>
          <w:rFonts w:hint="eastAsia"/>
          <w:color w:val="000000"/>
          <w:spacing w:val="0"/>
          <w:szCs w:val="24"/>
        </w:rPr>
        <w:t>書</w:t>
      </w:r>
    </w:p>
    <w:p w:rsidR="006E0E64" w:rsidRDefault="00005593" w:rsidP="00AE23A7">
      <w:pPr>
        <w:pStyle w:val="Ver8"/>
        <w:wordWrap/>
        <w:spacing w:line="400" w:lineRule="exact"/>
        <w:jc w:val="left"/>
      </w:pPr>
      <w:r>
        <w:rPr>
          <w:noProof/>
          <w:color w:val="000000"/>
          <w:spacing w:val="0"/>
          <w:szCs w:val="24"/>
        </w:rPr>
        <mc:AlternateContent>
          <mc:Choice Requires="wps">
            <w:drawing>
              <wp:anchor distT="0" distB="0" distL="114300" distR="114300" simplePos="0" relativeHeight="251664896" behindDoc="0" locked="0" layoutInCell="1" allowOverlap="1" wp14:anchorId="43BEBD81" wp14:editId="0778E8A4">
                <wp:simplePos x="0" y="0"/>
                <wp:positionH relativeFrom="column">
                  <wp:posOffset>3204845</wp:posOffset>
                </wp:positionH>
                <wp:positionV relativeFrom="paragraph">
                  <wp:posOffset>57786</wp:posOffset>
                </wp:positionV>
                <wp:extent cx="485775" cy="466090"/>
                <wp:effectExtent l="38100" t="38100" r="47625" b="48260"/>
                <wp:wrapNone/>
                <wp:docPr id="7" name="直線矢印コネクタ 7"/>
                <wp:cNvGraphicFramePr/>
                <a:graphic xmlns:a="http://schemas.openxmlformats.org/drawingml/2006/main">
                  <a:graphicData uri="http://schemas.microsoft.com/office/word/2010/wordprocessingShape">
                    <wps:wsp>
                      <wps:cNvCnPr/>
                      <wps:spPr>
                        <a:xfrm flipH="1">
                          <a:off x="0" y="0"/>
                          <a:ext cx="485775" cy="466090"/>
                        </a:xfrm>
                        <a:prstGeom prst="straightConnector1">
                          <a:avLst/>
                        </a:prstGeom>
                        <a:noFill/>
                        <a:ln w="920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EA4A100" id="直線矢印コネクタ 7" o:spid="_x0000_s1026" type="#_x0000_t32" style="position:absolute;left:0;text-align:left;margin-left:252.35pt;margin-top:4.55pt;width:38.25pt;height:36.7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" strokecolor="windowText" strokeweight="7.25pt">
                <v:stroke endarrow="block" joinstyle="miter"/>
              </v:shape>
            </w:pict>
          </mc:Fallback>
        </mc:AlternateContent>
      </w:r>
      <w:r w:rsidR="00A64F92" w:rsidRPr="00727B68">
        <w:rPr>
          <w:rFonts w:hint="eastAsia"/>
        </w:rPr>
        <w:t xml:space="preserve">　　　（別紙のとおり）</w:t>
      </w:r>
    </w:p>
    <w:p w:rsidR="008A790F" w:rsidRDefault="008A790F" w:rsidP="00AE23A7">
      <w:pPr>
        <w:pStyle w:val="Ver8"/>
        <w:wordWrap/>
        <w:spacing w:line="400" w:lineRule="exact"/>
        <w:jc w:val="left"/>
      </w:pPr>
      <w:r>
        <w:rPr>
          <w:rFonts w:hint="eastAsia"/>
        </w:rPr>
        <w:t xml:space="preserve">　</w:t>
      </w:r>
    </w:p>
    <w:p w:rsidR="008A790F" w:rsidRDefault="008A790F" w:rsidP="008A790F">
      <w:pPr>
        <w:pStyle w:val="Ver8"/>
        <w:wordWrap/>
        <w:spacing w:line="400" w:lineRule="exact"/>
        <w:ind w:firstLineChars="100" w:firstLine="242"/>
        <w:jc w:val="left"/>
      </w:pPr>
      <w:r>
        <w:rPr>
          <w:rFonts w:hint="eastAsia"/>
        </w:rPr>
        <w:t xml:space="preserve">５　交付決定番号　　　　</w:t>
      </w:r>
      <w:r w:rsidR="00E272B7">
        <w:rPr>
          <w:rFonts w:hint="eastAsia"/>
        </w:rPr>
        <w:t xml:space="preserve"> </w:t>
      </w:r>
      <w:r>
        <w:rPr>
          <w:rFonts w:hint="eastAsia"/>
        </w:rPr>
        <w:t>高第</w:t>
      </w:r>
      <w:r w:rsidR="00972BA8">
        <w:rPr>
          <w:rFonts w:hint="eastAsia"/>
        </w:rPr>
        <w:t>２００</w:t>
      </w:r>
      <w:r>
        <w:rPr>
          <w:rFonts w:hint="eastAsia"/>
        </w:rPr>
        <w:t>号の</w:t>
      </w:r>
    </w:p>
    <w:p w:rsidR="003F74AB" w:rsidRPr="00DE0AD8" w:rsidRDefault="004756C0" w:rsidP="003F74AB">
      <w:pPr>
        <w:pStyle w:val="ac"/>
        <w:rPr>
          <w:rFonts w:hAnsi="ＭＳ 明朝"/>
          <w:sz w:val="22"/>
          <w:szCs w:val="22"/>
        </w:rPr>
      </w:pPr>
      <w:r w:rsidRPr="00DE0AD8">
        <w:rPr>
          <w:noProof/>
          <w:sz w:val="22"/>
          <w:szCs w:val="22"/>
        </w:rPr>
        <mc:AlternateContent>
          <mc:Choice Requires="wps">
            <w:drawing>
              <wp:anchor distT="0" distB="0" distL="114300" distR="114300" simplePos="0" relativeHeight="251655680" behindDoc="0" locked="0" layoutInCell="1" allowOverlap="1">
                <wp:simplePos x="0" y="0"/>
                <wp:positionH relativeFrom="column">
                  <wp:posOffset>-20955</wp:posOffset>
                </wp:positionH>
                <wp:positionV relativeFrom="paragraph">
                  <wp:posOffset>250825</wp:posOffset>
                </wp:positionV>
                <wp:extent cx="6096000" cy="0"/>
                <wp:effectExtent l="0" t="0" r="0" b="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F83AF" id="Line 18"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9.75pt" to="478.3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" strokeweight="1pt"/>
            </w:pict>
          </mc:Fallback>
        </mc:AlternateContent>
      </w:r>
    </w:p>
    <w:p w:rsidR="003F74AB" w:rsidRPr="00DE0AD8" w:rsidRDefault="000A1465" w:rsidP="003F74AB">
      <w:pPr>
        <w:pStyle w:val="ac"/>
        <w:jc w:val="right"/>
        <w:rPr>
          <w:rFonts w:hAnsi="ＭＳ 明朝" w:cs="Times New Roman"/>
          <w:spacing w:val="0"/>
          <w:sz w:val="22"/>
          <w:szCs w:val="22"/>
        </w:rPr>
      </w:pPr>
      <w:r>
        <w:rPr>
          <w:rFonts w:hAnsi="ＭＳ 明朝" w:cs="Times New Roman" w:hint="eastAsia"/>
          <w:spacing w:val="0"/>
          <w:sz w:val="22"/>
          <w:szCs w:val="22"/>
        </w:rPr>
        <w:t>令和</w:t>
      </w:r>
      <w:r w:rsidR="00972BA8">
        <w:rPr>
          <w:rFonts w:hAnsi="ＭＳ 明朝" w:cs="Times New Roman" w:hint="eastAsia"/>
          <w:spacing w:val="0"/>
          <w:sz w:val="22"/>
          <w:szCs w:val="22"/>
        </w:rPr>
        <w:t>７</w:t>
      </w:r>
      <w:r w:rsidR="001D3FC7">
        <w:rPr>
          <w:rFonts w:hAnsi="ＭＳ 明朝" w:cs="Times New Roman" w:hint="eastAsia"/>
          <w:spacing w:val="0"/>
          <w:sz w:val="22"/>
          <w:szCs w:val="22"/>
        </w:rPr>
        <w:t>年</w:t>
      </w:r>
      <w:r w:rsidR="003F74AB" w:rsidRPr="00DE0AD8">
        <w:rPr>
          <w:rFonts w:hAnsi="ＭＳ 明朝" w:cs="Times New Roman" w:hint="eastAsia"/>
          <w:spacing w:val="0"/>
          <w:sz w:val="22"/>
          <w:szCs w:val="22"/>
        </w:rPr>
        <w:t xml:space="preserve">３月３１日　</w:t>
      </w:r>
    </w:p>
    <w:p w:rsidR="003F74AB" w:rsidRPr="00DE0AD8" w:rsidRDefault="003F74AB" w:rsidP="008A790F">
      <w:pPr>
        <w:pStyle w:val="ac"/>
        <w:spacing w:line="400" w:lineRule="exact"/>
        <w:rPr>
          <w:rFonts w:hAnsi="ＭＳ 明朝" w:cs="Times New Roman"/>
          <w:spacing w:val="0"/>
          <w:sz w:val="22"/>
          <w:szCs w:val="22"/>
        </w:rPr>
      </w:pPr>
      <w:r w:rsidRPr="00DE0AD8">
        <w:rPr>
          <w:rFonts w:hAnsi="ＭＳ 明朝" w:cs="Times New Roman" w:hint="eastAsia"/>
          <w:spacing w:val="0"/>
          <w:sz w:val="22"/>
          <w:szCs w:val="22"/>
        </w:rPr>
        <w:t xml:space="preserve">　上記の報告事項について審査しました。</w:t>
      </w:r>
    </w:p>
    <w:p w:rsidR="003F74AB" w:rsidRPr="00DE0AD8" w:rsidRDefault="003F74AB" w:rsidP="008A790F">
      <w:pPr>
        <w:pStyle w:val="ac"/>
        <w:spacing w:line="400" w:lineRule="exact"/>
        <w:ind w:right="-1"/>
        <w:rPr>
          <w:rFonts w:hAnsi="ＭＳ 明朝" w:cs="Times New Roman"/>
          <w:spacing w:val="0"/>
          <w:sz w:val="22"/>
          <w:szCs w:val="22"/>
          <w:u w:val="thick"/>
        </w:rPr>
      </w:pPr>
      <w:r w:rsidRPr="00DE0AD8">
        <w:rPr>
          <w:rFonts w:hAnsi="ＭＳ 明朝" w:cs="Times New Roman" w:hint="eastAsia"/>
          <w:spacing w:val="0"/>
          <w:sz w:val="22"/>
          <w:szCs w:val="22"/>
        </w:rPr>
        <w:t xml:space="preserve">　　　　　　　　　　　　　　　　　　　　審査担当者　　　</w:t>
      </w:r>
      <w:r w:rsidRPr="00DE0AD8">
        <w:rPr>
          <w:rFonts w:hAnsi="ＭＳ 明朝" w:cs="Times New Roman" w:hint="eastAsia"/>
          <w:spacing w:val="0"/>
          <w:sz w:val="22"/>
          <w:szCs w:val="22"/>
          <w:u w:val="thick"/>
        </w:rPr>
        <w:t>所属　　高齢</w:t>
      </w:r>
      <w:r w:rsidR="000348ED">
        <w:rPr>
          <w:rFonts w:hAnsi="ＭＳ 明朝" w:cs="Times New Roman" w:hint="eastAsia"/>
          <w:spacing w:val="0"/>
          <w:sz w:val="22"/>
          <w:szCs w:val="22"/>
          <w:u w:val="thick"/>
        </w:rPr>
        <w:t>福祉</w:t>
      </w:r>
      <w:r w:rsidRPr="00DE0AD8">
        <w:rPr>
          <w:rFonts w:hAnsi="ＭＳ 明朝" w:cs="Times New Roman" w:hint="eastAsia"/>
          <w:spacing w:val="0"/>
          <w:sz w:val="22"/>
          <w:szCs w:val="22"/>
          <w:u w:val="thick"/>
        </w:rPr>
        <w:t xml:space="preserve">課　　</w:t>
      </w:r>
      <w:r w:rsidRPr="00DE0AD8">
        <w:rPr>
          <w:rFonts w:hAnsi="ＭＳ 明朝" w:cs="Times New Roman" w:hint="eastAsia"/>
          <w:spacing w:val="0"/>
          <w:sz w:val="22"/>
          <w:szCs w:val="22"/>
        </w:rPr>
        <w:t xml:space="preserve">　　　　　　　　　　　　　　　　　　　　　　　　</w:t>
      </w:r>
      <w:r w:rsidR="00DE0AD8">
        <w:rPr>
          <w:rFonts w:hAnsi="ＭＳ 明朝" w:cs="Times New Roman" w:hint="eastAsia"/>
          <w:spacing w:val="0"/>
          <w:sz w:val="22"/>
          <w:szCs w:val="22"/>
        </w:rPr>
        <w:t xml:space="preserve">　　　　</w:t>
      </w:r>
      <w:r w:rsidRPr="00DE0AD8">
        <w:rPr>
          <w:rFonts w:hAnsi="ＭＳ 明朝" w:cs="Times New Roman" w:hint="eastAsia"/>
          <w:spacing w:val="0"/>
          <w:sz w:val="22"/>
          <w:szCs w:val="22"/>
        </w:rPr>
        <w:t xml:space="preserve">　　　</w:t>
      </w:r>
      <w:r w:rsidR="00F63F50">
        <w:rPr>
          <w:rFonts w:hAnsi="ＭＳ 明朝" w:cs="Times New Roman" w:hint="eastAsia"/>
          <w:spacing w:val="0"/>
          <w:sz w:val="22"/>
          <w:szCs w:val="22"/>
        </w:rPr>
        <w:t xml:space="preserve"> </w:t>
      </w:r>
      <w:r w:rsidRPr="00DE0AD8">
        <w:rPr>
          <w:rFonts w:hAnsi="ＭＳ 明朝" w:cs="Times New Roman" w:hint="eastAsia"/>
          <w:spacing w:val="0"/>
          <w:sz w:val="22"/>
          <w:szCs w:val="22"/>
          <w:u w:val="thick"/>
        </w:rPr>
        <w:t xml:space="preserve">氏名　　</w:t>
      </w:r>
      <w:r w:rsidR="00C0017B">
        <w:rPr>
          <w:rFonts w:hAnsi="ＭＳ 明朝" w:cs="Times New Roman" w:hint="eastAsia"/>
          <w:spacing w:val="0"/>
          <w:sz w:val="22"/>
          <w:szCs w:val="22"/>
          <w:u w:val="thick"/>
        </w:rPr>
        <w:t>太田　康弘</w:t>
      </w:r>
      <w:r w:rsidRPr="00DE0AD8">
        <w:rPr>
          <w:rFonts w:hAnsi="ＭＳ 明朝" w:cs="Times New Roman" w:hint="eastAsia"/>
          <w:spacing w:val="0"/>
          <w:sz w:val="22"/>
          <w:szCs w:val="22"/>
          <w:u w:val="thick"/>
        </w:rPr>
        <w:t xml:space="preserve">　</w:t>
      </w:r>
      <w:r w:rsidR="00C94021">
        <w:rPr>
          <w:rFonts w:hAnsi="ＭＳ 明朝" w:cs="Times New Roman" w:hint="eastAsia"/>
          <w:spacing w:val="0"/>
          <w:sz w:val="22"/>
          <w:szCs w:val="22"/>
          <w:u w:val="thick"/>
        </w:rPr>
        <w:t xml:space="preserve"> </w:t>
      </w:r>
      <w:r w:rsidRPr="00DE0AD8">
        <w:rPr>
          <w:rFonts w:hAnsi="ＭＳ 明朝" w:cs="Times New Roman" w:hint="eastAsia"/>
          <w:spacing w:val="0"/>
          <w:sz w:val="22"/>
          <w:szCs w:val="22"/>
          <w:u w:val="thick"/>
        </w:rPr>
        <w:t>㊞</w:t>
      </w:r>
    </w:p>
    <w:p w:rsidR="003F74AB" w:rsidRPr="00DE0AD8" w:rsidRDefault="00C83FBA" w:rsidP="008A790F">
      <w:pPr>
        <w:pStyle w:val="ac"/>
        <w:spacing w:line="400" w:lineRule="exact"/>
        <w:ind w:firstLineChars="100" w:firstLine="212"/>
        <w:rPr>
          <w:rFonts w:hAnsi="ＭＳ 明朝" w:cs="Times New Roman"/>
          <w:spacing w:val="0"/>
          <w:sz w:val="22"/>
          <w:szCs w:val="22"/>
        </w:rPr>
      </w:pPr>
      <w:r w:rsidRPr="00DE0AD8">
        <w:rPr>
          <w:rFonts w:hAnsi="ＭＳ 明朝" w:cs="Times New Roman" w:hint="eastAsia"/>
          <w:spacing w:val="0"/>
          <w:sz w:val="22"/>
          <w:szCs w:val="22"/>
        </w:rPr>
        <w:t xml:space="preserve">交付金の額　　</w:t>
      </w:r>
      <w:bookmarkStart w:id="0" w:name="_GoBack"/>
      <w:bookmarkEnd w:id="0"/>
      <w:r w:rsidRPr="00DE0AD8">
        <w:rPr>
          <w:rFonts w:hAnsi="ＭＳ 明朝" w:cs="Times New Roman" w:hint="eastAsia"/>
          <w:spacing w:val="0"/>
          <w:sz w:val="22"/>
          <w:szCs w:val="22"/>
        </w:rPr>
        <w:t xml:space="preserve">　　　　　　</w:t>
      </w:r>
      <w:r w:rsidR="003F74AB" w:rsidRPr="00DE0AD8">
        <w:rPr>
          <w:rFonts w:hAnsi="ＭＳ 明朝" w:cs="Times New Roman" w:hint="eastAsia"/>
          <w:spacing w:val="0"/>
          <w:sz w:val="22"/>
          <w:szCs w:val="22"/>
        </w:rPr>
        <w:t>円</w:t>
      </w:r>
    </w:p>
    <w:p w:rsidR="003F74AB" w:rsidRPr="00DE0AD8" w:rsidRDefault="003F74AB" w:rsidP="008A790F">
      <w:pPr>
        <w:pStyle w:val="ac"/>
        <w:spacing w:line="400" w:lineRule="exact"/>
        <w:ind w:firstLineChars="100" w:firstLine="212"/>
        <w:rPr>
          <w:rFonts w:hAnsi="ＭＳ 明朝" w:cs="Times New Roman"/>
          <w:spacing w:val="0"/>
          <w:sz w:val="22"/>
          <w:szCs w:val="22"/>
        </w:rPr>
      </w:pPr>
      <w:r w:rsidRPr="00DE0AD8">
        <w:rPr>
          <w:rFonts w:hAnsi="ＭＳ 明朝" w:cs="Times New Roman" w:hint="eastAsia"/>
          <w:spacing w:val="0"/>
          <w:sz w:val="22"/>
          <w:szCs w:val="22"/>
        </w:rPr>
        <w:t>支出科目</w:t>
      </w:r>
      <w:r w:rsidR="00DE0AD8">
        <w:rPr>
          <w:rFonts w:hAnsi="ＭＳ 明朝" w:cs="Times New Roman" w:hint="eastAsia"/>
          <w:spacing w:val="0"/>
          <w:sz w:val="22"/>
          <w:szCs w:val="22"/>
        </w:rPr>
        <w:t xml:space="preserve">　</w:t>
      </w:r>
      <w:r w:rsidRPr="00DE0AD8">
        <w:rPr>
          <w:rFonts w:hAnsi="ＭＳ 明朝" w:cs="Times New Roman" w:hint="eastAsia"/>
          <w:spacing w:val="0"/>
          <w:sz w:val="22"/>
          <w:szCs w:val="22"/>
        </w:rPr>
        <w:t>（款）民生費（項）老人福祉費（目）老人福祉</w:t>
      </w:r>
      <w:r w:rsidR="006214B6">
        <w:rPr>
          <w:rFonts w:hAnsi="ＭＳ 明朝" w:cs="Times New Roman" w:hint="eastAsia"/>
          <w:spacing w:val="0"/>
          <w:sz w:val="22"/>
          <w:szCs w:val="22"/>
        </w:rPr>
        <w:t>推進</w:t>
      </w:r>
      <w:r w:rsidRPr="00DE0AD8">
        <w:rPr>
          <w:rFonts w:hAnsi="ＭＳ 明朝" w:cs="Times New Roman" w:hint="eastAsia"/>
          <w:spacing w:val="0"/>
          <w:sz w:val="22"/>
          <w:szCs w:val="22"/>
        </w:rPr>
        <w:t>費（節）負担金補助及び交付金</w:t>
      </w:r>
    </w:p>
    <w:sectPr w:rsidR="003F74AB" w:rsidRPr="00DE0AD8" w:rsidSect="004F63B1">
      <w:headerReference w:type="even" r:id="rId8"/>
      <w:headerReference w:type="default" r:id="rId9"/>
      <w:footerReference w:type="even" r:id="rId10"/>
      <w:headerReference w:type="first" r:id="rId11"/>
      <w:footerReference w:type="first" r:id="rId12"/>
      <w:type w:val="continuous"/>
      <w:pgSz w:w="11906" w:h="16838" w:code="9"/>
      <w:pgMar w:top="1418" w:right="1418" w:bottom="1134" w:left="1418" w:header="851" w:footer="992" w:gutter="0"/>
      <w:cols w:space="425"/>
      <w:docGrid w:type="linesAndChars" w:linePitch="46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2DAE" w:rsidRDefault="00882DAE">
      <w:r>
        <w:separator/>
      </w:r>
    </w:p>
  </w:endnote>
  <w:endnote w:type="continuationSeparator" w:id="0">
    <w:p w:rsidR="00882DAE" w:rsidRDefault="00882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1E7" w:rsidRDefault="00DC61E7">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rFonts w:hint="eastAsia"/>
        <w:i/>
      </w:rPr>
      <w:tab/>
    </w:r>
    <w:r>
      <w:rPr>
        <w:rFonts w:hint="eastAsia"/>
      </w:rPr>
      <w:t>〔</w:t>
    </w:r>
    <w:r>
      <w:rPr>
        <w:rFonts w:hint="eastAsia"/>
      </w:rPr>
      <w:t>J-Sapa</w:t>
    </w:r>
    <w:r>
      <w:rPr>
        <w:rFonts w:hint="eastAsia"/>
      </w:rPr>
      <w:t>①〕</w:t>
    </w:r>
  </w:p>
  <w:p w:rsidR="00DC61E7" w:rsidRDefault="00DC61E7">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1E7" w:rsidRDefault="00DC61E7">
    <w:pPr>
      <w:tabs>
        <w:tab w:val="right" w:pos="8165"/>
      </w:tabs>
      <w:ind w:left="130" w:right="510"/>
    </w:pPr>
    <w:r>
      <w:rPr>
        <w:rFonts w:hint="eastAsia"/>
      </w:rPr>
      <w:t>〔</w:t>
    </w:r>
    <w:r>
      <w:rPr>
        <w:rFonts w:hint="eastAsia"/>
      </w:rPr>
      <w:t>J-Sapa</w:t>
    </w:r>
    <w:r>
      <w:rPr>
        <w:rFonts w:hint="eastAsia"/>
      </w:rPr>
      <w:t>①〕</w:t>
    </w:r>
    <w:r>
      <w:rPr>
        <w:rFonts w:hint="eastAsia"/>
      </w:rPr>
      <w:tab/>
    </w:r>
    <w:r>
      <w:rPr>
        <w:i/>
      </w:rPr>
      <w:fldChar w:fldCharType="begin"/>
    </w:r>
    <w:r>
      <w:rPr>
        <w:i/>
      </w:rPr>
      <w:instrText xml:space="preserve"> PAGE </w:instrText>
    </w:r>
    <w:r>
      <w:rPr>
        <w:i/>
      </w:rPr>
      <w:fldChar w:fldCharType="separate"/>
    </w:r>
    <w:r>
      <w:rPr>
        <w:i/>
        <w:noProof/>
      </w:rPr>
      <w:t>1</w:t>
    </w:r>
    <w:r>
      <w:rPr>
        <w:i/>
      </w:rPr>
      <w:fldChar w:fldCharType="end"/>
    </w:r>
  </w:p>
  <w:p w:rsidR="00DC61E7" w:rsidRDefault="00DC61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2DAE" w:rsidRDefault="00882DAE">
      <w:r>
        <w:separator/>
      </w:r>
    </w:p>
  </w:footnote>
  <w:footnote w:type="continuationSeparator" w:id="0">
    <w:p w:rsidR="00882DAE" w:rsidRDefault="00882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1E7" w:rsidRDefault="00DC61E7"/>
  <w:p w:rsidR="00DC61E7" w:rsidRDefault="00DC61E7">
    <w:r>
      <w:rPr>
        <w:rFonts w:hint="eastAsia"/>
      </w:rPr>
      <w:t>総務編（財団法人ハイウェイ交流センター組織規程）</w:t>
    </w:r>
  </w:p>
  <w:p w:rsidR="00DC61E7" w:rsidRDefault="00DC61E7">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3B1" w:rsidRPr="00A11ABB" w:rsidRDefault="004F63B1" w:rsidP="004F63B1">
    <w:pPr>
      <w:pStyle w:val="a3"/>
      <w:jc w:val="center"/>
      <w:rPr>
        <w:rFonts w:ascii="ＭＳ Ｐゴシック" w:eastAsia="ＭＳ Ｐゴシック" w:hAnsi="ＭＳ Ｐゴシック"/>
        <w:sz w:val="44"/>
        <w:szCs w:val="44"/>
        <w:u w:val="single"/>
      </w:rPr>
    </w:pPr>
    <w:r w:rsidRPr="00A11ABB">
      <w:rPr>
        <w:rFonts w:ascii="ＭＳ Ｐゴシック" w:eastAsia="ＭＳ Ｐゴシック" w:hAnsi="ＭＳ Ｐゴシック" w:hint="eastAsia"/>
        <w:sz w:val="44"/>
        <w:szCs w:val="44"/>
        <w:u w:val="single"/>
      </w:rPr>
      <w:t xml:space="preserve">記　</w:t>
    </w:r>
    <w:r w:rsidRPr="00A11ABB">
      <w:rPr>
        <w:rFonts w:ascii="ＭＳ Ｐゴシック" w:eastAsia="ＭＳ Ｐゴシック" w:hAnsi="ＭＳ Ｐゴシック" w:hint="eastAsia"/>
        <w:sz w:val="44"/>
        <w:szCs w:val="44"/>
        <w:u w:val="single"/>
      </w:rPr>
      <w:t>入　例</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1E7" w:rsidRDefault="00DC61E7"/>
  <w:p w:rsidR="00DC61E7" w:rsidRDefault="00DC61E7">
    <w:r>
      <w:rPr>
        <w:rFonts w:hint="eastAsia"/>
      </w:rPr>
      <w:t>総務編（</w:t>
    </w:r>
    <w:r>
      <w:rPr>
        <w:rFonts w:hint="eastAsia"/>
      </w:rPr>
      <w:t>財団法人ハイウェイ交流センター組織規程）</w:t>
    </w:r>
  </w:p>
  <w:p w:rsidR="00DC61E7" w:rsidRDefault="00DC61E7">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2E08BB"/>
    <w:multiLevelType w:val="hybridMultilevel"/>
    <w:tmpl w:val="4434CADE"/>
    <w:lvl w:ilvl="0" w:tplc="29FAC94E">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40D4301"/>
    <w:multiLevelType w:val="hybridMultilevel"/>
    <w:tmpl w:val="C526C930"/>
    <w:lvl w:ilvl="0" w:tplc="12861F72">
      <w:start w:val="1"/>
      <w:numFmt w:val="decimalFullWidth"/>
      <w:lvlText w:val="%1．"/>
      <w:lvlJc w:val="left"/>
      <w:pPr>
        <w:tabs>
          <w:tab w:val="num" w:pos="1330"/>
        </w:tabs>
        <w:ind w:left="1330" w:hanging="450"/>
      </w:pPr>
      <w:rPr>
        <w:rFonts w:hint="default"/>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3"/>
  <w:drawingGridVerticalSpacing w:val="233"/>
  <w:displayHorizontalDrawingGridEvery w:val="0"/>
  <w:displayVerticalDrawingGridEvery w:val="2"/>
  <w:doNotShadeFormData/>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A2"/>
    <w:rsid w:val="00005593"/>
    <w:rsid w:val="00014690"/>
    <w:rsid w:val="00014907"/>
    <w:rsid w:val="00027D7F"/>
    <w:rsid w:val="00032501"/>
    <w:rsid w:val="00033449"/>
    <w:rsid w:val="000348ED"/>
    <w:rsid w:val="00041851"/>
    <w:rsid w:val="000577F2"/>
    <w:rsid w:val="00076D6F"/>
    <w:rsid w:val="00077C34"/>
    <w:rsid w:val="00083EB1"/>
    <w:rsid w:val="000859C0"/>
    <w:rsid w:val="00093CDD"/>
    <w:rsid w:val="000A1076"/>
    <w:rsid w:val="000A1465"/>
    <w:rsid w:val="000B5074"/>
    <w:rsid w:val="000B6FF5"/>
    <w:rsid w:val="000D18D7"/>
    <w:rsid w:val="000E4E96"/>
    <w:rsid w:val="000F2634"/>
    <w:rsid w:val="00101DE7"/>
    <w:rsid w:val="00102574"/>
    <w:rsid w:val="001063B2"/>
    <w:rsid w:val="00107FDA"/>
    <w:rsid w:val="001102DD"/>
    <w:rsid w:val="001174FA"/>
    <w:rsid w:val="001174FC"/>
    <w:rsid w:val="00141FDE"/>
    <w:rsid w:val="001425AD"/>
    <w:rsid w:val="0015442A"/>
    <w:rsid w:val="001633AD"/>
    <w:rsid w:val="001633FF"/>
    <w:rsid w:val="001656A2"/>
    <w:rsid w:val="00195D2D"/>
    <w:rsid w:val="001C67FD"/>
    <w:rsid w:val="001D3FC7"/>
    <w:rsid w:val="001D5B7E"/>
    <w:rsid w:val="001D7739"/>
    <w:rsid w:val="001E3E2C"/>
    <w:rsid w:val="002163A8"/>
    <w:rsid w:val="0024566E"/>
    <w:rsid w:val="00246510"/>
    <w:rsid w:val="00255284"/>
    <w:rsid w:val="00256FD9"/>
    <w:rsid w:val="00261DEC"/>
    <w:rsid w:val="002774F9"/>
    <w:rsid w:val="00277EEF"/>
    <w:rsid w:val="00286398"/>
    <w:rsid w:val="002928C1"/>
    <w:rsid w:val="0029359E"/>
    <w:rsid w:val="0029487D"/>
    <w:rsid w:val="002A3779"/>
    <w:rsid w:val="002A39DA"/>
    <w:rsid w:val="002B1A90"/>
    <w:rsid w:val="002C10B3"/>
    <w:rsid w:val="002D31F8"/>
    <w:rsid w:val="002D569F"/>
    <w:rsid w:val="002D6DA5"/>
    <w:rsid w:val="00303C57"/>
    <w:rsid w:val="0030687C"/>
    <w:rsid w:val="00306DC4"/>
    <w:rsid w:val="0031141F"/>
    <w:rsid w:val="003174FB"/>
    <w:rsid w:val="00321910"/>
    <w:rsid w:val="0032202E"/>
    <w:rsid w:val="00324F88"/>
    <w:rsid w:val="00335A8D"/>
    <w:rsid w:val="0034056D"/>
    <w:rsid w:val="003426AB"/>
    <w:rsid w:val="003427C8"/>
    <w:rsid w:val="00346F28"/>
    <w:rsid w:val="0034709E"/>
    <w:rsid w:val="00354B36"/>
    <w:rsid w:val="003702D8"/>
    <w:rsid w:val="003757FC"/>
    <w:rsid w:val="00391502"/>
    <w:rsid w:val="003940F6"/>
    <w:rsid w:val="003C28FE"/>
    <w:rsid w:val="003F3E4A"/>
    <w:rsid w:val="003F4FF7"/>
    <w:rsid w:val="003F57DC"/>
    <w:rsid w:val="003F74AB"/>
    <w:rsid w:val="004053E0"/>
    <w:rsid w:val="00421D25"/>
    <w:rsid w:val="00437B9C"/>
    <w:rsid w:val="004424C9"/>
    <w:rsid w:val="00445791"/>
    <w:rsid w:val="00467978"/>
    <w:rsid w:val="0047165A"/>
    <w:rsid w:val="004719F3"/>
    <w:rsid w:val="004756C0"/>
    <w:rsid w:val="004761A2"/>
    <w:rsid w:val="00487866"/>
    <w:rsid w:val="004A0561"/>
    <w:rsid w:val="004A0C2C"/>
    <w:rsid w:val="004A1624"/>
    <w:rsid w:val="004A30A4"/>
    <w:rsid w:val="004B2A8E"/>
    <w:rsid w:val="004B2E9D"/>
    <w:rsid w:val="004B70BE"/>
    <w:rsid w:val="004C332E"/>
    <w:rsid w:val="004C354C"/>
    <w:rsid w:val="004C3FF3"/>
    <w:rsid w:val="004C7148"/>
    <w:rsid w:val="004E17EF"/>
    <w:rsid w:val="004E6AA5"/>
    <w:rsid w:val="004F0E81"/>
    <w:rsid w:val="004F2D2F"/>
    <w:rsid w:val="004F63B1"/>
    <w:rsid w:val="005309E2"/>
    <w:rsid w:val="0054084B"/>
    <w:rsid w:val="0054245C"/>
    <w:rsid w:val="005457B2"/>
    <w:rsid w:val="00564BD1"/>
    <w:rsid w:val="005906E9"/>
    <w:rsid w:val="00596711"/>
    <w:rsid w:val="005A0B0C"/>
    <w:rsid w:val="005C05AF"/>
    <w:rsid w:val="005C47E8"/>
    <w:rsid w:val="005D361E"/>
    <w:rsid w:val="005D4883"/>
    <w:rsid w:val="005E351A"/>
    <w:rsid w:val="005F01CC"/>
    <w:rsid w:val="005F024D"/>
    <w:rsid w:val="005F469E"/>
    <w:rsid w:val="00601066"/>
    <w:rsid w:val="0061114B"/>
    <w:rsid w:val="006214B6"/>
    <w:rsid w:val="00621D2A"/>
    <w:rsid w:val="00624C78"/>
    <w:rsid w:val="00660EEC"/>
    <w:rsid w:val="006705A7"/>
    <w:rsid w:val="00672EB5"/>
    <w:rsid w:val="0067308A"/>
    <w:rsid w:val="00676D7C"/>
    <w:rsid w:val="00677BE9"/>
    <w:rsid w:val="006863B4"/>
    <w:rsid w:val="00692B64"/>
    <w:rsid w:val="006968B4"/>
    <w:rsid w:val="006A0DA5"/>
    <w:rsid w:val="006B2974"/>
    <w:rsid w:val="006B5D52"/>
    <w:rsid w:val="006B6A68"/>
    <w:rsid w:val="006C3F56"/>
    <w:rsid w:val="006E0E64"/>
    <w:rsid w:val="006E470E"/>
    <w:rsid w:val="006E79AF"/>
    <w:rsid w:val="0070002A"/>
    <w:rsid w:val="00706D18"/>
    <w:rsid w:val="007237BB"/>
    <w:rsid w:val="00725BCE"/>
    <w:rsid w:val="00727504"/>
    <w:rsid w:val="0073362B"/>
    <w:rsid w:val="00736D77"/>
    <w:rsid w:val="007445EE"/>
    <w:rsid w:val="00765378"/>
    <w:rsid w:val="0076558A"/>
    <w:rsid w:val="007842F1"/>
    <w:rsid w:val="0079303C"/>
    <w:rsid w:val="007956D3"/>
    <w:rsid w:val="00797084"/>
    <w:rsid w:val="007A2CF6"/>
    <w:rsid w:val="007A359D"/>
    <w:rsid w:val="007A58DF"/>
    <w:rsid w:val="007B12E6"/>
    <w:rsid w:val="007C16E8"/>
    <w:rsid w:val="007D7088"/>
    <w:rsid w:val="007F63C5"/>
    <w:rsid w:val="00802E28"/>
    <w:rsid w:val="0080637E"/>
    <w:rsid w:val="00822834"/>
    <w:rsid w:val="008234F6"/>
    <w:rsid w:val="0082737D"/>
    <w:rsid w:val="00832AFF"/>
    <w:rsid w:val="00834DA6"/>
    <w:rsid w:val="00872722"/>
    <w:rsid w:val="00882DAE"/>
    <w:rsid w:val="0088509B"/>
    <w:rsid w:val="00887B5C"/>
    <w:rsid w:val="00892CD6"/>
    <w:rsid w:val="008A34B0"/>
    <w:rsid w:val="008A78D0"/>
    <w:rsid w:val="008A790F"/>
    <w:rsid w:val="008B0577"/>
    <w:rsid w:val="008B2E6D"/>
    <w:rsid w:val="008B339D"/>
    <w:rsid w:val="008B737D"/>
    <w:rsid w:val="008B7565"/>
    <w:rsid w:val="008C3DDE"/>
    <w:rsid w:val="008D16FF"/>
    <w:rsid w:val="008E0629"/>
    <w:rsid w:val="008E2C5F"/>
    <w:rsid w:val="008F0062"/>
    <w:rsid w:val="008F4B54"/>
    <w:rsid w:val="008F6CFA"/>
    <w:rsid w:val="009032F8"/>
    <w:rsid w:val="009078B0"/>
    <w:rsid w:val="00912BE1"/>
    <w:rsid w:val="00914FF1"/>
    <w:rsid w:val="00921580"/>
    <w:rsid w:val="00931698"/>
    <w:rsid w:val="0093404D"/>
    <w:rsid w:val="009344EB"/>
    <w:rsid w:val="00935DEB"/>
    <w:rsid w:val="00937CD8"/>
    <w:rsid w:val="0094130B"/>
    <w:rsid w:val="00955DF1"/>
    <w:rsid w:val="00972BA8"/>
    <w:rsid w:val="009744A1"/>
    <w:rsid w:val="0098582C"/>
    <w:rsid w:val="009A10B4"/>
    <w:rsid w:val="009A1827"/>
    <w:rsid w:val="009A6DDB"/>
    <w:rsid w:val="009B589B"/>
    <w:rsid w:val="009B7EBC"/>
    <w:rsid w:val="009C03EE"/>
    <w:rsid w:val="009C494D"/>
    <w:rsid w:val="009F6B3B"/>
    <w:rsid w:val="00A07885"/>
    <w:rsid w:val="00A07F5E"/>
    <w:rsid w:val="00A11ABB"/>
    <w:rsid w:val="00A2582D"/>
    <w:rsid w:val="00A36C4C"/>
    <w:rsid w:val="00A64F92"/>
    <w:rsid w:val="00A72361"/>
    <w:rsid w:val="00A77136"/>
    <w:rsid w:val="00A82402"/>
    <w:rsid w:val="00A84350"/>
    <w:rsid w:val="00A902D9"/>
    <w:rsid w:val="00A97CE1"/>
    <w:rsid w:val="00AB2AD5"/>
    <w:rsid w:val="00AC1918"/>
    <w:rsid w:val="00AC5539"/>
    <w:rsid w:val="00AD57BF"/>
    <w:rsid w:val="00AD7598"/>
    <w:rsid w:val="00AE23A7"/>
    <w:rsid w:val="00AF071D"/>
    <w:rsid w:val="00AF1B0F"/>
    <w:rsid w:val="00AF4F48"/>
    <w:rsid w:val="00B04DCE"/>
    <w:rsid w:val="00B05F49"/>
    <w:rsid w:val="00B17D35"/>
    <w:rsid w:val="00B25EC0"/>
    <w:rsid w:val="00B3053B"/>
    <w:rsid w:val="00B37506"/>
    <w:rsid w:val="00B40500"/>
    <w:rsid w:val="00B4429E"/>
    <w:rsid w:val="00B50C14"/>
    <w:rsid w:val="00B5222A"/>
    <w:rsid w:val="00B53A2C"/>
    <w:rsid w:val="00B64602"/>
    <w:rsid w:val="00B83D65"/>
    <w:rsid w:val="00BA1846"/>
    <w:rsid w:val="00BA2903"/>
    <w:rsid w:val="00BB14CD"/>
    <w:rsid w:val="00BC6316"/>
    <w:rsid w:val="00BD0270"/>
    <w:rsid w:val="00BD312D"/>
    <w:rsid w:val="00BE0DC0"/>
    <w:rsid w:val="00BF0193"/>
    <w:rsid w:val="00BF051E"/>
    <w:rsid w:val="00BF4E05"/>
    <w:rsid w:val="00BF6EBA"/>
    <w:rsid w:val="00BF7A1E"/>
    <w:rsid w:val="00C0017B"/>
    <w:rsid w:val="00C00E74"/>
    <w:rsid w:val="00C1302D"/>
    <w:rsid w:val="00C14F1F"/>
    <w:rsid w:val="00C25EF5"/>
    <w:rsid w:val="00C37306"/>
    <w:rsid w:val="00C80446"/>
    <w:rsid w:val="00C83FBA"/>
    <w:rsid w:val="00C850A1"/>
    <w:rsid w:val="00C94021"/>
    <w:rsid w:val="00CB4318"/>
    <w:rsid w:val="00CC1120"/>
    <w:rsid w:val="00CC47B0"/>
    <w:rsid w:val="00CE0AC7"/>
    <w:rsid w:val="00CE5E48"/>
    <w:rsid w:val="00CF60BD"/>
    <w:rsid w:val="00D00DAA"/>
    <w:rsid w:val="00D12477"/>
    <w:rsid w:val="00D22EDB"/>
    <w:rsid w:val="00D56AA6"/>
    <w:rsid w:val="00D623FE"/>
    <w:rsid w:val="00D8042D"/>
    <w:rsid w:val="00D8087E"/>
    <w:rsid w:val="00D93DB2"/>
    <w:rsid w:val="00D97AA0"/>
    <w:rsid w:val="00DA67A2"/>
    <w:rsid w:val="00DB01E6"/>
    <w:rsid w:val="00DC61E7"/>
    <w:rsid w:val="00DE0AD8"/>
    <w:rsid w:val="00DE3261"/>
    <w:rsid w:val="00DF35EE"/>
    <w:rsid w:val="00DF6FA9"/>
    <w:rsid w:val="00E03F8C"/>
    <w:rsid w:val="00E1257A"/>
    <w:rsid w:val="00E257C4"/>
    <w:rsid w:val="00E272B7"/>
    <w:rsid w:val="00E3517D"/>
    <w:rsid w:val="00E35930"/>
    <w:rsid w:val="00E37167"/>
    <w:rsid w:val="00E456D3"/>
    <w:rsid w:val="00E62932"/>
    <w:rsid w:val="00E64BED"/>
    <w:rsid w:val="00E66F14"/>
    <w:rsid w:val="00E72F1C"/>
    <w:rsid w:val="00E82746"/>
    <w:rsid w:val="00E9522D"/>
    <w:rsid w:val="00EA7FD4"/>
    <w:rsid w:val="00EC30C2"/>
    <w:rsid w:val="00EC690B"/>
    <w:rsid w:val="00ED18FD"/>
    <w:rsid w:val="00ED41EF"/>
    <w:rsid w:val="00ED4386"/>
    <w:rsid w:val="00F02B2C"/>
    <w:rsid w:val="00F13EEE"/>
    <w:rsid w:val="00F14F37"/>
    <w:rsid w:val="00F15CD1"/>
    <w:rsid w:val="00F15F88"/>
    <w:rsid w:val="00F1790D"/>
    <w:rsid w:val="00F260C7"/>
    <w:rsid w:val="00F428AA"/>
    <w:rsid w:val="00F506D1"/>
    <w:rsid w:val="00F5148B"/>
    <w:rsid w:val="00F54EE6"/>
    <w:rsid w:val="00F55B63"/>
    <w:rsid w:val="00F63F50"/>
    <w:rsid w:val="00FB6396"/>
    <w:rsid w:val="00FB6BD6"/>
    <w:rsid w:val="00FD5E4A"/>
    <w:rsid w:val="00FE55C7"/>
    <w:rsid w:val="00FE6037"/>
    <w:rsid w:val="00FE6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6F2609B9"/>
  <w15:chartTrackingRefBased/>
  <w15:docId w15:val="{10527896-0001-4041-9739-038BA8863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4566E"/>
    <w:pPr>
      <w:widowControl w:val="0"/>
      <w:jc w:val="both"/>
    </w:pPr>
    <w:rPr>
      <w:kern w:val="2"/>
      <w:sz w:val="21"/>
      <w:lang w:bidi="he-IL"/>
    </w:rPr>
  </w:style>
  <w:style w:type="character" w:default="1" w:styleId="a0">
    <w:name w:val="Default Paragraph Font"/>
    <w:semiHidden/>
    <w:rsid w:val="0024566E"/>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24566E"/>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E37167"/>
    <w:rPr>
      <w:rFonts w:ascii="Arial" w:eastAsia="ＭＳ ゴシック" w:hAnsi="Arial"/>
      <w:sz w:val="18"/>
      <w:szCs w:val="18"/>
    </w:rPr>
  </w:style>
  <w:style w:type="paragraph" w:styleId="a7">
    <w:name w:val="Date"/>
    <w:basedOn w:val="a"/>
    <w:next w:val="a"/>
    <w:link w:val="a8"/>
    <w:rsid w:val="004B2A8E"/>
    <w:rPr>
      <w:sz w:val="22"/>
      <w:szCs w:val="24"/>
      <w:lang w:bidi="ar-SA"/>
    </w:rPr>
  </w:style>
  <w:style w:type="paragraph" w:styleId="a9">
    <w:name w:val="Note Heading"/>
    <w:basedOn w:val="a"/>
    <w:next w:val="a"/>
    <w:rsid w:val="004B2A8E"/>
    <w:pPr>
      <w:jc w:val="center"/>
    </w:pPr>
    <w:rPr>
      <w:sz w:val="22"/>
      <w:szCs w:val="24"/>
      <w:lang w:bidi="ar-SA"/>
    </w:rPr>
  </w:style>
  <w:style w:type="paragraph" w:styleId="aa">
    <w:name w:val="Closing"/>
    <w:basedOn w:val="a"/>
    <w:rsid w:val="004B2A8E"/>
    <w:pPr>
      <w:jc w:val="right"/>
    </w:pPr>
    <w:rPr>
      <w:sz w:val="22"/>
      <w:szCs w:val="24"/>
      <w:lang w:bidi="ar-SA"/>
    </w:rPr>
  </w:style>
  <w:style w:type="table" w:styleId="ab">
    <w:name w:val="Table Grid"/>
    <w:basedOn w:val="a1"/>
    <w:rsid w:val="00E456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8">
    <w:name w:val="一太郎Ver8"/>
    <w:rsid w:val="000577F2"/>
    <w:pPr>
      <w:widowControl w:val="0"/>
      <w:wordWrap w:val="0"/>
      <w:autoSpaceDE w:val="0"/>
      <w:autoSpaceDN w:val="0"/>
      <w:adjustRightInd w:val="0"/>
      <w:spacing w:line="362" w:lineRule="exact"/>
      <w:jc w:val="both"/>
    </w:pPr>
    <w:rPr>
      <w:rFonts w:ascii="ＭＳ 明朝"/>
      <w:spacing w:val="5"/>
      <w:sz w:val="24"/>
    </w:rPr>
  </w:style>
  <w:style w:type="character" w:customStyle="1" w:styleId="a8">
    <w:name w:val="日付 (文字)"/>
    <w:link w:val="a7"/>
    <w:rsid w:val="00E35930"/>
    <w:rPr>
      <w:rFonts w:ascii="Century" w:eastAsia="ＭＳ 明朝" w:hAnsi="Century"/>
      <w:kern w:val="2"/>
      <w:sz w:val="22"/>
      <w:szCs w:val="24"/>
      <w:lang w:val="en-US" w:eastAsia="ja-JP" w:bidi="ar-SA"/>
    </w:rPr>
  </w:style>
  <w:style w:type="paragraph" w:customStyle="1" w:styleId="ac">
    <w:name w:val="キャノワード"/>
    <w:rsid w:val="003F74AB"/>
    <w:pPr>
      <w:widowControl w:val="0"/>
      <w:wordWrap w:val="0"/>
      <w:autoSpaceDE w:val="0"/>
      <w:autoSpaceDN w:val="0"/>
      <w:adjustRightInd w:val="0"/>
      <w:spacing w:line="481" w:lineRule="exact"/>
      <w:jc w:val="both"/>
    </w:pPr>
    <w:rPr>
      <w:rFonts w:ascii="ＭＳ 明朝" w:cs="ＭＳ 明朝"/>
      <w:spacing w:val="29"/>
      <w:sz w:val="24"/>
      <w:szCs w:val="24"/>
    </w:rPr>
  </w:style>
  <w:style w:type="character" w:customStyle="1" w:styleId="a4">
    <w:name w:val="ヘッダー (文字)"/>
    <w:link w:val="a3"/>
    <w:rsid w:val="004F63B1"/>
    <w:rPr>
      <w:kern w:val="2"/>
      <w:sz w:val="21"/>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07274">
      <w:bodyDiv w:val="1"/>
      <w:marLeft w:val="0"/>
      <w:marRight w:val="0"/>
      <w:marTop w:val="0"/>
      <w:marBottom w:val="0"/>
      <w:divBdr>
        <w:top w:val="none" w:sz="0" w:space="0" w:color="auto"/>
        <w:left w:val="none" w:sz="0" w:space="0" w:color="auto"/>
        <w:bottom w:val="none" w:sz="0" w:space="0" w:color="auto"/>
        <w:right w:val="none" w:sz="0" w:space="0" w:color="auto"/>
      </w:divBdr>
    </w:div>
    <w:div w:id="525337389">
      <w:bodyDiv w:val="1"/>
      <w:marLeft w:val="0"/>
      <w:marRight w:val="0"/>
      <w:marTop w:val="0"/>
      <w:marBottom w:val="0"/>
      <w:divBdr>
        <w:top w:val="none" w:sz="0" w:space="0" w:color="auto"/>
        <w:left w:val="none" w:sz="0" w:space="0" w:color="auto"/>
        <w:bottom w:val="none" w:sz="0" w:space="0" w:color="auto"/>
        <w:right w:val="none" w:sz="0" w:space="0" w:color="auto"/>
      </w:divBdr>
    </w:div>
    <w:div w:id="560865214">
      <w:bodyDiv w:val="1"/>
      <w:marLeft w:val="0"/>
      <w:marRight w:val="0"/>
      <w:marTop w:val="0"/>
      <w:marBottom w:val="0"/>
      <w:divBdr>
        <w:top w:val="none" w:sz="0" w:space="0" w:color="auto"/>
        <w:left w:val="none" w:sz="0" w:space="0" w:color="auto"/>
        <w:bottom w:val="none" w:sz="0" w:space="0" w:color="auto"/>
        <w:right w:val="none" w:sz="0" w:space="0" w:color="auto"/>
      </w:divBdr>
    </w:div>
    <w:div w:id="669258994">
      <w:bodyDiv w:val="1"/>
      <w:marLeft w:val="0"/>
      <w:marRight w:val="0"/>
      <w:marTop w:val="0"/>
      <w:marBottom w:val="0"/>
      <w:divBdr>
        <w:top w:val="none" w:sz="0" w:space="0" w:color="auto"/>
        <w:left w:val="none" w:sz="0" w:space="0" w:color="auto"/>
        <w:bottom w:val="none" w:sz="0" w:space="0" w:color="auto"/>
        <w:right w:val="none" w:sz="0" w:space="0" w:color="auto"/>
      </w:divBdr>
    </w:div>
    <w:div w:id="1104305631">
      <w:bodyDiv w:val="1"/>
      <w:marLeft w:val="0"/>
      <w:marRight w:val="0"/>
      <w:marTop w:val="0"/>
      <w:marBottom w:val="0"/>
      <w:divBdr>
        <w:top w:val="none" w:sz="0" w:space="0" w:color="auto"/>
        <w:left w:val="none" w:sz="0" w:space="0" w:color="auto"/>
        <w:bottom w:val="none" w:sz="0" w:space="0" w:color="auto"/>
        <w:right w:val="none" w:sz="0" w:space="0" w:color="auto"/>
      </w:divBdr>
    </w:div>
    <w:div w:id="1156646790">
      <w:bodyDiv w:val="1"/>
      <w:marLeft w:val="0"/>
      <w:marRight w:val="0"/>
      <w:marTop w:val="0"/>
      <w:marBottom w:val="0"/>
      <w:divBdr>
        <w:top w:val="none" w:sz="0" w:space="0" w:color="auto"/>
        <w:left w:val="none" w:sz="0" w:space="0" w:color="auto"/>
        <w:bottom w:val="none" w:sz="0" w:space="0" w:color="auto"/>
        <w:right w:val="none" w:sz="0" w:space="0" w:color="auto"/>
      </w:divBdr>
    </w:div>
    <w:div w:id="1688435327">
      <w:bodyDiv w:val="1"/>
      <w:marLeft w:val="0"/>
      <w:marRight w:val="0"/>
      <w:marTop w:val="0"/>
      <w:marBottom w:val="0"/>
      <w:divBdr>
        <w:top w:val="none" w:sz="0" w:space="0" w:color="auto"/>
        <w:left w:val="none" w:sz="0" w:space="0" w:color="auto"/>
        <w:bottom w:val="none" w:sz="0" w:space="0" w:color="auto"/>
        <w:right w:val="none" w:sz="0" w:space="0" w:color="auto"/>
      </w:divBdr>
    </w:div>
    <w:div w:id="2006935324">
      <w:bodyDiv w:val="1"/>
      <w:marLeft w:val="0"/>
      <w:marRight w:val="0"/>
      <w:marTop w:val="0"/>
      <w:marBottom w:val="0"/>
      <w:divBdr>
        <w:top w:val="none" w:sz="0" w:space="0" w:color="auto"/>
        <w:left w:val="none" w:sz="0" w:space="0" w:color="auto"/>
        <w:bottom w:val="none" w:sz="0" w:space="0" w:color="auto"/>
        <w:right w:val="none" w:sz="0" w:space="0" w:color="auto"/>
      </w:divBdr>
    </w:div>
    <w:div w:id="211671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64C9F-A5F7-49A8-8078-ED8490FB2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Template>
  <TotalTime>56</TotalTime>
  <Pages>1</Pages>
  <Words>356</Words>
  <Characters>198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大垣市国民健康保険居所不明被保険者に係る資格喪失確認の事務処理要綱</vt:lpstr>
      <vt:lpstr>　大垣市国民健康保険居所不明被保険者に係る資格喪失確認の事務処理要綱</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大垣市国民健康保険居所不明被保険者に係る資格喪失確認の事務処理要綱</dc:title>
  <dc:subject/>
  <dc:creator>川崎</dc:creator>
  <cp:keywords/>
  <dc:description/>
  <cp:lastModifiedBy>中村　和真</cp:lastModifiedBy>
  <cp:revision>19</cp:revision>
  <cp:lastPrinted>2019-11-05T07:05:00Z</cp:lastPrinted>
  <dcterms:created xsi:type="dcterms:W3CDTF">2020-12-08T03:57:00Z</dcterms:created>
  <dcterms:modified xsi:type="dcterms:W3CDTF">2024-11-21T00:46:00Z</dcterms:modified>
</cp:coreProperties>
</file>