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EFB23" w14:textId="45982D80" w:rsidR="00BA12FA" w:rsidRPr="00C02161" w:rsidRDefault="00BA12FA" w:rsidP="00BA12FA">
      <w:pPr>
        <w:suppressAutoHyphens/>
        <w:wordWrap w:val="0"/>
        <w:adjustRightInd w:val="0"/>
        <w:spacing w:line="220" w:lineRule="exact"/>
        <w:textAlignment w:val="baseline"/>
        <w:rPr>
          <w:kern w:val="0"/>
          <w:sz w:val="20"/>
          <w:szCs w:val="20"/>
        </w:rPr>
      </w:pPr>
      <w:bookmarkStart w:id="0" w:name="_Hlk193807596"/>
      <w:bookmarkStart w:id="1" w:name="_Hlk223962311"/>
      <w:r w:rsidRPr="00C02161">
        <w:rPr>
          <w:kern w:val="0"/>
          <w:sz w:val="20"/>
          <w:szCs w:val="20"/>
        </w:rPr>
        <w:t>第1</w:t>
      </w:r>
      <w:r w:rsidRPr="00C02161">
        <w:rPr>
          <w:rFonts w:hint="eastAsia"/>
          <w:kern w:val="0"/>
          <w:sz w:val="20"/>
          <w:szCs w:val="20"/>
        </w:rPr>
        <w:t>2</w:t>
      </w:r>
      <w:r w:rsidRPr="00C02161">
        <w:rPr>
          <w:kern w:val="0"/>
          <w:sz w:val="20"/>
          <w:szCs w:val="20"/>
        </w:rPr>
        <w:t>号様式(第</w:t>
      </w:r>
      <w:r w:rsidRPr="00C02161">
        <w:rPr>
          <w:rFonts w:hint="eastAsia"/>
          <w:kern w:val="0"/>
          <w:sz w:val="20"/>
          <w:szCs w:val="20"/>
        </w:rPr>
        <w:t>6</w:t>
      </w:r>
      <w:r w:rsidRPr="00C02161">
        <w:rPr>
          <w:kern w:val="0"/>
          <w:sz w:val="20"/>
          <w:szCs w:val="20"/>
        </w:rPr>
        <w:t>条関係)</w:t>
      </w:r>
    </w:p>
    <w:p w14:paraId="5F252755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2F62DBDF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E99B461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69A9DA2F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34241B1C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830D96F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512767B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0580987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C724666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703A665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  <w:sz w:val="32"/>
          <w:szCs w:val="32"/>
        </w:rPr>
        <w:t>耐震改修工事完了実績報告書</w:t>
      </w:r>
    </w:p>
    <w:p w14:paraId="62136DE5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1E6BD81D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 xml:space="preserve"> 耐震改修工事が完了しましたので、大垣市建築物等耐震化促進事業費補助金交付要綱第</w:t>
      </w:r>
      <w:r w:rsidRPr="00C02161">
        <w:rPr>
          <w:rFonts w:hint="eastAsia"/>
          <w:kern w:val="0"/>
          <w:sz w:val="20"/>
          <w:szCs w:val="20"/>
        </w:rPr>
        <w:t>6</w:t>
      </w:r>
      <w:r w:rsidRPr="00C02161">
        <w:rPr>
          <w:kern w:val="0"/>
          <w:sz w:val="20"/>
          <w:szCs w:val="20"/>
        </w:rPr>
        <w:t>条の規定により、次のとおり報告します。</w:t>
      </w:r>
    </w:p>
    <w:tbl>
      <w:tblPr>
        <w:tblW w:w="10244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46"/>
        <w:gridCol w:w="1900"/>
        <w:gridCol w:w="3402"/>
        <w:gridCol w:w="1596"/>
      </w:tblGrid>
      <w:tr w:rsidR="00BA12FA" w:rsidRPr="00C02161" w14:paraId="05EA461A" w14:textId="77777777" w:rsidTr="00962B54">
        <w:trPr>
          <w:trHeight w:val="39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E95EC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188"/>
                <w:kern w:val="0"/>
                <w:sz w:val="20"/>
                <w:szCs w:val="20"/>
                <w:fitText w:val="2508" w:id="-484144118"/>
              </w:rPr>
              <w:t>事業の区</w:t>
            </w:r>
            <w:r w:rsidRPr="00A97C76">
              <w:rPr>
                <w:kern w:val="0"/>
                <w:sz w:val="20"/>
                <w:szCs w:val="20"/>
                <w:fitText w:val="2508" w:id="-484144118"/>
              </w:rPr>
              <w:t>分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A39D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200" w:firstLine="402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4580D66C" w14:textId="77777777" w:rsidTr="00962B54">
        <w:trPr>
          <w:trHeight w:val="38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00820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w w:val="83"/>
                <w:kern w:val="0"/>
                <w:sz w:val="20"/>
                <w:szCs w:val="20"/>
                <w:fitText w:val="2508" w:id="-484144117"/>
              </w:rPr>
              <w:t>補助金(</w:t>
            </w:r>
            <w:r w:rsidRPr="00A97C76">
              <w:rPr>
                <w:rFonts w:hint="eastAsia"/>
                <w:w w:val="83"/>
                <w:kern w:val="0"/>
                <w:sz w:val="20"/>
                <w:szCs w:val="20"/>
                <w:fitText w:val="2508" w:id="-484144117"/>
              </w:rPr>
              <w:t>交付・</w:t>
            </w:r>
            <w:r w:rsidRPr="00A97C76">
              <w:rPr>
                <w:w w:val="83"/>
                <w:kern w:val="0"/>
                <w:sz w:val="20"/>
                <w:szCs w:val="20"/>
                <w:fitText w:val="2508" w:id="-484144117"/>
              </w:rPr>
              <w:t>変更交付)決定番</w:t>
            </w:r>
            <w:r w:rsidRPr="00A97C76">
              <w:rPr>
                <w:spacing w:val="5"/>
                <w:w w:val="83"/>
                <w:kern w:val="0"/>
                <w:sz w:val="20"/>
                <w:szCs w:val="20"/>
                <w:fitText w:val="2508" w:id="-484144117"/>
              </w:rPr>
              <w:t>号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45B56" w14:textId="77777777" w:rsidR="00BA12FA" w:rsidRPr="00C02161" w:rsidRDefault="00BA12FA" w:rsidP="00962B54">
            <w:pPr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4993DC11" w14:textId="77777777" w:rsidTr="00962B54">
        <w:trPr>
          <w:trHeight w:val="389"/>
        </w:trPr>
        <w:tc>
          <w:tcPr>
            <w:tcW w:w="33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AEC173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F297F">
              <w:rPr>
                <w:spacing w:val="1"/>
                <w:w w:val="69"/>
                <w:kern w:val="0"/>
                <w:sz w:val="20"/>
                <w:szCs w:val="20"/>
                <w:fitText w:val="2508" w:id="-484144116"/>
              </w:rPr>
              <w:t>補助金交付(</w:t>
            </w:r>
            <w:r w:rsidRPr="00FF297F">
              <w:rPr>
                <w:rFonts w:hint="eastAsia"/>
                <w:spacing w:val="1"/>
                <w:w w:val="69"/>
                <w:kern w:val="0"/>
                <w:sz w:val="20"/>
                <w:szCs w:val="20"/>
                <w:fitText w:val="2508" w:id="-484144116"/>
              </w:rPr>
              <w:t>交付・</w:t>
            </w:r>
            <w:r w:rsidRPr="00FF297F">
              <w:rPr>
                <w:spacing w:val="1"/>
                <w:w w:val="69"/>
                <w:kern w:val="0"/>
                <w:sz w:val="20"/>
                <w:szCs w:val="20"/>
                <w:fitText w:val="2508" w:id="-484144116"/>
              </w:rPr>
              <w:t>変更交付)決定年月</w:t>
            </w:r>
            <w:r w:rsidRPr="00FF297F">
              <w:rPr>
                <w:spacing w:val="-7"/>
                <w:w w:val="69"/>
                <w:kern w:val="0"/>
                <w:sz w:val="20"/>
                <w:szCs w:val="20"/>
                <w:fitText w:val="2508" w:id="-484144116"/>
              </w:rPr>
              <w:t>日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405F4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900" w:firstLine="3815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年  月  日</w:t>
            </w:r>
          </w:p>
        </w:tc>
      </w:tr>
      <w:tr w:rsidR="00BA12FA" w:rsidRPr="00C02161" w14:paraId="3A9CEBD1" w14:textId="77777777" w:rsidTr="00962B54">
        <w:trPr>
          <w:trHeight w:val="38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6E57A2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92"/>
                <w:kern w:val="0"/>
                <w:sz w:val="20"/>
                <w:szCs w:val="20"/>
                <w:fitText w:val="2508" w:id="-484144115"/>
              </w:rPr>
              <w:t>建築物の所在</w:t>
            </w:r>
            <w:r w:rsidRPr="00A97C76">
              <w:rPr>
                <w:kern w:val="0"/>
                <w:sz w:val="20"/>
                <w:szCs w:val="20"/>
                <w:fitText w:val="2508" w:id="-484144115"/>
              </w:rPr>
              <w:t>地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24CB6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68666CB0" w14:textId="77777777" w:rsidTr="00962B54">
        <w:trPr>
          <w:trHeight w:val="417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0F74E3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130"/>
                <w:kern w:val="0"/>
                <w:sz w:val="20"/>
                <w:szCs w:val="20"/>
                <w:fitText w:val="2508" w:id="-484144114"/>
              </w:rPr>
              <w:t>建築物の用</w:t>
            </w:r>
            <w:r w:rsidRPr="00A97C76">
              <w:rPr>
                <w:spacing w:val="2"/>
                <w:kern w:val="0"/>
                <w:sz w:val="20"/>
                <w:szCs w:val="20"/>
                <w:fitText w:val="2508" w:id="-484144114"/>
              </w:rPr>
              <w:t>途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3F8A4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333B0BC7" w14:textId="77777777" w:rsidTr="00962B54">
        <w:trPr>
          <w:trHeight w:val="37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64963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130"/>
                <w:kern w:val="0"/>
                <w:sz w:val="20"/>
                <w:szCs w:val="20"/>
                <w:fitText w:val="2508" w:id="-484144113"/>
              </w:rPr>
              <w:t>建築物の構</w:t>
            </w:r>
            <w:r w:rsidRPr="00A97C76">
              <w:rPr>
                <w:spacing w:val="2"/>
                <w:kern w:val="0"/>
                <w:sz w:val="20"/>
                <w:szCs w:val="20"/>
                <w:fitText w:val="2508" w:id="-484144113"/>
              </w:rPr>
              <w:t>造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3CCF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70583E1A" w14:textId="77777777" w:rsidTr="00962B54">
        <w:trPr>
          <w:trHeight w:val="417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3FA86E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284"/>
                <w:kern w:val="0"/>
                <w:sz w:val="20"/>
                <w:szCs w:val="20"/>
                <w:fitText w:val="2508" w:id="-484144112"/>
              </w:rPr>
              <w:t>建築年</w:t>
            </w:r>
            <w:r w:rsidRPr="00A97C76">
              <w:rPr>
                <w:kern w:val="0"/>
                <w:sz w:val="20"/>
                <w:szCs w:val="20"/>
                <w:fitText w:val="2508" w:id="-484144112"/>
              </w:rPr>
              <w:t>次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D8DA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A120A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284"/>
                <w:kern w:val="0"/>
                <w:sz w:val="20"/>
                <w:szCs w:val="20"/>
                <w:fitText w:val="2508" w:id="-484144128"/>
              </w:rPr>
              <w:t>延べ面</w:t>
            </w:r>
            <w:r w:rsidRPr="00A97C76">
              <w:rPr>
                <w:kern w:val="0"/>
                <w:sz w:val="20"/>
                <w:szCs w:val="20"/>
                <w:fitText w:val="2508" w:id="-484144128"/>
              </w:rPr>
              <w:t>積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6E9BB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㎡</w:t>
            </w:r>
          </w:p>
        </w:tc>
      </w:tr>
      <w:tr w:rsidR="00BA12FA" w:rsidRPr="00C02161" w14:paraId="1262D33B" w14:textId="77777777" w:rsidTr="00962B54">
        <w:trPr>
          <w:trHeight w:val="41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35300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1053"/>
                <w:kern w:val="0"/>
                <w:sz w:val="20"/>
                <w:szCs w:val="20"/>
                <w:fitText w:val="2508" w:id="-484144127"/>
              </w:rPr>
              <w:t>階</w:t>
            </w:r>
            <w:r w:rsidRPr="00A97C76">
              <w:rPr>
                <w:kern w:val="0"/>
                <w:sz w:val="20"/>
                <w:szCs w:val="20"/>
                <w:fitText w:val="2508" w:id="-484144127"/>
              </w:rPr>
              <w:t>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3DBA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2F49E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10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64"/>
                <w:kern w:val="0"/>
                <w:sz w:val="20"/>
                <w:szCs w:val="20"/>
                <w:fitText w:val="2508" w:id="-484144126"/>
              </w:rPr>
              <w:t>住宅部分の床面</w:t>
            </w:r>
            <w:r w:rsidRPr="00A97C76">
              <w:rPr>
                <w:spacing w:val="3"/>
                <w:kern w:val="0"/>
                <w:sz w:val="20"/>
                <w:szCs w:val="20"/>
                <w:fitText w:val="2508" w:id="-484144126"/>
              </w:rPr>
              <w:t>積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33C6E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㎡</w:t>
            </w:r>
          </w:p>
        </w:tc>
      </w:tr>
      <w:tr w:rsidR="00BA12FA" w:rsidRPr="00C02161" w14:paraId="5B0480C8" w14:textId="77777777" w:rsidTr="00962B54">
        <w:trPr>
          <w:trHeight w:val="39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E3833" w14:textId="77777777" w:rsidR="00BA12FA" w:rsidRPr="00C02161" w:rsidRDefault="00BA12FA" w:rsidP="00C858CB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44"/>
                <w:kern w:val="0"/>
                <w:sz w:val="20"/>
                <w:szCs w:val="20"/>
                <w:fitText w:val="2508" w:id="-484144125"/>
              </w:rPr>
              <w:t>補助金の交付決定</w:t>
            </w:r>
            <w:r w:rsidRPr="00A97C76">
              <w:rPr>
                <w:spacing w:val="-1"/>
                <w:kern w:val="0"/>
                <w:sz w:val="20"/>
                <w:szCs w:val="20"/>
                <w:fitText w:val="2508" w:id="-484144125"/>
              </w:rPr>
              <w:t>額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EFE73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42324426" w14:textId="77777777" w:rsidTr="00962B54">
        <w:trPr>
          <w:trHeight w:val="39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D4E00" w14:textId="77777777" w:rsidR="00BA12FA" w:rsidRPr="00C02161" w:rsidRDefault="00BA12FA" w:rsidP="00C858CB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F297F">
              <w:rPr>
                <w:spacing w:val="8"/>
                <w:kern w:val="0"/>
                <w:sz w:val="20"/>
                <w:szCs w:val="20"/>
                <w:fitText w:val="2508" w:id="-484144124"/>
              </w:rPr>
              <w:t>耐震改修工事に要した経</w:t>
            </w:r>
            <w:r w:rsidRPr="00FF297F">
              <w:rPr>
                <w:spacing w:val="-38"/>
                <w:kern w:val="0"/>
                <w:sz w:val="20"/>
                <w:szCs w:val="20"/>
                <w:fitText w:val="2508" w:id="-484144124"/>
              </w:rPr>
              <w:t>費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62B92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5B60EA31" w14:textId="77777777" w:rsidTr="00962B54">
        <w:trPr>
          <w:trHeight w:val="43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D43EB" w14:textId="77777777" w:rsidR="00BA12FA" w:rsidRPr="00C02161" w:rsidRDefault="00BA12FA" w:rsidP="00FF297F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bookmarkStart w:id="2" w:name="_GoBack"/>
            <w:bookmarkEnd w:id="2"/>
            <w:r w:rsidRPr="00C02161">
              <w:rPr>
                <w:kern w:val="0"/>
                <w:sz w:val="20"/>
                <w:szCs w:val="20"/>
              </w:rPr>
              <w:t>13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F297F">
              <w:rPr>
                <w:spacing w:val="44"/>
                <w:kern w:val="0"/>
                <w:sz w:val="20"/>
                <w:szCs w:val="20"/>
                <w:fitText w:val="2508" w:id="-484144123"/>
              </w:rPr>
              <w:t>代理受領制度の利</w:t>
            </w:r>
            <w:r w:rsidRPr="00FF297F">
              <w:rPr>
                <w:spacing w:val="-1"/>
                <w:kern w:val="0"/>
                <w:sz w:val="20"/>
                <w:szCs w:val="20"/>
                <w:fitText w:val="2508" w:id="-484144123"/>
              </w:rPr>
              <w:t>用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3473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□利用する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□利用しない</w:t>
            </w:r>
          </w:p>
        </w:tc>
      </w:tr>
      <w:tr w:rsidR="00BA12FA" w:rsidRPr="00C02161" w14:paraId="34135049" w14:textId="77777777" w:rsidTr="00962B54">
        <w:trPr>
          <w:trHeight w:val="25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053D62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53"/>
                <w:kern w:val="0"/>
                <w:sz w:val="20"/>
                <w:szCs w:val="20"/>
                <w:fitText w:val="2508" w:id="-484144122"/>
              </w:rPr>
              <w:t>設計者･工事監理</w:t>
            </w:r>
            <w:r w:rsidRPr="00A97C76">
              <w:rPr>
                <w:spacing w:val="3"/>
                <w:kern w:val="0"/>
                <w:sz w:val="20"/>
                <w:szCs w:val="20"/>
                <w:fitText w:val="2508" w:id="-484144122"/>
              </w:rPr>
              <w:t>者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109B7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【ｱ.資格】</w:t>
            </w:r>
          </w:p>
          <w:p w14:paraId="1C27F26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rightChars="117" w:right="282" w:firstLineChars="2" w:firstLine="4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438C182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rightChars="117" w:right="282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岐阜県木造住宅耐震相談士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7087D18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Chars="-2" w:left="-1" w:hangingChars="2" w:hanging="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【ｲ.氏名】</w:t>
            </w:r>
          </w:p>
          <w:p w14:paraId="257F2DAC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Chars="-2" w:left="-1" w:hangingChars="2" w:hanging="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【ｳ.建築士事務所名】</w:t>
            </w:r>
          </w:p>
          <w:p w14:paraId="1B07E75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rightChars="117" w:right="282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)建築士事務所(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)知事登録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1942D5D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【ｴ.電話番号】</w:t>
            </w:r>
          </w:p>
        </w:tc>
      </w:tr>
      <w:tr w:rsidR="00BA12FA" w:rsidRPr="00C02161" w14:paraId="1D5620AC" w14:textId="77777777" w:rsidTr="00962B54">
        <w:trPr>
          <w:trHeight w:val="42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FBC18E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8"/>
                <w:kern w:val="0"/>
                <w:sz w:val="20"/>
                <w:szCs w:val="20"/>
                <w:fitText w:val="2508" w:id="-484144121"/>
              </w:rPr>
              <w:t>耐震改修前の耐震診断結</w:t>
            </w:r>
            <w:r w:rsidRPr="00A97C76">
              <w:rPr>
                <w:spacing w:val="-38"/>
                <w:kern w:val="0"/>
                <w:sz w:val="20"/>
                <w:szCs w:val="20"/>
                <w:fitText w:val="2508" w:id="-484144121"/>
              </w:rPr>
              <w:t>果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D57E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3" w:firstLine="207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62014C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8"/>
                <w:kern w:val="0"/>
                <w:sz w:val="20"/>
                <w:szCs w:val="20"/>
                <w:fitText w:val="2508" w:id="-484144120"/>
              </w:rPr>
              <w:t>耐震改修後の耐震診断結</w:t>
            </w:r>
            <w:r w:rsidRPr="00A97C76">
              <w:rPr>
                <w:spacing w:val="-38"/>
                <w:kern w:val="0"/>
                <w:sz w:val="20"/>
                <w:szCs w:val="20"/>
                <w:fitText w:val="2508" w:id="-484144120"/>
              </w:rPr>
              <w:t>果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8AC4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22B6E568" w14:textId="77777777" w:rsidTr="00962B54">
        <w:trPr>
          <w:trHeight w:val="42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302A2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64"/>
                <w:kern w:val="0"/>
                <w:sz w:val="20"/>
                <w:szCs w:val="20"/>
                <w:fitText w:val="2508" w:id="-484144119"/>
              </w:rPr>
              <w:t>耐震改修工事期</w:t>
            </w:r>
            <w:r w:rsidRPr="00A97C76">
              <w:rPr>
                <w:spacing w:val="3"/>
                <w:kern w:val="0"/>
                <w:sz w:val="20"/>
                <w:szCs w:val="20"/>
                <w:fitText w:val="2508" w:id="-484144119"/>
              </w:rPr>
              <w:t>間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CDA81B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～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29BF1740" w14:textId="77777777" w:rsidTr="00962B54">
        <w:trPr>
          <w:trHeight w:val="168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9933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A97C76">
              <w:rPr>
                <w:spacing w:val="284"/>
                <w:kern w:val="0"/>
                <w:sz w:val="20"/>
                <w:szCs w:val="20"/>
                <w:fitText w:val="2508" w:id="-484144118"/>
              </w:rPr>
              <w:t>添付書</w:t>
            </w:r>
            <w:r w:rsidRPr="00A97C76">
              <w:rPr>
                <w:kern w:val="0"/>
                <w:sz w:val="20"/>
                <w:szCs w:val="20"/>
                <w:fitText w:val="2508" w:id="-484144118"/>
              </w:rPr>
              <w:t>類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323C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委任状(代理者が完了手続きを行う場合)</w:t>
            </w:r>
          </w:p>
          <w:p w14:paraId="2A71198A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補助金交付決定通知書又は補助金変更交付決定通知書の写し</w:t>
            </w:r>
          </w:p>
          <w:p w14:paraId="4FED92A2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耐震改修工事の｢契約書｣の写し</w:t>
            </w:r>
          </w:p>
          <w:p w14:paraId="681F1FF9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耐震改修工事の｢領収書｣の写し</w:t>
            </w:r>
          </w:p>
          <w:p w14:paraId="0D1A8C78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工事監理報告書</w:t>
            </w:r>
          </w:p>
          <w:p w14:paraId="4E8B987B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工事写真</w:t>
            </w:r>
          </w:p>
          <w:p w14:paraId="5C658C0F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(補強部位毎に、着工前、金物施工、改修施工、完成等)</w:t>
            </w:r>
          </w:p>
          <w:p w14:paraId="3EBB1270" w14:textId="77777777" w:rsidR="00BA12FA" w:rsidRPr="00C02161" w:rsidRDefault="00BA12FA" w:rsidP="00BA12FA">
            <w:pPr>
              <w:numPr>
                <w:ilvl w:val="0"/>
                <w:numId w:val="42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その他必要と認める書類</w:t>
            </w:r>
          </w:p>
        </w:tc>
      </w:tr>
    </w:tbl>
    <w:p w14:paraId="4669B4EC" w14:textId="77777777" w:rsidR="00BA12FA" w:rsidRPr="00C02161" w:rsidRDefault="00BA12FA" w:rsidP="00BA12FA">
      <w:pPr>
        <w:suppressAutoHyphens/>
        <w:adjustRightInd w:val="0"/>
        <w:jc w:val="center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lastRenderedPageBreak/>
        <w:t>(注意)</w:t>
      </w:r>
    </w:p>
    <w:p w14:paraId="604E98A6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不要な箇所は、</w:t>
      </w:r>
      <w:r w:rsidRPr="00C02161">
        <w:rPr>
          <w:rFonts w:hint="eastAsia"/>
          <w:kern w:val="0"/>
          <w:sz w:val="20"/>
          <w:szCs w:val="20"/>
        </w:rPr>
        <w:t>＝</w:t>
      </w:r>
      <w:r w:rsidRPr="00C02161">
        <w:rPr>
          <w:kern w:val="0"/>
          <w:sz w:val="20"/>
          <w:szCs w:val="20"/>
        </w:rPr>
        <w:t>で抹消すること。</w:t>
      </w:r>
    </w:p>
    <w:p w14:paraId="42430D1E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注2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13欄は、1欄の事業の区分が木造</w:t>
      </w:r>
      <w:proofErr w:type="gramStart"/>
      <w:r w:rsidRPr="00C02161">
        <w:rPr>
          <w:kern w:val="0"/>
          <w:sz w:val="20"/>
          <w:szCs w:val="20"/>
        </w:rPr>
        <w:t>住宅住宅</w:t>
      </w:r>
      <w:proofErr w:type="gramEnd"/>
      <w:r w:rsidRPr="00C02161">
        <w:rPr>
          <w:kern w:val="0"/>
          <w:sz w:val="20"/>
          <w:szCs w:val="20"/>
        </w:rPr>
        <w:t>耐震改修工事である場合のみ記入すること。</w:t>
      </w:r>
    </w:p>
    <w:p w14:paraId="215B188F" w14:textId="77777777" w:rsidR="00BA12FA" w:rsidRPr="00C02161" w:rsidRDefault="00BA12FA" w:rsidP="00BA12FA">
      <w:pPr>
        <w:suppressAutoHyphens/>
        <w:wordWrap w:val="0"/>
        <w:adjustRightInd w:val="0"/>
        <w:ind w:firstLineChars="200" w:firstLine="402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それ以外の場合は欄に斜線を引くこと。</w:t>
      </w:r>
    </w:p>
    <w:p w14:paraId="3EC9E590" w14:textId="77777777" w:rsidR="00BA12FA" w:rsidRPr="00C02161" w:rsidRDefault="00BA12FA" w:rsidP="00BA12FA">
      <w:pPr>
        <w:suppressAutoHyphens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注3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添付書類②の補助金変更交付決定通知書の写しは、該当する場合のみ添付すること。</w:t>
      </w:r>
    </w:p>
    <w:p w14:paraId="6278A751" w14:textId="22058569" w:rsidR="00BA12FA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注4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欄内に書き表せない事項は、別紙に記載し添付すること。</w:t>
      </w:r>
    </w:p>
    <w:p w14:paraId="48DBDA8C" w14:textId="355BF8B0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24604AE3" w14:textId="1D259CDE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6FF9F2E" w14:textId="578A79D5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7670BD36" w14:textId="5E17C2D7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09AA69E" w14:textId="57F6E68B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5F758F5" w14:textId="6D1C8F82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7BBA6CA1" w14:textId="39E646D0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23769CF" w14:textId="32E318A5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D3541BD" w14:textId="0F27DAA9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06FC478F" w14:textId="1751FB57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F23E989" w14:textId="5FC2F7B2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5A55A14" w14:textId="437D991E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467E44C" w14:textId="60AE0DA0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104DA10C" w14:textId="0D280EBF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4CA7081" w14:textId="754AEAC3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61D3C3D" w14:textId="3A9CE4AD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2FFD85A2" w14:textId="2BFC67F4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0D2CB5CA" w14:textId="0746B810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F1001B3" w14:textId="641DF93B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6CEF3807" w14:textId="30455E74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70454FFF" w14:textId="2E1ACAE5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4E68456" w14:textId="2A6FCC95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1E0834D7" w14:textId="3BDFE53C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176A136E" w14:textId="5B781443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28AE3C1D" w14:textId="3F44DBFC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FB815E8" w14:textId="642D4A6F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88D6668" w14:textId="239E74B5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10EFFDD4" w14:textId="61E958B9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FFD9F93" w14:textId="4FDFB998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4DFEB56" w14:textId="2D542A65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10EB2A9A" w14:textId="28CE1B7B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060106BE" w14:textId="706C5E51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086B4B94" w14:textId="173F33E0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6EB5DA4F" w14:textId="518502E8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76CD6202" w14:textId="4035DDDD" w:rsidR="006F4B21" w:rsidRDefault="006F4B21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bookmarkEnd w:id="0"/>
    <w:bookmarkEnd w:id="1"/>
    <w:sectPr w:rsidR="006F4B21" w:rsidSect="006F4B21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B1638"/>
    <w:rsid w:val="001E2DD1"/>
    <w:rsid w:val="001F2DA1"/>
    <w:rsid w:val="00245446"/>
    <w:rsid w:val="002D43A4"/>
    <w:rsid w:val="00343F36"/>
    <w:rsid w:val="003F7B2F"/>
    <w:rsid w:val="00494911"/>
    <w:rsid w:val="004B1781"/>
    <w:rsid w:val="004B685B"/>
    <w:rsid w:val="00505397"/>
    <w:rsid w:val="005270C3"/>
    <w:rsid w:val="005E6C44"/>
    <w:rsid w:val="0061794A"/>
    <w:rsid w:val="006F4B21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97C76"/>
    <w:rsid w:val="00AB71F4"/>
    <w:rsid w:val="00B528A6"/>
    <w:rsid w:val="00B61D8B"/>
    <w:rsid w:val="00BA12FA"/>
    <w:rsid w:val="00BE2612"/>
    <w:rsid w:val="00C02161"/>
    <w:rsid w:val="00C71DA4"/>
    <w:rsid w:val="00C74962"/>
    <w:rsid w:val="00C77AD9"/>
    <w:rsid w:val="00C858CB"/>
    <w:rsid w:val="00CC7492"/>
    <w:rsid w:val="00D60386"/>
    <w:rsid w:val="00DB5BB0"/>
    <w:rsid w:val="00E05251"/>
    <w:rsid w:val="00E060DE"/>
    <w:rsid w:val="00E24876"/>
    <w:rsid w:val="00E55F82"/>
    <w:rsid w:val="00EC08FE"/>
    <w:rsid w:val="00EE093A"/>
    <w:rsid w:val="00F02E3A"/>
    <w:rsid w:val="00F7015F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DF64-45A2-43D6-A71C-D87257A4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2026-03-31T06:05:00Z</dcterms:created>
  <dcterms:modified xsi:type="dcterms:W3CDTF">2026-03-31T06:07:00Z</dcterms:modified>
</cp:coreProperties>
</file>