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96"/>
      </w:tblGrid>
      <w:tr w:rsidR="00FE0D02" w:rsidRPr="00FE0D02" w:rsidTr="00DC0E96">
        <w:trPr>
          <w:trHeight w:val="300"/>
        </w:trPr>
        <w:tc>
          <w:tcPr>
            <w:tcW w:w="15012" w:type="dxa"/>
            <w:noWrap/>
            <w:hideMark/>
          </w:tcPr>
          <w:p w:rsidR="00FE0D02" w:rsidRPr="0088557B" w:rsidRDefault="00FE0D02" w:rsidP="00DC0E96">
            <w:pPr>
              <w:jc w:val="center"/>
              <w:rPr>
                <w:rFonts w:asciiTheme="majorEastAsia" w:eastAsiaTheme="majorEastAsia" w:hAnsiTheme="majorEastAsia"/>
                <w:b/>
                <w:bCs/>
                <w:sz w:val="24"/>
                <w:szCs w:val="24"/>
              </w:rPr>
            </w:pPr>
            <w:r w:rsidRPr="0088557B">
              <w:rPr>
                <w:rFonts w:asciiTheme="majorEastAsia" w:eastAsiaTheme="majorEastAsia" w:hAnsiTheme="majorEastAsia" w:hint="eastAsia"/>
                <w:b/>
                <w:bCs/>
                <w:sz w:val="24"/>
                <w:szCs w:val="24"/>
              </w:rPr>
              <w:t>建築設備の点検方法、判定基準</w:t>
            </w:r>
          </w:p>
        </w:tc>
      </w:tr>
      <w:tr w:rsidR="00FE0D02" w:rsidRPr="00FE0D02" w:rsidTr="00DC0E96">
        <w:trPr>
          <w:trHeight w:val="840"/>
        </w:trPr>
        <w:tc>
          <w:tcPr>
            <w:tcW w:w="15012" w:type="dxa"/>
            <w:hideMark/>
          </w:tcPr>
          <w:p w:rsidR="00FE0D02" w:rsidRPr="00151002" w:rsidRDefault="00FE0D02" w:rsidP="00FE0D02">
            <w:pPr>
              <w:rPr>
                <w:b/>
              </w:rPr>
            </w:pPr>
            <w:r w:rsidRPr="00FE0D02">
              <w:rPr>
                <w:rFonts w:hint="eastAsia"/>
              </w:rPr>
              <w:t xml:space="preserve">　</w:t>
            </w:r>
            <w:r w:rsidRPr="00151002">
              <w:rPr>
                <w:rFonts w:hint="eastAsia"/>
                <w:b/>
              </w:rPr>
              <w:t>建築設備等（昇降機は除く。）の点検は、別表（い）欄に掲げる項目に応じ、それぞれ別表（ろ）欄、（は）欄に掲げる点検事項・方法により、別表</w:t>
            </w:r>
            <w:r w:rsidRPr="00151002">
              <w:rPr>
                <w:rFonts w:hint="eastAsia"/>
                <w:b/>
              </w:rPr>
              <w:t>(</w:t>
            </w:r>
            <w:r w:rsidRPr="00151002">
              <w:rPr>
                <w:rFonts w:hint="eastAsia"/>
                <w:b/>
              </w:rPr>
              <w:t>に</w:t>
            </w:r>
            <w:r w:rsidRPr="00151002">
              <w:rPr>
                <w:rFonts w:hint="eastAsia"/>
                <w:b/>
              </w:rPr>
              <w:t>)</w:t>
            </w:r>
            <w:r w:rsidRPr="00151002">
              <w:rPr>
                <w:rFonts w:hint="eastAsia"/>
                <w:b/>
              </w:rPr>
              <w:t>欄にかかげる基準に従い、是正の必要性等を判断すること。なお、別添</w:t>
            </w:r>
            <w:r w:rsidRPr="00151002">
              <w:rPr>
                <w:rFonts w:hint="eastAsia"/>
                <w:b/>
              </w:rPr>
              <w:t>1</w:t>
            </w:r>
            <w:r w:rsidRPr="00151002">
              <w:rPr>
                <w:rFonts w:hint="eastAsia"/>
                <w:b/>
              </w:rPr>
              <w:t>に掲げる点検項目について、（は）欄に掲げる点検方法にかかわらず、建築基準法令以外の法令の規定に基づき実施した点検等の記録により確認することで足りる。</w:t>
            </w:r>
          </w:p>
        </w:tc>
      </w:tr>
      <w:tr w:rsidR="00FE0D02" w:rsidRPr="00FE0D02" w:rsidTr="004605BB">
        <w:trPr>
          <w:trHeight w:val="626"/>
        </w:trPr>
        <w:tc>
          <w:tcPr>
            <w:tcW w:w="15012" w:type="dxa"/>
            <w:tcBorders>
              <w:bottom w:val="nil"/>
            </w:tcBorders>
            <w:noWrap/>
            <w:hideMark/>
          </w:tcPr>
          <w:p w:rsidR="00FE0D02" w:rsidRPr="0088557B" w:rsidRDefault="00FE0D02">
            <w:pPr>
              <w:rPr>
                <w:rFonts w:asciiTheme="majorEastAsia" w:eastAsiaTheme="majorEastAsia" w:hAnsiTheme="majorEastAsia"/>
                <w:b/>
                <w:sz w:val="20"/>
                <w:szCs w:val="20"/>
              </w:rPr>
            </w:pPr>
            <w:r w:rsidRPr="0088557B">
              <w:rPr>
                <w:rFonts w:asciiTheme="majorEastAsia" w:eastAsiaTheme="majorEastAsia" w:hAnsiTheme="majorEastAsia" w:hint="eastAsia"/>
                <w:b/>
                <w:sz w:val="20"/>
                <w:szCs w:val="20"/>
              </w:rPr>
              <w:t>別表　建築設備（昇降機は除く。）の点検の項目及び項目ごとの点検方法等</w:t>
            </w:r>
          </w:p>
        </w:tc>
      </w:tr>
    </w:tbl>
    <w:p w:rsidR="002167AF" w:rsidRDefault="002167AF" w:rsidP="00331B98">
      <w:pPr>
        <w:rPr>
          <w:rFonts w:asciiTheme="majorEastAsia" w:eastAsiaTheme="majorEastAsia" w:hAnsiTheme="majorEastAsia"/>
          <w:szCs w:val="18"/>
        </w:rPr>
      </w:pPr>
    </w:p>
    <w:tbl>
      <w:tblPr>
        <w:tblW w:w="15026" w:type="dxa"/>
        <w:tblInd w:w="-43" w:type="dxa"/>
        <w:tblCellMar>
          <w:left w:w="99" w:type="dxa"/>
          <w:right w:w="99" w:type="dxa"/>
        </w:tblCellMar>
        <w:tblLook w:val="04A0" w:firstRow="1" w:lastRow="0" w:firstColumn="1" w:lastColumn="0" w:noHBand="0" w:noVBand="1"/>
      </w:tblPr>
      <w:tblGrid>
        <w:gridCol w:w="680"/>
        <w:gridCol w:w="880"/>
        <w:gridCol w:w="1134"/>
        <w:gridCol w:w="2126"/>
        <w:gridCol w:w="3148"/>
        <w:gridCol w:w="3514"/>
        <w:gridCol w:w="3544"/>
      </w:tblGrid>
      <w:tr w:rsidR="00F3241B" w:rsidRPr="001817BB" w:rsidTr="0043354C">
        <w:trPr>
          <w:trHeight w:val="420"/>
          <w:tblHeader/>
        </w:trPr>
        <w:tc>
          <w:tcPr>
            <w:tcW w:w="680" w:type="dxa"/>
            <w:tcBorders>
              <w:top w:val="single" w:sz="12" w:space="0" w:color="auto"/>
              <w:left w:val="single" w:sz="12" w:space="0" w:color="auto"/>
              <w:bottom w:val="single" w:sz="12" w:space="0" w:color="auto"/>
              <w:right w:val="single" w:sz="12" w:space="0" w:color="auto"/>
            </w:tcBorders>
            <w:shd w:val="clear" w:color="000000" w:fill="FFFFFF"/>
            <w:vAlign w:val="center"/>
            <w:hideMark/>
          </w:tcPr>
          <w:p w:rsidR="00F3241B" w:rsidRPr="001817BB" w:rsidRDefault="00F3241B" w:rsidP="001817BB">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番号</w:t>
            </w:r>
          </w:p>
        </w:tc>
        <w:tc>
          <w:tcPr>
            <w:tcW w:w="2014" w:type="dxa"/>
            <w:gridSpan w:val="2"/>
            <w:tcBorders>
              <w:top w:val="single" w:sz="12" w:space="0" w:color="auto"/>
              <w:left w:val="single" w:sz="12" w:space="0" w:color="auto"/>
              <w:bottom w:val="single" w:sz="12" w:space="0" w:color="auto"/>
              <w:right w:val="single" w:sz="12" w:space="0" w:color="auto"/>
            </w:tcBorders>
            <w:shd w:val="clear" w:color="000000" w:fill="FFFFFF"/>
            <w:vAlign w:val="center"/>
            <w:hideMark/>
          </w:tcPr>
          <w:p w:rsidR="00F3241B" w:rsidRPr="001817BB" w:rsidRDefault="00F3241B" w:rsidP="001817BB">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(い)</w:t>
            </w:r>
            <w:r w:rsidRPr="00057F12">
              <w:rPr>
                <w:rFonts w:asciiTheme="majorEastAsia" w:eastAsiaTheme="majorEastAsia" w:hAnsiTheme="majorEastAsia" w:cs="ＭＳ Ｐゴシック" w:hint="eastAsia"/>
                <w:b/>
                <w:color w:val="000000"/>
                <w:kern w:val="0"/>
                <w:sz w:val="20"/>
                <w:szCs w:val="20"/>
              </w:rPr>
              <w:t>点検</w:t>
            </w:r>
            <w:r w:rsidRPr="001817BB">
              <w:rPr>
                <w:rFonts w:asciiTheme="majorEastAsia" w:eastAsiaTheme="majorEastAsia" w:hAnsiTheme="majorEastAsia" w:cs="ＭＳ Ｐゴシック" w:hint="eastAsia"/>
                <w:b/>
                <w:color w:val="000000"/>
                <w:kern w:val="0"/>
                <w:sz w:val="20"/>
                <w:szCs w:val="20"/>
              </w:rPr>
              <w:t>項目</w:t>
            </w:r>
          </w:p>
        </w:tc>
        <w:tc>
          <w:tcPr>
            <w:tcW w:w="2126" w:type="dxa"/>
            <w:tcBorders>
              <w:top w:val="single" w:sz="12" w:space="0" w:color="auto"/>
              <w:left w:val="single" w:sz="12" w:space="0" w:color="auto"/>
              <w:bottom w:val="single" w:sz="12" w:space="0" w:color="auto"/>
              <w:right w:val="single" w:sz="12" w:space="0" w:color="auto"/>
            </w:tcBorders>
            <w:shd w:val="clear" w:color="000000" w:fill="FFFFFF"/>
          </w:tcPr>
          <w:p w:rsidR="00F3241B" w:rsidRPr="001817BB" w:rsidRDefault="00F3241B" w:rsidP="001817BB">
            <w:pPr>
              <w:jc w:val="center"/>
              <w:rPr>
                <w:rFonts w:asciiTheme="majorEastAsia" w:eastAsiaTheme="majorEastAsia" w:hAnsiTheme="majorEastAsia" w:cs="ＭＳ Ｐゴシック"/>
                <w:b/>
                <w:color w:val="000000"/>
                <w:kern w:val="0"/>
                <w:sz w:val="20"/>
                <w:szCs w:val="20"/>
              </w:rPr>
            </w:pPr>
            <w:r>
              <w:rPr>
                <w:rFonts w:asciiTheme="majorEastAsia" w:eastAsiaTheme="majorEastAsia" w:hAnsiTheme="majorEastAsia" w:cs="ＭＳ Ｐゴシック" w:hint="eastAsia"/>
                <w:b/>
                <w:color w:val="000000"/>
                <w:kern w:val="0"/>
                <w:sz w:val="20"/>
                <w:szCs w:val="20"/>
              </w:rPr>
              <w:t>（ろ）点検事項</w:t>
            </w:r>
          </w:p>
        </w:tc>
        <w:tc>
          <w:tcPr>
            <w:tcW w:w="3148" w:type="dxa"/>
            <w:tcBorders>
              <w:top w:val="single" w:sz="12" w:space="0" w:color="auto"/>
              <w:left w:val="single" w:sz="12" w:space="0" w:color="auto"/>
              <w:bottom w:val="single" w:sz="12" w:space="0" w:color="auto"/>
              <w:right w:val="single" w:sz="12" w:space="0" w:color="auto"/>
            </w:tcBorders>
            <w:shd w:val="clear" w:color="000000" w:fill="FFFFFF"/>
            <w:vAlign w:val="center"/>
            <w:hideMark/>
          </w:tcPr>
          <w:p w:rsidR="00F3241B" w:rsidRPr="001817BB" w:rsidRDefault="00F3241B" w:rsidP="001817BB">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は</w:t>
            </w:r>
            <w:r w:rsidRPr="001817BB">
              <w:rPr>
                <w:rFonts w:asciiTheme="majorEastAsia" w:eastAsiaTheme="majorEastAsia" w:hAnsiTheme="majorEastAsia" w:cs="ＭＳ Ｐゴシック" w:hint="eastAsia"/>
                <w:b/>
                <w:color w:val="000000"/>
                <w:kern w:val="0"/>
                <w:sz w:val="20"/>
                <w:szCs w:val="20"/>
              </w:rPr>
              <w:t>)</w:t>
            </w:r>
            <w:r w:rsidRPr="00057F12">
              <w:rPr>
                <w:rFonts w:asciiTheme="majorEastAsia" w:eastAsiaTheme="majorEastAsia" w:hAnsiTheme="majorEastAsia" w:cs="ＭＳ Ｐゴシック" w:hint="eastAsia"/>
                <w:b/>
                <w:color w:val="000000"/>
                <w:kern w:val="0"/>
                <w:sz w:val="20"/>
                <w:szCs w:val="20"/>
              </w:rPr>
              <w:t>点検方法</w:t>
            </w:r>
          </w:p>
        </w:tc>
        <w:tc>
          <w:tcPr>
            <w:tcW w:w="3514" w:type="dxa"/>
            <w:tcBorders>
              <w:top w:val="single" w:sz="12" w:space="0" w:color="auto"/>
              <w:left w:val="single" w:sz="12" w:space="0" w:color="auto"/>
              <w:bottom w:val="single" w:sz="12" w:space="0" w:color="auto"/>
              <w:right w:val="single" w:sz="12" w:space="0" w:color="auto"/>
            </w:tcBorders>
            <w:shd w:val="clear" w:color="000000" w:fill="FFFFFF"/>
            <w:vAlign w:val="center"/>
            <w:hideMark/>
          </w:tcPr>
          <w:p w:rsidR="00F3241B" w:rsidRPr="001817BB" w:rsidRDefault="00F3241B" w:rsidP="001817BB">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点検手法</w:t>
            </w:r>
          </w:p>
        </w:tc>
        <w:tc>
          <w:tcPr>
            <w:tcW w:w="3544" w:type="dxa"/>
            <w:tcBorders>
              <w:top w:val="single" w:sz="12" w:space="0" w:color="auto"/>
              <w:left w:val="single" w:sz="12" w:space="0" w:color="auto"/>
              <w:bottom w:val="single" w:sz="12" w:space="0" w:color="auto"/>
              <w:right w:val="single" w:sz="12" w:space="0" w:color="auto"/>
            </w:tcBorders>
            <w:shd w:val="clear" w:color="000000" w:fill="FFFFFF"/>
          </w:tcPr>
          <w:p w:rsidR="00F3241B" w:rsidRPr="00057F12" w:rsidRDefault="00F3241B" w:rsidP="001817BB">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に</w:t>
            </w:r>
            <w:r w:rsidRPr="00057F12">
              <w:rPr>
                <w:rFonts w:asciiTheme="majorEastAsia" w:eastAsiaTheme="majorEastAsia" w:hAnsiTheme="majorEastAsia" w:cs="ＭＳ Ｐゴシック" w:hint="eastAsia"/>
                <w:b/>
                <w:color w:val="000000"/>
                <w:kern w:val="0"/>
                <w:sz w:val="20"/>
                <w:szCs w:val="20"/>
              </w:rPr>
              <w:t>)判定基準</w:t>
            </w:r>
          </w:p>
        </w:tc>
      </w:tr>
      <w:tr w:rsidR="00F3241B" w:rsidRPr="001817BB" w:rsidTr="00B7286C">
        <w:trPr>
          <w:trHeight w:val="420"/>
        </w:trPr>
        <w:tc>
          <w:tcPr>
            <w:tcW w:w="68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F3241B" w:rsidRPr="00057F12" w:rsidRDefault="00F3241B" w:rsidP="00550C5E">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1</w:t>
            </w:r>
          </w:p>
        </w:tc>
        <w:tc>
          <w:tcPr>
            <w:tcW w:w="14346" w:type="dxa"/>
            <w:gridSpan w:val="6"/>
            <w:tcBorders>
              <w:top w:val="single" w:sz="4" w:space="0" w:color="auto"/>
              <w:left w:val="single" w:sz="12" w:space="0" w:color="auto"/>
              <w:bottom w:val="single" w:sz="12" w:space="0" w:color="auto"/>
              <w:right w:val="single" w:sz="12" w:space="0" w:color="auto"/>
            </w:tcBorders>
            <w:shd w:val="clear" w:color="auto" w:fill="D9D9D9" w:themeFill="background1" w:themeFillShade="D9"/>
          </w:tcPr>
          <w:p w:rsidR="00F3241B" w:rsidRPr="00057F12" w:rsidRDefault="00F3241B" w:rsidP="00550C5E">
            <w:pPr>
              <w:jc w:val="left"/>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法第28条第2項又は第3項に基づき換気設備が設けられた居室（換気設備を設けるべき調理室等を除く。）</w:t>
            </w:r>
          </w:p>
        </w:tc>
      </w:tr>
      <w:tr w:rsidR="00F3241B" w:rsidRPr="001817BB" w:rsidTr="00B7286C">
        <w:trPr>
          <w:trHeight w:val="1225"/>
        </w:trPr>
        <w:tc>
          <w:tcPr>
            <w:tcW w:w="680" w:type="dxa"/>
            <w:tcBorders>
              <w:top w:val="single" w:sz="12" w:space="0" w:color="auto"/>
              <w:left w:val="single" w:sz="4" w:space="0" w:color="auto"/>
              <w:bottom w:val="single" w:sz="4" w:space="0" w:color="auto"/>
              <w:right w:val="single" w:sz="4" w:space="0" w:color="auto"/>
            </w:tcBorders>
            <w:shd w:val="clear" w:color="000000" w:fill="FFFFFF"/>
            <w:vAlign w:val="center"/>
          </w:tcPr>
          <w:p w:rsidR="00F3241B" w:rsidRPr="006C773D" w:rsidRDefault="00F3241B" w:rsidP="00F3241B">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(1)</w:t>
            </w:r>
          </w:p>
        </w:tc>
        <w:tc>
          <w:tcPr>
            <w:tcW w:w="880" w:type="dxa"/>
            <w:vMerge w:val="restart"/>
            <w:tcBorders>
              <w:top w:val="single" w:sz="12" w:space="0" w:color="auto"/>
              <w:left w:val="single" w:sz="4" w:space="0" w:color="auto"/>
              <w:bottom w:val="single" w:sz="4" w:space="0" w:color="auto"/>
              <w:right w:val="single" w:sz="4" w:space="0" w:color="auto"/>
            </w:tcBorders>
            <w:shd w:val="clear" w:color="000000" w:fill="FFFFFF"/>
            <w:vAlign w:val="center"/>
          </w:tcPr>
          <w:p w:rsidR="00F3241B" w:rsidRPr="00443570" w:rsidRDefault="00F3241B" w:rsidP="00443570">
            <w:pPr>
              <w:rPr>
                <w:rFonts w:asciiTheme="minorEastAsia" w:eastAsiaTheme="minorEastAsia" w:hAnsiTheme="minorEastAsia" w:cs="ＭＳ Ｐゴシック"/>
                <w:b/>
                <w:kern w:val="0"/>
                <w:szCs w:val="18"/>
              </w:rPr>
            </w:pPr>
            <w:r w:rsidRPr="00443570">
              <w:rPr>
                <w:rFonts w:asciiTheme="minorEastAsia" w:eastAsiaTheme="minorEastAsia" w:hAnsiTheme="minorEastAsia" w:cs="ＭＳ Ｐゴシック" w:hint="eastAsia"/>
                <w:b/>
                <w:kern w:val="0"/>
                <w:szCs w:val="18"/>
              </w:rPr>
              <w:t>機械換気設備</w:t>
            </w:r>
          </w:p>
        </w:tc>
        <w:tc>
          <w:tcPr>
            <w:tcW w:w="1134" w:type="dxa"/>
            <w:vMerge w:val="restart"/>
            <w:tcBorders>
              <w:top w:val="single" w:sz="12" w:space="0" w:color="auto"/>
              <w:left w:val="single" w:sz="4" w:space="0" w:color="auto"/>
              <w:bottom w:val="single" w:sz="4" w:space="0" w:color="auto"/>
              <w:right w:val="single" w:sz="4" w:space="0" w:color="auto"/>
            </w:tcBorders>
            <w:shd w:val="clear" w:color="000000" w:fill="FFFFFF"/>
            <w:vAlign w:val="center"/>
          </w:tcPr>
          <w:p w:rsidR="00F3241B" w:rsidRPr="00443570" w:rsidRDefault="00F3241B" w:rsidP="00443570">
            <w:pPr>
              <w:rPr>
                <w:rFonts w:asciiTheme="minorEastAsia" w:eastAsiaTheme="minorEastAsia" w:hAnsiTheme="minorEastAsia" w:cs="ＭＳ Ｐゴシック"/>
                <w:b/>
                <w:kern w:val="0"/>
                <w:szCs w:val="18"/>
              </w:rPr>
            </w:pPr>
            <w:r w:rsidRPr="00443570">
              <w:rPr>
                <w:rFonts w:asciiTheme="minorEastAsia" w:eastAsiaTheme="minorEastAsia" w:hAnsiTheme="minorEastAsia" w:cs="ＭＳ Ｐゴシック" w:hint="eastAsia"/>
                <w:b/>
                <w:kern w:val="0"/>
                <w:szCs w:val="18"/>
              </w:rPr>
              <w:t>機械換気設備（中央管理方式の空気調和設備を含む。）の外観</w:t>
            </w:r>
          </w:p>
        </w:tc>
        <w:tc>
          <w:tcPr>
            <w:tcW w:w="2126" w:type="dxa"/>
            <w:tcBorders>
              <w:top w:val="single" w:sz="12" w:space="0" w:color="auto"/>
              <w:left w:val="single" w:sz="4" w:space="0" w:color="auto"/>
              <w:bottom w:val="single" w:sz="4" w:space="0" w:color="auto"/>
              <w:right w:val="single" w:sz="4" w:space="0" w:color="auto"/>
            </w:tcBorders>
            <w:shd w:val="clear" w:color="000000" w:fill="FFFFFF"/>
            <w:vAlign w:val="center"/>
          </w:tcPr>
          <w:p w:rsidR="00F3241B" w:rsidRPr="00443570" w:rsidRDefault="00F3241B" w:rsidP="00443570">
            <w:pPr>
              <w:rPr>
                <w:rFonts w:asciiTheme="minorEastAsia" w:eastAsiaTheme="minorEastAsia" w:hAnsiTheme="minorEastAsia"/>
                <w:b/>
                <w:szCs w:val="18"/>
              </w:rPr>
            </w:pPr>
            <w:r w:rsidRPr="00443570">
              <w:rPr>
                <w:rFonts w:asciiTheme="minorEastAsia" w:eastAsiaTheme="minorEastAsia" w:hAnsiTheme="minorEastAsia" w:hint="eastAsia"/>
                <w:b/>
                <w:szCs w:val="18"/>
              </w:rPr>
              <w:t>給気機の外気取り入れ口並びに直接外気に開放された給気口及び排気口への雨水等の防止措置の状況</w:t>
            </w:r>
          </w:p>
        </w:tc>
        <w:tc>
          <w:tcPr>
            <w:tcW w:w="3148" w:type="dxa"/>
            <w:tcBorders>
              <w:top w:val="single" w:sz="12" w:space="0" w:color="auto"/>
              <w:left w:val="single" w:sz="4" w:space="0" w:color="auto"/>
              <w:bottom w:val="single" w:sz="4" w:space="0" w:color="auto"/>
              <w:right w:val="single" w:sz="4" w:space="0" w:color="auto"/>
            </w:tcBorders>
            <w:shd w:val="clear" w:color="000000" w:fill="FFFFFF"/>
            <w:vAlign w:val="center"/>
          </w:tcPr>
          <w:p w:rsidR="00F3241B" w:rsidRPr="00443570" w:rsidRDefault="00F3241B" w:rsidP="00443570">
            <w:pPr>
              <w:rPr>
                <w:rFonts w:asciiTheme="minorEastAsia" w:eastAsiaTheme="minorEastAsia" w:hAnsiTheme="minorEastAsia"/>
                <w:b/>
                <w:szCs w:val="18"/>
              </w:rPr>
            </w:pPr>
            <w:r w:rsidRPr="00443570">
              <w:rPr>
                <w:rFonts w:asciiTheme="minorEastAsia" w:eastAsiaTheme="minorEastAsia" w:hAnsiTheme="minorEastAsia" w:hint="eastAsia"/>
                <w:b/>
                <w:szCs w:val="18"/>
              </w:rPr>
              <w:t>目視により確認する。</w:t>
            </w:r>
          </w:p>
        </w:tc>
        <w:tc>
          <w:tcPr>
            <w:tcW w:w="3514" w:type="dxa"/>
            <w:tcBorders>
              <w:top w:val="single" w:sz="12" w:space="0" w:color="auto"/>
              <w:left w:val="single" w:sz="4" w:space="0" w:color="auto"/>
              <w:bottom w:val="single" w:sz="4" w:space="0" w:color="auto"/>
              <w:right w:val="single" w:sz="4" w:space="0" w:color="auto"/>
            </w:tcBorders>
            <w:shd w:val="clear" w:color="000000" w:fill="FFFFFF"/>
            <w:vAlign w:val="center"/>
          </w:tcPr>
          <w:p w:rsidR="00F3241B" w:rsidRPr="00443570" w:rsidRDefault="00443570" w:rsidP="00443570">
            <w:pPr>
              <w:rPr>
                <w:rFonts w:asciiTheme="minorEastAsia" w:eastAsiaTheme="minorEastAsia" w:hAnsiTheme="minorEastAsia"/>
                <w:b/>
                <w:szCs w:val="18"/>
              </w:rPr>
            </w:pPr>
            <w:r>
              <w:rPr>
                <w:rFonts w:asciiTheme="minorEastAsia" w:eastAsiaTheme="minorEastAsia" w:hAnsiTheme="minorEastAsia" w:hint="eastAsia"/>
                <w:b/>
                <w:szCs w:val="18"/>
              </w:rPr>
              <w:t xml:space="preserve">1)　</w:t>
            </w:r>
            <w:r w:rsidR="0074359D" w:rsidRPr="00443570">
              <w:rPr>
                <w:rFonts w:asciiTheme="minorEastAsia" w:eastAsiaTheme="minorEastAsia" w:hAnsiTheme="minorEastAsia" w:hint="eastAsia"/>
                <w:b/>
                <w:szCs w:val="18"/>
              </w:rPr>
              <w:t>外気取入口（外気取入ガラリ）並びに</w:t>
            </w:r>
            <w:r w:rsidR="008E50D9" w:rsidRPr="00443570">
              <w:rPr>
                <w:rFonts w:asciiTheme="minorEastAsia" w:eastAsiaTheme="minorEastAsia" w:hAnsiTheme="minorEastAsia" w:hint="eastAsia"/>
                <w:b/>
                <w:szCs w:val="18"/>
              </w:rPr>
              <w:t xml:space="preserve">直　</w:t>
            </w:r>
          </w:p>
          <w:p w:rsidR="008E50D9" w:rsidRPr="00443570" w:rsidRDefault="008E50D9" w:rsidP="00443570">
            <w:pPr>
              <w:rPr>
                <w:rFonts w:asciiTheme="minorEastAsia" w:eastAsiaTheme="minorEastAsia" w:hAnsiTheme="minorEastAsia"/>
                <w:b/>
                <w:szCs w:val="18"/>
              </w:rPr>
            </w:pPr>
            <w:r w:rsidRPr="00443570">
              <w:rPr>
                <w:rFonts w:asciiTheme="minorEastAsia" w:eastAsiaTheme="minorEastAsia" w:hAnsiTheme="minorEastAsia" w:hint="eastAsia"/>
                <w:b/>
                <w:szCs w:val="18"/>
              </w:rPr>
              <w:t>接外気に開放された給気口及び排気口（排気ガラリ）に設けられた雨水の吸込み防止設備や防虫金網等について、破損や著しい錆の発生がないこと及びフィルターが清掃されていることを点検する。</w:t>
            </w:r>
          </w:p>
          <w:p w:rsidR="008E50D9" w:rsidRPr="00443570" w:rsidRDefault="00443570" w:rsidP="00443570">
            <w:pPr>
              <w:rPr>
                <w:rFonts w:asciiTheme="minorEastAsia" w:eastAsiaTheme="minorEastAsia" w:hAnsiTheme="minorEastAsia"/>
                <w:b/>
                <w:szCs w:val="18"/>
              </w:rPr>
            </w:pPr>
            <w:r>
              <w:rPr>
                <w:rFonts w:asciiTheme="minorEastAsia" w:eastAsiaTheme="minorEastAsia" w:hAnsiTheme="minorEastAsia" w:hint="eastAsia"/>
                <w:b/>
                <w:szCs w:val="18"/>
              </w:rPr>
              <w:t xml:space="preserve">2)　</w:t>
            </w:r>
            <w:r w:rsidR="00A458A5" w:rsidRPr="00443570">
              <w:rPr>
                <w:rFonts w:asciiTheme="minorEastAsia" w:eastAsiaTheme="minorEastAsia" w:hAnsiTheme="minorEastAsia" w:hint="eastAsia"/>
                <w:b/>
                <w:szCs w:val="18"/>
              </w:rPr>
              <w:t>外気取入口（外気取入ガラリ）又は外気に直接開放された給気口が衛生上支障のない部分に設けられていることを確認する。</w:t>
            </w:r>
          </w:p>
        </w:tc>
        <w:tc>
          <w:tcPr>
            <w:tcW w:w="3544" w:type="dxa"/>
            <w:tcBorders>
              <w:top w:val="single" w:sz="12" w:space="0" w:color="auto"/>
              <w:left w:val="single" w:sz="4" w:space="0" w:color="auto"/>
              <w:bottom w:val="single" w:sz="4" w:space="0" w:color="auto"/>
              <w:right w:val="single" w:sz="4" w:space="0" w:color="auto"/>
            </w:tcBorders>
            <w:shd w:val="clear" w:color="000000" w:fill="FFFFFF"/>
            <w:vAlign w:val="center"/>
          </w:tcPr>
          <w:p w:rsidR="00F3241B" w:rsidRPr="00443570" w:rsidRDefault="00F3241B" w:rsidP="00443570">
            <w:pPr>
              <w:rPr>
                <w:rFonts w:asciiTheme="minorEastAsia" w:eastAsiaTheme="minorEastAsia" w:hAnsiTheme="minorEastAsia"/>
                <w:b/>
                <w:szCs w:val="18"/>
              </w:rPr>
            </w:pPr>
            <w:r w:rsidRPr="00443570">
              <w:rPr>
                <w:rFonts w:asciiTheme="minorEastAsia" w:eastAsiaTheme="minorEastAsia" w:hAnsiTheme="minorEastAsia" w:hint="eastAsia"/>
                <w:b/>
                <w:szCs w:val="18"/>
              </w:rPr>
              <w:t>建築基準法施行令（昭和25年政令第338号。以下「令」という。）第129条の2の</w:t>
            </w:r>
            <w:r w:rsidR="00B167B5" w:rsidRPr="00B167B5">
              <w:rPr>
                <w:rFonts w:asciiTheme="minorEastAsia" w:eastAsiaTheme="minorEastAsia" w:hAnsiTheme="minorEastAsia" w:hint="eastAsia"/>
                <w:b/>
                <w:color w:val="FF0000"/>
                <w:szCs w:val="18"/>
              </w:rPr>
              <w:t>5</w:t>
            </w:r>
            <w:r w:rsidRPr="00443570">
              <w:rPr>
                <w:rFonts w:asciiTheme="minorEastAsia" w:eastAsiaTheme="minorEastAsia" w:hAnsiTheme="minorEastAsia" w:hint="eastAsia"/>
                <w:b/>
                <w:szCs w:val="18"/>
              </w:rPr>
              <w:t>第2項第</w:t>
            </w:r>
            <w:r w:rsidR="00E31C79" w:rsidRPr="00E31C79">
              <w:rPr>
                <w:rFonts w:asciiTheme="minorEastAsia" w:eastAsiaTheme="minorEastAsia" w:hAnsiTheme="minorEastAsia" w:hint="eastAsia"/>
                <w:b/>
                <w:color w:val="FF0000"/>
                <w:szCs w:val="18"/>
              </w:rPr>
              <w:t>3</w:t>
            </w:r>
            <w:r w:rsidRPr="00443570">
              <w:rPr>
                <w:rFonts w:asciiTheme="minorEastAsia" w:eastAsiaTheme="minorEastAsia" w:hAnsiTheme="minorEastAsia" w:hint="eastAsia"/>
                <w:b/>
                <w:szCs w:val="18"/>
              </w:rPr>
              <w:t>号の規定に適合しないこと。</w:t>
            </w:r>
          </w:p>
        </w:tc>
      </w:tr>
      <w:tr w:rsidR="00F3241B" w:rsidRPr="001817BB" w:rsidTr="00B7286C">
        <w:trPr>
          <w:trHeight w:val="704"/>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F3241B" w:rsidRPr="006C773D" w:rsidRDefault="00F3241B" w:rsidP="00F3241B">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(2)</w:t>
            </w:r>
          </w:p>
        </w:tc>
        <w:tc>
          <w:tcPr>
            <w:tcW w:w="88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F3241B" w:rsidRPr="00443570" w:rsidRDefault="00F3241B" w:rsidP="00443570">
            <w:pPr>
              <w:rPr>
                <w:rFonts w:asciiTheme="minorEastAsia" w:eastAsiaTheme="minorEastAsia" w:hAnsiTheme="minorEastAsia" w:cs="ＭＳ Ｐゴシック"/>
                <w:b/>
                <w:kern w:val="0"/>
                <w:szCs w:val="18"/>
              </w:rPr>
            </w:pPr>
          </w:p>
        </w:tc>
        <w:tc>
          <w:tcPr>
            <w:tcW w:w="113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F3241B" w:rsidRPr="00443570" w:rsidRDefault="00F3241B" w:rsidP="00443570">
            <w:pPr>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F3241B" w:rsidRPr="00443570" w:rsidRDefault="00F3241B" w:rsidP="00443570">
            <w:pPr>
              <w:rPr>
                <w:rFonts w:asciiTheme="minorEastAsia" w:eastAsiaTheme="minorEastAsia" w:hAnsiTheme="minorEastAsia"/>
                <w:b/>
                <w:szCs w:val="18"/>
              </w:rPr>
            </w:pPr>
            <w:r w:rsidRPr="00443570">
              <w:rPr>
                <w:rFonts w:asciiTheme="minorEastAsia" w:eastAsiaTheme="minorEastAsia" w:hAnsiTheme="minorEastAsia" w:hint="eastAsia"/>
                <w:b/>
                <w:szCs w:val="18"/>
              </w:rPr>
              <w:t>給気機の外気取り入れ口及び排気機の排気口の取付けの状況</w:t>
            </w:r>
          </w:p>
        </w:tc>
        <w:tc>
          <w:tcPr>
            <w:tcW w:w="3148" w:type="dxa"/>
            <w:tcBorders>
              <w:top w:val="single" w:sz="4" w:space="0" w:color="auto"/>
              <w:left w:val="single" w:sz="4" w:space="0" w:color="auto"/>
              <w:bottom w:val="single" w:sz="4" w:space="0" w:color="auto"/>
              <w:right w:val="single" w:sz="4" w:space="0" w:color="auto"/>
            </w:tcBorders>
            <w:shd w:val="clear" w:color="000000" w:fill="FFFFFF"/>
            <w:vAlign w:val="center"/>
          </w:tcPr>
          <w:p w:rsidR="00F3241B" w:rsidRPr="00443570" w:rsidRDefault="00F3241B" w:rsidP="00443570">
            <w:pPr>
              <w:rPr>
                <w:rFonts w:asciiTheme="minorEastAsia" w:eastAsiaTheme="minorEastAsia" w:hAnsiTheme="minorEastAsia"/>
                <w:b/>
                <w:szCs w:val="18"/>
              </w:rPr>
            </w:pPr>
            <w:r w:rsidRPr="00443570">
              <w:rPr>
                <w:rFonts w:asciiTheme="minorEastAsia" w:eastAsiaTheme="minorEastAsia" w:hAnsiTheme="minorEastAsia" w:hint="eastAsia"/>
                <w:b/>
                <w:szCs w:val="18"/>
              </w:rPr>
              <w:t>目視又は触診により確認する。</w:t>
            </w:r>
          </w:p>
        </w:tc>
        <w:tc>
          <w:tcPr>
            <w:tcW w:w="3514" w:type="dxa"/>
            <w:tcBorders>
              <w:top w:val="single" w:sz="4" w:space="0" w:color="auto"/>
              <w:left w:val="single" w:sz="4" w:space="0" w:color="auto"/>
              <w:bottom w:val="single" w:sz="4" w:space="0" w:color="auto"/>
              <w:right w:val="single" w:sz="4" w:space="0" w:color="auto"/>
            </w:tcBorders>
            <w:shd w:val="clear" w:color="000000" w:fill="FFFFFF"/>
            <w:vAlign w:val="center"/>
          </w:tcPr>
          <w:p w:rsidR="00F3241B" w:rsidRPr="00443570" w:rsidRDefault="00F3241B" w:rsidP="00443570">
            <w:pPr>
              <w:rPr>
                <w:rFonts w:asciiTheme="minorEastAsia" w:eastAsiaTheme="minorEastAsia" w:hAnsiTheme="minorEastAsia"/>
                <w:b/>
                <w:szCs w:val="18"/>
              </w:rPr>
            </w:pPr>
            <w:r w:rsidRPr="00443570">
              <w:rPr>
                <w:rFonts w:asciiTheme="minorEastAsia" w:eastAsiaTheme="minorEastAsia" w:hAnsiTheme="minorEastAsia" w:hint="eastAsia"/>
                <w:b/>
                <w:szCs w:val="18"/>
              </w:rPr>
              <w:t>1)　外気取入口（外気取入ガラリ）及び排気口（排気ガラリ）が堅固に取り付けられているか点検する。</w:t>
            </w:r>
            <w:r w:rsidRPr="00443570">
              <w:rPr>
                <w:rFonts w:asciiTheme="minorEastAsia" w:eastAsiaTheme="minorEastAsia" w:hAnsiTheme="minorEastAsia" w:hint="eastAsia"/>
                <w:b/>
                <w:szCs w:val="18"/>
              </w:rPr>
              <w:br/>
              <w:t>2)　外気取入口（外気取入ガラリ）及び排気口（排気ガラリ）に著しい腐食、損傷等がないか点検する。</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F3241B" w:rsidRPr="00443570" w:rsidRDefault="00F3241B" w:rsidP="00443570">
            <w:pPr>
              <w:rPr>
                <w:rFonts w:asciiTheme="minorEastAsia" w:eastAsiaTheme="minorEastAsia" w:hAnsiTheme="minorEastAsia"/>
                <w:b/>
                <w:szCs w:val="18"/>
              </w:rPr>
            </w:pPr>
            <w:r w:rsidRPr="00443570">
              <w:rPr>
                <w:rFonts w:asciiTheme="minorEastAsia" w:eastAsiaTheme="minorEastAsia" w:hAnsiTheme="minorEastAsia" w:hint="eastAsia"/>
                <w:b/>
                <w:szCs w:val="18"/>
              </w:rPr>
              <w:t>取付けが堅固でないこと又は著しい腐食、損傷等があること。</w:t>
            </w:r>
          </w:p>
        </w:tc>
      </w:tr>
      <w:tr w:rsidR="00F3241B" w:rsidRPr="001817BB" w:rsidTr="00B7286C">
        <w:trPr>
          <w:trHeight w:val="702"/>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F3241B" w:rsidRPr="006C773D" w:rsidRDefault="00F3241B" w:rsidP="00F3241B">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(3)</w:t>
            </w:r>
          </w:p>
        </w:tc>
        <w:tc>
          <w:tcPr>
            <w:tcW w:w="88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F3241B" w:rsidRPr="00443570" w:rsidRDefault="00F3241B" w:rsidP="00443570">
            <w:pPr>
              <w:rPr>
                <w:rFonts w:asciiTheme="minorEastAsia" w:eastAsiaTheme="minorEastAsia" w:hAnsiTheme="minorEastAsia" w:cs="ＭＳ Ｐゴシック"/>
                <w:b/>
                <w:kern w:val="0"/>
                <w:szCs w:val="18"/>
              </w:rPr>
            </w:pPr>
          </w:p>
        </w:tc>
        <w:tc>
          <w:tcPr>
            <w:tcW w:w="113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F3241B" w:rsidRPr="00443570" w:rsidRDefault="00F3241B" w:rsidP="00443570">
            <w:pPr>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F3241B" w:rsidRPr="00443570" w:rsidRDefault="00F3241B" w:rsidP="00443570">
            <w:pPr>
              <w:rPr>
                <w:rFonts w:asciiTheme="minorEastAsia" w:eastAsiaTheme="minorEastAsia" w:hAnsiTheme="minorEastAsia"/>
                <w:b/>
                <w:szCs w:val="18"/>
              </w:rPr>
            </w:pPr>
            <w:r w:rsidRPr="00443570">
              <w:rPr>
                <w:rFonts w:asciiTheme="minorEastAsia" w:eastAsiaTheme="minorEastAsia" w:hAnsiTheme="minorEastAsia" w:hint="eastAsia"/>
                <w:b/>
                <w:szCs w:val="18"/>
              </w:rPr>
              <w:t>各居室の給気口及び排気口の設置位置</w:t>
            </w:r>
          </w:p>
        </w:tc>
        <w:tc>
          <w:tcPr>
            <w:tcW w:w="3148" w:type="dxa"/>
            <w:tcBorders>
              <w:top w:val="single" w:sz="4" w:space="0" w:color="auto"/>
              <w:left w:val="single" w:sz="4" w:space="0" w:color="auto"/>
              <w:bottom w:val="single" w:sz="4" w:space="0" w:color="auto"/>
              <w:right w:val="single" w:sz="4" w:space="0" w:color="auto"/>
            </w:tcBorders>
            <w:shd w:val="clear" w:color="000000" w:fill="FFFFFF"/>
            <w:vAlign w:val="center"/>
          </w:tcPr>
          <w:p w:rsidR="00F3241B" w:rsidRPr="00443570" w:rsidRDefault="00F3241B" w:rsidP="00443570">
            <w:pPr>
              <w:rPr>
                <w:rFonts w:asciiTheme="minorEastAsia" w:eastAsiaTheme="minorEastAsia" w:hAnsiTheme="minorEastAsia"/>
                <w:b/>
                <w:szCs w:val="18"/>
              </w:rPr>
            </w:pPr>
            <w:r w:rsidRPr="00443570">
              <w:rPr>
                <w:rFonts w:asciiTheme="minorEastAsia" w:eastAsiaTheme="minorEastAsia" w:hAnsiTheme="minorEastAsia" w:hint="eastAsia"/>
                <w:b/>
                <w:szCs w:val="18"/>
              </w:rPr>
              <w:t>給気口及び排気口の位置関係を目視及び設計図書等により確認するとともに、必要に応じて気流方向を気流検知器等を用いて確認する。</w:t>
            </w:r>
          </w:p>
        </w:tc>
        <w:tc>
          <w:tcPr>
            <w:tcW w:w="3514" w:type="dxa"/>
            <w:tcBorders>
              <w:top w:val="single" w:sz="4" w:space="0" w:color="auto"/>
              <w:left w:val="single" w:sz="4" w:space="0" w:color="auto"/>
              <w:bottom w:val="single" w:sz="4" w:space="0" w:color="auto"/>
              <w:right w:val="single" w:sz="4" w:space="0" w:color="auto"/>
            </w:tcBorders>
            <w:shd w:val="clear" w:color="000000" w:fill="FFFFFF"/>
            <w:vAlign w:val="center"/>
          </w:tcPr>
          <w:p w:rsidR="00F3241B" w:rsidRPr="00443570" w:rsidRDefault="008527A9" w:rsidP="00443570">
            <w:pPr>
              <w:rPr>
                <w:rFonts w:asciiTheme="minorEastAsia" w:eastAsiaTheme="minorEastAsia" w:hAnsiTheme="minorEastAsia"/>
                <w:b/>
                <w:szCs w:val="18"/>
              </w:rPr>
            </w:pPr>
            <w:r w:rsidRPr="00443570">
              <w:rPr>
                <w:rFonts w:asciiTheme="minorEastAsia" w:eastAsiaTheme="minorEastAsia" w:hAnsiTheme="minorEastAsia" w:hint="eastAsia"/>
                <w:b/>
                <w:szCs w:val="18"/>
              </w:rPr>
              <w:t>著しく局所的な空気の流れ（ショートサーキット）が生じていないことを確認する。また、給気口と排気口が近接している場合は、必要に応じて気流方向を気流検知器等を用いて確認する。</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F3241B" w:rsidRPr="00443570" w:rsidRDefault="00F3241B" w:rsidP="00443570">
            <w:pPr>
              <w:rPr>
                <w:rFonts w:asciiTheme="minorEastAsia" w:eastAsiaTheme="minorEastAsia" w:hAnsiTheme="minorEastAsia"/>
                <w:b/>
                <w:szCs w:val="18"/>
              </w:rPr>
            </w:pPr>
            <w:r w:rsidRPr="00443570">
              <w:rPr>
                <w:rFonts w:asciiTheme="minorEastAsia" w:eastAsiaTheme="minorEastAsia" w:hAnsiTheme="minorEastAsia" w:hint="eastAsia"/>
                <w:b/>
                <w:szCs w:val="18"/>
              </w:rPr>
              <w:t>著しく局部的な空気の流れが生じていること。</w:t>
            </w:r>
          </w:p>
        </w:tc>
      </w:tr>
    </w:tbl>
    <w:p w:rsidR="0043354C" w:rsidRDefault="0043354C"/>
    <w:p w:rsidR="0043354C" w:rsidRDefault="0043354C"/>
    <w:p w:rsidR="0043354C" w:rsidRDefault="0043354C"/>
    <w:p w:rsidR="0043354C" w:rsidRDefault="0043354C"/>
    <w:p w:rsidR="0043354C" w:rsidRDefault="0043354C"/>
    <w:tbl>
      <w:tblPr>
        <w:tblW w:w="20928" w:type="dxa"/>
        <w:tblInd w:w="-43" w:type="dxa"/>
        <w:tblCellMar>
          <w:left w:w="99" w:type="dxa"/>
          <w:right w:w="99" w:type="dxa"/>
        </w:tblCellMar>
        <w:tblLook w:val="04A0" w:firstRow="1" w:lastRow="0" w:firstColumn="1" w:lastColumn="0" w:noHBand="0" w:noVBand="1"/>
      </w:tblPr>
      <w:tblGrid>
        <w:gridCol w:w="680"/>
        <w:gridCol w:w="880"/>
        <w:gridCol w:w="1134"/>
        <w:gridCol w:w="2126"/>
        <w:gridCol w:w="3148"/>
        <w:gridCol w:w="3514"/>
        <w:gridCol w:w="3544"/>
        <w:gridCol w:w="2061"/>
        <w:gridCol w:w="1502"/>
        <w:gridCol w:w="2339"/>
      </w:tblGrid>
      <w:tr w:rsidR="0043354C" w:rsidRPr="00057F12" w:rsidTr="00952172">
        <w:trPr>
          <w:gridAfter w:val="3"/>
          <w:wAfter w:w="5902" w:type="dxa"/>
          <w:trHeight w:val="420"/>
          <w:tblHeader/>
        </w:trPr>
        <w:tc>
          <w:tcPr>
            <w:tcW w:w="680" w:type="dxa"/>
            <w:tcBorders>
              <w:top w:val="single" w:sz="12" w:space="0" w:color="auto"/>
              <w:left w:val="single" w:sz="12" w:space="0" w:color="auto"/>
              <w:bottom w:val="single" w:sz="12" w:space="0" w:color="auto"/>
              <w:right w:val="single" w:sz="12" w:space="0" w:color="auto"/>
            </w:tcBorders>
            <w:shd w:val="clear" w:color="000000" w:fill="FFFFFF"/>
            <w:vAlign w:val="center"/>
            <w:hideMark/>
          </w:tcPr>
          <w:p w:rsidR="0043354C" w:rsidRPr="001817BB" w:rsidRDefault="0043354C" w:rsidP="0043354C">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lastRenderedPageBreak/>
              <w:t>番号</w:t>
            </w:r>
          </w:p>
        </w:tc>
        <w:tc>
          <w:tcPr>
            <w:tcW w:w="2014" w:type="dxa"/>
            <w:gridSpan w:val="2"/>
            <w:tcBorders>
              <w:top w:val="single" w:sz="12" w:space="0" w:color="auto"/>
              <w:left w:val="single" w:sz="12" w:space="0" w:color="auto"/>
              <w:bottom w:val="single" w:sz="12" w:space="0" w:color="auto"/>
              <w:right w:val="single" w:sz="12" w:space="0" w:color="auto"/>
            </w:tcBorders>
            <w:shd w:val="clear" w:color="000000" w:fill="FFFFFF"/>
            <w:vAlign w:val="center"/>
            <w:hideMark/>
          </w:tcPr>
          <w:p w:rsidR="0043354C" w:rsidRPr="001817BB" w:rsidRDefault="0043354C" w:rsidP="0043354C">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(い)</w:t>
            </w:r>
            <w:r w:rsidRPr="00057F12">
              <w:rPr>
                <w:rFonts w:asciiTheme="majorEastAsia" w:eastAsiaTheme="majorEastAsia" w:hAnsiTheme="majorEastAsia" w:cs="ＭＳ Ｐゴシック" w:hint="eastAsia"/>
                <w:b/>
                <w:color w:val="000000"/>
                <w:kern w:val="0"/>
                <w:sz w:val="20"/>
                <w:szCs w:val="20"/>
              </w:rPr>
              <w:t>点検</w:t>
            </w:r>
            <w:r w:rsidRPr="001817BB">
              <w:rPr>
                <w:rFonts w:asciiTheme="majorEastAsia" w:eastAsiaTheme="majorEastAsia" w:hAnsiTheme="majorEastAsia" w:cs="ＭＳ Ｐゴシック" w:hint="eastAsia"/>
                <w:b/>
                <w:color w:val="000000"/>
                <w:kern w:val="0"/>
                <w:sz w:val="20"/>
                <w:szCs w:val="20"/>
              </w:rPr>
              <w:t>項目</w:t>
            </w:r>
          </w:p>
        </w:tc>
        <w:tc>
          <w:tcPr>
            <w:tcW w:w="2126" w:type="dxa"/>
            <w:tcBorders>
              <w:top w:val="single" w:sz="12" w:space="0" w:color="auto"/>
              <w:left w:val="single" w:sz="12" w:space="0" w:color="auto"/>
              <w:bottom w:val="single" w:sz="12" w:space="0" w:color="auto"/>
              <w:right w:val="single" w:sz="12" w:space="0" w:color="auto"/>
            </w:tcBorders>
            <w:shd w:val="clear" w:color="000000" w:fill="FFFFFF"/>
          </w:tcPr>
          <w:p w:rsidR="0043354C" w:rsidRPr="001817BB" w:rsidRDefault="0043354C" w:rsidP="0043354C">
            <w:pPr>
              <w:jc w:val="center"/>
              <w:rPr>
                <w:rFonts w:asciiTheme="majorEastAsia" w:eastAsiaTheme="majorEastAsia" w:hAnsiTheme="majorEastAsia" w:cs="ＭＳ Ｐゴシック"/>
                <w:b/>
                <w:color w:val="000000"/>
                <w:kern w:val="0"/>
                <w:sz w:val="20"/>
                <w:szCs w:val="20"/>
              </w:rPr>
            </w:pPr>
            <w:r>
              <w:rPr>
                <w:rFonts w:asciiTheme="majorEastAsia" w:eastAsiaTheme="majorEastAsia" w:hAnsiTheme="majorEastAsia" w:cs="ＭＳ Ｐゴシック" w:hint="eastAsia"/>
                <w:b/>
                <w:color w:val="000000"/>
                <w:kern w:val="0"/>
                <w:sz w:val="20"/>
                <w:szCs w:val="20"/>
              </w:rPr>
              <w:t>（ろ）点検事項</w:t>
            </w:r>
          </w:p>
        </w:tc>
        <w:tc>
          <w:tcPr>
            <w:tcW w:w="3148" w:type="dxa"/>
            <w:tcBorders>
              <w:top w:val="single" w:sz="12" w:space="0" w:color="auto"/>
              <w:left w:val="single" w:sz="12" w:space="0" w:color="auto"/>
              <w:bottom w:val="single" w:sz="12" w:space="0" w:color="auto"/>
              <w:right w:val="single" w:sz="12" w:space="0" w:color="auto"/>
            </w:tcBorders>
            <w:shd w:val="clear" w:color="000000" w:fill="FFFFFF"/>
            <w:vAlign w:val="center"/>
            <w:hideMark/>
          </w:tcPr>
          <w:p w:rsidR="0043354C" w:rsidRPr="001817BB" w:rsidRDefault="0043354C" w:rsidP="0043354C">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は</w:t>
            </w:r>
            <w:r w:rsidRPr="001817BB">
              <w:rPr>
                <w:rFonts w:asciiTheme="majorEastAsia" w:eastAsiaTheme="majorEastAsia" w:hAnsiTheme="majorEastAsia" w:cs="ＭＳ Ｐゴシック" w:hint="eastAsia"/>
                <w:b/>
                <w:color w:val="000000"/>
                <w:kern w:val="0"/>
                <w:sz w:val="20"/>
                <w:szCs w:val="20"/>
              </w:rPr>
              <w:t>)</w:t>
            </w:r>
            <w:r w:rsidRPr="00057F12">
              <w:rPr>
                <w:rFonts w:asciiTheme="majorEastAsia" w:eastAsiaTheme="majorEastAsia" w:hAnsiTheme="majorEastAsia" w:cs="ＭＳ Ｐゴシック" w:hint="eastAsia"/>
                <w:b/>
                <w:color w:val="000000"/>
                <w:kern w:val="0"/>
                <w:sz w:val="20"/>
                <w:szCs w:val="20"/>
              </w:rPr>
              <w:t>点検方法</w:t>
            </w:r>
          </w:p>
        </w:tc>
        <w:tc>
          <w:tcPr>
            <w:tcW w:w="3514" w:type="dxa"/>
            <w:tcBorders>
              <w:top w:val="single" w:sz="12" w:space="0" w:color="auto"/>
              <w:left w:val="single" w:sz="12" w:space="0" w:color="auto"/>
              <w:bottom w:val="single" w:sz="12" w:space="0" w:color="auto"/>
              <w:right w:val="single" w:sz="12" w:space="0" w:color="auto"/>
            </w:tcBorders>
            <w:shd w:val="clear" w:color="000000" w:fill="FFFFFF"/>
            <w:vAlign w:val="center"/>
            <w:hideMark/>
          </w:tcPr>
          <w:p w:rsidR="0043354C" w:rsidRPr="001817BB" w:rsidRDefault="0043354C" w:rsidP="0043354C">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点検手法</w:t>
            </w:r>
          </w:p>
        </w:tc>
        <w:tc>
          <w:tcPr>
            <w:tcW w:w="3544" w:type="dxa"/>
            <w:tcBorders>
              <w:top w:val="single" w:sz="12" w:space="0" w:color="auto"/>
              <w:left w:val="single" w:sz="12" w:space="0" w:color="auto"/>
              <w:bottom w:val="single" w:sz="12" w:space="0" w:color="auto"/>
              <w:right w:val="single" w:sz="12" w:space="0" w:color="auto"/>
            </w:tcBorders>
            <w:shd w:val="clear" w:color="000000" w:fill="FFFFFF"/>
          </w:tcPr>
          <w:p w:rsidR="0043354C" w:rsidRPr="00057F12" w:rsidRDefault="0043354C" w:rsidP="0043354C">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に</w:t>
            </w:r>
            <w:r w:rsidRPr="00057F12">
              <w:rPr>
                <w:rFonts w:asciiTheme="majorEastAsia" w:eastAsiaTheme="majorEastAsia" w:hAnsiTheme="majorEastAsia" w:cs="ＭＳ Ｐゴシック" w:hint="eastAsia"/>
                <w:b/>
                <w:color w:val="000000"/>
                <w:kern w:val="0"/>
                <w:sz w:val="20"/>
                <w:szCs w:val="20"/>
              </w:rPr>
              <w:t>)判定基準</w:t>
            </w:r>
          </w:p>
        </w:tc>
      </w:tr>
      <w:tr w:rsidR="00500377" w:rsidRPr="001817BB" w:rsidTr="00681744">
        <w:trPr>
          <w:gridAfter w:val="3"/>
          <w:wAfter w:w="5902" w:type="dxa"/>
          <w:trHeight w:val="626"/>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500377" w:rsidRPr="006C773D" w:rsidRDefault="00500377" w:rsidP="00F3241B">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(4)</w:t>
            </w:r>
          </w:p>
        </w:tc>
        <w:tc>
          <w:tcPr>
            <w:tcW w:w="880" w:type="dxa"/>
            <w:vMerge w:val="restart"/>
            <w:tcBorders>
              <w:left w:val="single" w:sz="4" w:space="0" w:color="auto"/>
              <w:bottom w:val="single" w:sz="4" w:space="0" w:color="auto"/>
              <w:right w:val="single" w:sz="4" w:space="0" w:color="auto"/>
            </w:tcBorders>
            <w:shd w:val="clear" w:color="000000" w:fill="FFFFFF"/>
            <w:vAlign w:val="center"/>
          </w:tcPr>
          <w:p w:rsidR="00500377" w:rsidRPr="003617A8" w:rsidRDefault="00500377" w:rsidP="00500377">
            <w:pPr>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機械換気設備</w:t>
            </w:r>
          </w:p>
        </w:tc>
        <w:tc>
          <w:tcPr>
            <w:tcW w:w="1134" w:type="dxa"/>
            <w:vMerge w:val="restart"/>
            <w:tcBorders>
              <w:left w:val="single" w:sz="4" w:space="0" w:color="auto"/>
              <w:bottom w:val="single" w:sz="4" w:space="0" w:color="auto"/>
              <w:right w:val="single" w:sz="4" w:space="0" w:color="auto"/>
            </w:tcBorders>
            <w:shd w:val="clear" w:color="000000" w:fill="FFFFFF"/>
            <w:vAlign w:val="center"/>
          </w:tcPr>
          <w:p w:rsidR="00500377" w:rsidRPr="003617A8" w:rsidRDefault="00500377" w:rsidP="00500377">
            <w:pPr>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機械換気設備（中央管理方式の空気調和設備を含む。）の外観</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500377" w:rsidRPr="003617A8" w:rsidRDefault="00500377" w:rsidP="00F3241B">
            <w:pPr>
              <w:rPr>
                <w:rFonts w:asciiTheme="minorEastAsia" w:eastAsiaTheme="minorEastAsia" w:hAnsiTheme="minorEastAsia"/>
                <w:b/>
                <w:szCs w:val="18"/>
              </w:rPr>
            </w:pPr>
            <w:r w:rsidRPr="003617A8">
              <w:rPr>
                <w:rFonts w:asciiTheme="minorEastAsia" w:eastAsiaTheme="minorEastAsia" w:hAnsiTheme="minorEastAsia" w:hint="eastAsia"/>
                <w:b/>
                <w:szCs w:val="18"/>
              </w:rPr>
              <w:t>各居室の給気口及び排気口の取付けの状況</w:t>
            </w:r>
          </w:p>
        </w:tc>
        <w:tc>
          <w:tcPr>
            <w:tcW w:w="3148" w:type="dxa"/>
            <w:tcBorders>
              <w:top w:val="nil"/>
              <w:left w:val="single" w:sz="4" w:space="0" w:color="auto"/>
              <w:bottom w:val="single" w:sz="4" w:space="0" w:color="auto"/>
              <w:right w:val="single" w:sz="4" w:space="0" w:color="auto"/>
            </w:tcBorders>
            <w:shd w:val="clear" w:color="000000" w:fill="FFFFFF"/>
            <w:vAlign w:val="center"/>
          </w:tcPr>
          <w:p w:rsidR="00500377" w:rsidRPr="003617A8" w:rsidRDefault="00500377" w:rsidP="00F3241B">
            <w:pPr>
              <w:rPr>
                <w:rFonts w:asciiTheme="minorEastAsia" w:eastAsiaTheme="minorEastAsia" w:hAnsiTheme="minorEastAsia"/>
                <w:b/>
                <w:szCs w:val="18"/>
              </w:rPr>
            </w:pPr>
            <w:r w:rsidRPr="003617A8">
              <w:rPr>
                <w:rFonts w:asciiTheme="minorEastAsia" w:eastAsiaTheme="minorEastAsia" w:hAnsiTheme="minorEastAsia" w:hint="eastAsia"/>
                <w:b/>
                <w:szCs w:val="18"/>
              </w:rPr>
              <w:t>目視又は触診により確認する。</w:t>
            </w:r>
          </w:p>
        </w:tc>
        <w:tc>
          <w:tcPr>
            <w:tcW w:w="3514" w:type="dxa"/>
            <w:tcBorders>
              <w:top w:val="single" w:sz="4" w:space="0" w:color="auto"/>
              <w:left w:val="single" w:sz="4" w:space="0" w:color="auto"/>
              <w:bottom w:val="single" w:sz="4" w:space="0" w:color="auto"/>
              <w:right w:val="single" w:sz="4" w:space="0" w:color="auto"/>
            </w:tcBorders>
            <w:shd w:val="clear" w:color="000000" w:fill="FFFFFF"/>
            <w:vAlign w:val="center"/>
          </w:tcPr>
          <w:p w:rsidR="00500377" w:rsidRPr="003617A8" w:rsidRDefault="00500377" w:rsidP="00F3241B">
            <w:pPr>
              <w:rPr>
                <w:rFonts w:asciiTheme="minorEastAsia" w:eastAsiaTheme="minorEastAsia" w:hAnsiTheme="minorEastAsia"/>
                <w:b/>
                <w:szCs w:val="18"/>
              </w:rPr>
            </w:pPr>
            <w:r w:rsidRPr="003617A8">
              <w:rPr>
                <w:rFonts w:asciiTheme="minorEastAsia" w:eastAsiaTheme="minorEastAsia" w:hAnsiTheme="minorEastAsia" w:hint="eastAsia"/>
                <w:b/>
                <w:szCs w:val="18"/>
              </w:rPr>
              <w:t>1)　給気口、排気口及び居室内の空気取り入れ口（還気口）が堅固に取付されているか点検する。</w:t>
            </w:r>
            <w:r w:rsidRPr="003617A8">
              <w:rPr>
                <w:rFonts w:asciiTheme="minorEastAsia" w:eastAsiaTheme="minorEastAsia" w:hAnsiTheme="minorEastAsia" w:hint="eastAsia"/>
                <w:b/>
                <w:szCs w:val="18"/>
              </w:rPr>
              <w:br/>
              <w:t xml:space="preserve">　また、著しい騒音や振動等がないか確認する。</w:t>
            </w:r>
            <w:r w:rsidRPr="003617A8">
              <w:rPr>
                <w:rFonts w:asciiTheme="minorEastAsia" w:eastAsiaTheme="minorEastAsia" w:hAnsiTheme="minorEastAsia" w:hint="eastAsia"/>
                <w:b/>
                <w:szCs w:val="18"/>
              </w:rPr>
              <w:br/>
              <w:t>2)　給気口、排気口及び居室内の空気取り入れ口（還気口）に著しい腐食、損傷等がないか点検する。</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500377" w:rsidRPr="003617A8" w:rsidRDefault="00500377" w:rsidP="00F3241B">
            <w:pPr>
              <w:rPr>
                <w:rFonts w:asciiTheme="minorEastAsia" w:eastAsiaTheme="minorEastAsia" w:hAnsiTheme="minorEastAsia"/>
                <w:b/>
                <w:szCs w:val="18"/>
              </w:rPr>
            </w:pPr>
            <w:r w:rsidRPr="003617A8">
              <w:rPr>
                <w:rFonts w:asciiTheme="minorEastAsia" w:eastAsiaTheme="minorEastAsia" w:hAnsiTheme="minorEastAsia" w:hint="eastAsia"/>
                <w:b/>
                <w:szCs w:val="18"/>
              </w:rPr>
              <w:t>取付けが堅固でないこと又は著しい腐食、損傷等があること。</w:t>
            </w:r>
          </w:p>
        </w:tc>
      </w:tr>
      <w:tr w:rsidR="00F3241B" w:rsidRPr="001817BB" w:rsidTr="00182874">
        <w:trPr>
          <w:gridAfter w:val="3"/>
          <w:wAfter w:w="5902" w:type="dxa"/>
          <w:trHeight w:val="420"/>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F3241B" w:rsidRPr="006C773D" w:rsidRDefault="00F3241B" w:rsidP="00F3241B">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(5)</w:t>
            </w:r>
          </w:p>
        </w:tc>
        <w:tc>
          <w:tcPr>
            <w:tcW w:w="88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F3241B" w:rsidRPr="003617A8" w:rsidRDefault="00F3241B" w:rsidP="00F3241B">
            <w:pPr>
              <w:jc w:val="left"/>
              <w:rPr>
                <w:rFonts w:asciiTheme="minorEastAsia" w:eastAsiaTheme="minorEastAsia" w:hAnsiTheme="minorEastAsia" w:cs="ＭＳ Ｐゴシック"/>
                <w:b/>
                <w:kern w:val="0"/>
                <w:szCs w:val="18"/>
              </w:rPr>
            </w:pPr>
          </w:p>
        </w:tc>
        <w:tc>
          <w:tcPr>
            <w:tcW w:w="113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F3241B" w:rsidRPr="003617A8" w:rsidRDefault="00F3241B" w:rsidP="00F3241B">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F3241B" w:rsidRPr="003617A8" w:rsidRDefault="00F3241B" w:rsidP="00F3241B">
            <w:pPr>
              <w:rPr>
                <w:rFonts w:asciiTheme="minorEastAsia" w:eastAsiaTheme="minorEastAsia" w:hAnsiTheme="minorEastAsia"/>
                <w:b/>
                <w:szCs w:val="18"/>
              </w:rPr>
            </w:pPr>
            <w:r w:rsidRPr="003617A8">
              <w:rPr>
                <w:rFonts w:asciiTheme="minorEastAsia" w:eastAsiaTheme="minorEastAsia" w:hAnsiTheme="minorEastAsia" w:hint="eastAsia"/>
                <w:b/>
                <w:szCs w:val="18"/>
              </w:rPr>
              <w:t>風道の取付けの状況</w:t>
            </w:r>
          </w:p>
        </w:tc>
        <w:tc>
          <w:tcPr>
            <w:tcW w:w="3148" w:type="dxa"/>
            <w:tcBorders>
              <w:top w:val="single" w:sz="4" w:space="0" w:color="auto"/>
              <w:left w:val="single" w:sz="4" w:space="0" w:color="auto"/>
              <w:bottom w:val="single" w:sz="4" w:space="0" w:color="auto"/>
              <w:right w:val="single" w:sz="4" w:space="0" w:color="auto"/>
            </w:tcBorders>
            <w:shd w:val="clear" w:color="000000" w:fill="FFFFFF"/>
            <w:vAlign w:val="center"/>
          </w:tcPr>
          <w:p w:rsidR="00F3241B" w:rsidRPr="003617A8" w:rsidRDefault="00F3241B" w:rsidP="00F3241B">
            <w:pPr>
              <w:rPr>
                <w:rFonts w:asciiTheme="minorEastAsia" w:eastAsiaTheme="minorEastAsia" w:hAnsiTheme="minorEastAsia"/>
                <w:b/>
                <w:szCs w:val="18"/>
              </w:rPr>
            </w:pPr>
            <w:r w:rsidRPr="003617A8">
              <w:rPr>
                <w:rFonts w:asciiTheme="minorEastAsia" w:eastAsiaTheme="minorEastAsia" w:hAnsiTheme="minorEastAsia" w:hint="eastAsia"/>
                <w:b/>
                <w:szCs w:val="18"/>
              </w:rPr>
              <w:t>目視又は触診により確認する。</w:t>
            </w:r>
          </w:p>
        </w:tc>
        <w:tc>
          <w:tcPr>
            <w:tcW w:w="3514" w:type="dxa"/>
            <w:tcBorders>
              <w:top w:val="single" w:sz="4" w:space="0" w:color="auto"/>
              <w:left w:val="single" w:sz="4" w:space="0" w:color="auto"/>
              <w:bottom w:val="single" w:sz="4" w:space="0" w:color="auto"/>
              <w:right w:val="single" w:sz="4" w:space="0" w:color="auto"/>
            </w:tcBorders>
            <w:shd w:val="clear" w:color="000000" w:fill="FFFFFF"/>
            <w:vAlign w:val="center"/>
          </w:tcPr>
          <w:p w:rsidR="00F3241B" w:rsidRPr="003617A8" w:rsidRDefault="00F3241B" w:rsidP="00F3241B">
            <w:pPr>
              <w:rPr>
                <w:rFonts w:asciiTheme="minorEastAsia" w:eastAsiaTheme="minorEastAsia" w:hAnsiTheme="minorEastAsia"/>
                <w:b/>
                <w:szCs w:val="18"/>
              </w:rPr>
            </w:pPr>
            <w:r w:rsidRPr="003617A8">
              <w:rPr>
                <w:rFonts w:asciiTheme="minorEastAsia" w:eastAsiaTheme="minorEastAsia" w:hAnsiTheme="minorEastAsia" w:hint="eastAsia"/>
                <w:b/>
                <w:szCs w:val="18"/>
              </w:rPr>
              <w:t>1)　風道（ダクト）に空気漏れがないか確認する。</w:t>
            </w:r>
            <w:r w:rsidRPr="003617A8">
              <w:rPr>
                <w:rFonts w:asciiTheme="minorEastAsia" w:eastAsiaTheme="minorEastAsia" w:hAnsiTheme="minorEastAsia" w:hint="eastAsia"/>
                <w:b/>
                <w:szCs w:val="18"/>
              </w:rPr>
              <w:br/>
              <w:t xml:space="preserve">　接続部フランジのボルト締め不良、フレキシブルダクトの接続部のテープ巻き不良、風道（ダクト）の変形による継ぎ目の破れ、アルミ製フレキシブルダクトの曲げ部分でのシームの外れ等が散見されるが、これらが天井内等隠蔽部にある場合には、点検口から目視できる範囲しか点検することができない。</w:t>
            </w:r>
            <w:r w:rsidRPr="003617A8">
              <w:rPr>
                <w:rFonts w:asciiTheme="minorEastAsia" w:eastAsiaTheme="minorEastAsia" w:hAnsiTheme="minorEastAsia" w:hint="eastAsia"/>
                <w:b/>
                <w:szCs w:val="18"/>
              </w:rPr>
              <w:br/>
              <w:t xml:space="preserve">　また、風道（ダクト）は、居室空間への送風通路であることから、発じん性のある吸音材や内貼吸音材の表面被覆の破れ等から発じんしていないか、吹出し口の内側に綿ぼこりのように堆積していないか等、著しい腐食及び損傷等についても併せて点検する。</w:t>
            </w:r>
            <w:r w:rsidRPr="003617A8">
              <w:rPr>
                <w:rFonts w:asciiTheme="minorEastAsia" w:eastAsiaTheme="minorEastAsia" w:hAnsiTheme="minorEastAsia" w:hint="eastAsia"/>
                <w:b/>
                <w:szCs w:val="18"/>
              </w:rPr>
              <w:br/>
            </w:r>
            <w:r w:rsidRPr="003617A8">
              <w:rPr>
                <w:rFonts w:asciiTheme="minorEastAsia" w:eastAsiaTheme="minorEastAsia" w:hAnsiTheme="minorEastAsia" w:hint="eastAsia"/>
                <w:b/>
                <w:szCs w:val="18"/>
              </w:rPr>
              <w:br/>
              <w:t>2)　風道（ダクト）は、堅固に取付られているか確認する。</w:t>
            </w:r>
            <w:r w:rsidRPr="003617A8">
              <w:rPr>
                <w:rFonts w:asciiTheme="minorEastAsia" w:eastAsiaTheme="minorEastAsia" w:hAnsiTheme="minorEastAsia" w:hint="eastAsia"/>
                <w:b/>
                <w:szCs w:val="18"/>
              </w:rPr>
              <w:br/>
              <w:t xml:space="preserve">　風道（ダクト）が堅固に取付られているか、また、騒音や振動等がないか点検する。</w:t>
            </w:r>
          </w:p>
          <w:p w:rsidR="00F3241B" w:rsidRPr="003617A8" w:rsidRDefault="00F3241B" w:rsidP="00F3241B">
            <w:pPr>
              <w:rPr>
                <w:rFonts w:asciiTheme="minorEastAsia" w:eastAsiaTheme="minorEastAsia" w:hAnsiTheme="minorEastAsia"/>
                <w:b/>
                <w:szCs w:val="18"/>
              </w:rPr>
            </w:pP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F3241B" w:rsidRPr="003617A8" w:rsidRDefault="00F3241B" w:rsidP="00F3241B">
            <w:pPr>
              <w:rPr>
                <w:rFonts w:asciiTheme="minorEastAsia" w:eastAsiaTheme="minorEastAsia" w:hAnsiTheme="minorEastAsia"/>
                <w:b/>
                <w:szCs w:val="18"/>
              </w:rPr>
            </w:pPr>
            <w:r w:rsidRPr="003617A8">
              <w:rPr>
                <w:rFonts w:asciiTheme="minorEastAsia" w:eastAsiaTheme="minorEastAsia" w:hAnsiTheme="minorEastAsia" w:hint="eastAsia"/>
                <w:b/>
                <w:szCs w:val="18"/>
              </w:rPr>
              <w:t>風道の接続部に損傷があり空気が漏れていること又は取付けが堅固でないこと。</w:t>
            </w:r>
          </w:p>
        </w:tc>
      </w:tr>
      <w:tr w:rsidR="00F3241B" w:rsidRPr="001817BB" w:rsidTr="00F14AA7">
        <w:trPr>
          <w:gridAfter w:val="3"/>
          <w:wAfter w:w="5902" w:type="dxa"/>
          <w:trHeight w:val="715"/>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F3241B" w:rsidRPr="006C773D" w:rsidRDefault="00F3241B" w:rsidP="00F3241B">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(6)</w:t>
            </w:r>
          </w:p>
        </w:tc>
        <w:tc>
          <w:tcPr>
            <w:tcW w:w="88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F3241B" w:rsidRPr="003617A8" w:rsidRDefault="00F3241B" w:rsidP="00F3241B">
            <w:pPr>
              <w:jc w:val="left"/>
              <w:rPr>
                <w:rFonts w:asciiTheme="minorEastAsia" w:eastAsiaTheme="minorEastAsia" w:hAnsiTheme="minorEastAsia" w:cs="ＭＳ Ｐゴシック"/>
                <w:b/>
                <w:kern w:val="0"/>
                <w:szCs w:val="18"/>
              </w:rPr>
            </w:pPr>
          </w:p>
        </w:tc>
        <w:tc>
          <w:tcPr>
            <w:tcW w:w="113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F3241B" w:rsidRPr="003617A8" w:rsidRDefault="00F3241B" w:rsidP="00F3241B">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F3241B" w:rsidRPr="003617A8" w:rsidRDefault="00F3241B" w:rsidP="00F3241B">
            <w:pPr>
              <w:rPr>
                <w:rFonts w:asciiTheme="minorEastAsia" w:eastAsiaTheme="minorEastAsia" w:hAnsiTheme="minorEastAsia"/>
                <w:b/>
                <w:szCs w:val="18"/>
              </w:rPr>
            </w:pPr>
            <w:r w:rsidRPr="003617A8">
              <w:rPr>
                <w:rFonts w:asciiTheme="minorEastAsia" w:eastAsiaTheme="minorEastAsia" w:hAnsiTheme="minorEastAsia" w:hint="eastAsia"/>
                <w:b/>
                <w:szCs w:val="18"/>
              </w:rPr>
              <w:t>風道の材質</w:t>
            </w:r>
          </w:p>
        </w:tc>
        <w:tc>
          <w:tcPr>
            <w:tcW w:w="3148" w:type="dxa"/>
            <w:tcBorders>
              <w:top w:val="single" w:sz="4" w:space="0" w:color="auto"/>
              <w:left w:val="single" w:sz="4" w:space="0" w:color="auto"/>
              <w:bottom w:val="single" w:sz="4" w:space="0" w:color="auto"/>
              <w:right w:val="single" w:sz="4" w:space="0" w:color="auto"/>
            </w:tcBorders>
            <w:shd w:val="clear" w:color="000000" w:fill="FFFFFF"/>
            <w:vAlign w:val="center"/>
          </w:tcPr>
          <w:p w:rsidR="00F3241B" w:rsidRPr="003617A8" w:rsidRDefault="00F3241B" w:rsidP="00F3241B">
            <w:pPr>
              <w:rPr>
                <w:rFonts w:asciiTheme="minorEastAsia" w:eastAsiaTheme="minorEastAsia" w:hAnsiTheme="minorEastAsia"/>
                <w:b/>
              </w:rPr>
            </w:pPr>
            <w:r w:rsidRPr="003617A8">
              <w:rPr>
                <w:rFonts w:asciiTheme="minorEastAsia" w:eastAsiaTheme="minorEastAsia" w:hAnsiTheme="minorEastAsia" w:hint="eastAsia"/>
                <w:b/>
              </w:rPr>
              <w:t>目視又は触診により確認する。</w:t>
            </w:r>
          </w:p>
        </w:tc>
        <w:tc>
          <w:tcPr>
            <w:tcW w:w="3514" w:type="dxa"/>
            <w:tcBorders>
              <w:top w:val="single" w:sz="4" w:space="0" w:color="auto"/>
              <w:left w:val="single" w:sz="4" w:space="0" w:color="auto"/>
              <w:bottom w:val="single" w:sz="4" w:space="0" w:color="auto"/>
              <w:right w:val="single" w:sz="4" w:space="0" w:color="auto"/>
            </w:tcBorders>
            <w:shd w:val="clear" w:color="000000" w:fill="FFFFFF"/>
            <w:vAlign w:val="center"/>
          </w:tcPr>
          <w:p w:rsidR="00F3241B" w:rsidRPr="003617A8" w:rsidRDefault="007B7308" w:rsidP="00F3241B">
            <w:pPr>
              <w:rPr>
                <w:rFonts w:asciiTheme="minorEastAsia" w:eastAsiaTheme="minorEastAsia" w:hAnsiTheme="minorEastAsia"/>
                <w:b/>
                <w:szCs w:val="18"/>
              </w:rPr>
            </w:pPr>
            <w:r w:rsidRPr="003617A8">
              <w:rPr>
                <w:rFonts w:asciiTheme="minorEastAsia" w:eastAsiaTheme="minorEastAsia" w:hAnsiTheme="minorEastAsia" w:hint="eastAsia"/>
                <w:b/>
                <w:szCs w:val="18"/>
              </w:rPr>
              <w:t>１）風道は、空気を汚染するおそれのない材料で造られていること。また、吸湿しない材料（衛生上支障がない場合を除く）で造られていることを確認する。</w:t>
            </w:r>
          </w:p>
          <w:p w:rsidR="007B7308" w:rsidRPr="003617A8" w:rsidRDefault="007B7308" w:rsidP="00F3241B">
            <w:pPr>
              <w:rPr>
                <w:rFonts w:asciiTheme="minorEastAsia" w:eastAsiaTheme="minorEastAsia" w:hAnsiTheme="minorEastAsia"/>
                <w:b/>
                <w:szCs w:val="18"/>
              </w:rPr>
            </w:pPr>
            <w:r w:rsidRPr="003617A8">
              <w:rPr>
                <w:rFonts w:asciiTheme="minorEastAsia" w:eastAsiaTheme="minorEastAsia" w:hAnsiTheme="minorEastAsia" w:hint="eastAsia"/>
                <w:b/>
                <w:szCs w:val="18"/>
              </w:rPr>
              <w:t>２）風道に</w:t>
            </w:r>
            <w:r w:rsidR="00A439CA" w:rsidRPr="003617A8">
              <w:rPr>
                <w:rFonts w:asciiTheme="minorEastAsia" w:eastAsiaTheme="minorEastAsia" w:hAnsiTheme="minorEastAsia" w:hint="eastAsia"/>
                <w:b/>
                <w:szCs w:val="18"/>
              </w:rPr>
              <w:t>施工される吸音材等は、湿度に対する表面処理等がなされているかを確認する。</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F3241B" w:rsidRPr="003617A8" w:rsidRDefault="00F3241B" w:rsidP="00F3241B">
            <w:pPr>
              <w:rPr>
                <w:rFonts w:asciiTheme="minorEastAsia" w:eastAsiaTheme="minorEastAsia" w:hAnsiTheme="minorEastAsia"/>
                <w:b/>
                <w:szCs w:val="18"/>
              </w:rPr>
            </w:pPr>
            <w:r w:rsidRPr="003617A8">
              <w:rPr>
                <w:rFonts w:asciiTheme="minorEastAsia" w:eastAsiaTheme="minorEastAsia" w:hAnsiTheme="minorEastAsia" w:hint="eastAsia"/>
                <w:b/>
                <w:szCs w:val="18"/>
              </w:rPr>
              <w:t>令第129条の2の</w:t>
            </w:r>
            <w:r w:rsidR="00B167B5" w:rsidRPr="003617A8">
              <w:rPr>
                <w:rFonts w:asciiTheme="minorEastAsia" w:eastAsiaTheme="minorEastAsia" w:hAnsiTheme="minorEastAsia"/>
                <w:b/>
                <w:szCs w:val="18"/>
              </w:rPr>
              <w:t>5</w:t>
            </w:r>
            <w:r w:rsidRPr="003617A8">
              <w:rPr>
                <w:rFonts w:asciiTheme="minorEastAsia" w:eastAsiaTheme="minorEastAsia" w:hAnsiTheme="minorEastAsia" w:hint="eastAsia"/>
                <w:b/>
                <w:szCs w:val="18"/>
              </w:rPr>
              <w:t>第2項第</w:t>
            </w:r>
            <w:r w:rsidR="00E52BC7" w:rsidRPr="003617A8">
              <w:rPr>
                <w:rFonts w:asciiTheme="minorEastAsia" w:eastAsiaTheme="minorEastAsia" w:hAnsiTheme="minorEastAsia" w:hint="eastAsia"/>
                <w:b/>
                <w:szCs w:val="18"/>
              </w:rPr>
              <w:t>5</w:t>
            </w:r>
            <w:r w:rsidRPr="003617A8">
              <w:rPr>
                <w:rFonts w:asciiTheme="minorEastAsia" w:eastAsiaTheme="minorEastAsia" w:hAnsiTheme="minorEastAsia" w:hint="eastAsia"/>
                <w:b/>
                <w:szCs w:val="18"/>
              </w:rPr>
              <w:t>号の規定に適合しないこと。</w:t>
            </w:r>
          </w:p>
        </w:tc>
      </w:tr>
      <w:tr w:rsidR="00F3241B" w:rsidRPr="001817BB" w:rsidTr="00F14AA7">
        <w:trPr>
          <w:trHeight w:val="6254"/>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F3241B" w:rsidRPr="006C773D" w:rsidRDefault="00F3241B" w:rsidP="00F3241B">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lastRenderedPageBreak/>
              <w:t>(7)</w:t>
            </w:r>
          </w:p>
        </w:tc>
        <w:tc>
          <w:tcPr>
            <w:tcW w:w="8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F3241B" w:rsidRPr="006C773D" w:rsidRDefault="00500377" w:rsidP="00500377">
            <w:pPr>
              <w:rPr>
                <w:rFonts w:asciiTheme="minorEastAsia" w:eastAsiaTheme="minorEastAsia" w:hAnsiTheme="minorEastAsia" w:cs="ＭＳ Ｐゴシック"/>
                <w:b/>
                <w:color w:val="000000"/>
                <w:kern w:val="0"/>
                <w:szCs w:val="18"/>
              </w:rPr>
            </w:pPr>
            <w:r w:rsidRPr="00500377">
              <w:rPr>
                <w:rFonts w:asciiTheme="minorEastAsia" w:eastAsiaTheme="minorEastAsia" w:hAnsiTheme="minorEastAsia" w:cs="ＭＳ Ｐゴシック" w:hint="eastAsia"/>
                <w:b/>
                <w:color w:val="000000"/>
                <w:kern w:val="0"/>
                <w:szCs w:val="18"/>
              </w:rPr>
              <w:t>機械換気設備</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F3241B" w:rsidRPr="006C773D" w:rsidRDefault="00500377" w:rsidP="00500377">
            <w:pPr>
              <w:rPr>
                <w:rFonts w:asciiTheme="minorEastAsia" w:eastAsiaTheme="minorEastAsia" w:hAnsiTheme="minorEastAsia" w:cs="ＭＳ Ｐゴシック"/>
                <w:b/>
                <w:color w:val="000000"/>
                <w:kern w:val="0"/>
                <w:szCs w:val="18"/>
              </w:rPr>
            </w:pPr>
            <w:r w:rsidRPr="00500377">
              <w:rPr>
                <w:rFonts w:asciiTheme="minorEastAsia" w:eastAsiaTheme="minorEastAsia" w:hAnsiTheme="minorEastAsia" w:cs="ＭＳ Ｐゴシック" w:hint="eastAsia"/>
                <w:b/>
                <w:color w:val="000000"/>
                <w:kern w:val="0"/>
                <w:szCs w:val="18"/>
              </w:rPr>
              <w:t>機械換気設備（中央管理方式の空気調和設備を含む。）の外観</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F3241B" w:rsidRPr="006C773D" w:rsidRDefault="00F3241B" w:rsidP="00F3241B">
            <w:pPr>
              <w:rPr>
                <w:rFonts w:asciiTheme="minorEastAsia" w:eastAsiaTheme="minorEastAsia" w:hAnsiTheme="minorEastAsia"/>
                <w:b/>
                <w:color w:val="000000"/>
                <w:szCs w:val="18"/>
              </w:rPr>
            </w:pPr>
            <w:r w:rsidRPr="006C773D">
              <w:rPr>
                <w:rFonts w:asciiTheme="minorEastAsia" w:eastAsiaTheme="minorEastAsia" w:hAnsiTheme="minorEastAsia" w:hint="eastAsia"/>
                <w:b/>
                <w:color w:val="000000"/>
                <w:szCs w:val="18"/>
              </w:rPr>
              <w:t>給気機又は排気機の設置の状況</w:t>
            </w:r>
          </w:p>
        </w:tc>
        <w:tc>
          <w:tcPr>
            <w:tcW w:w="3148" w:type="dxa"/>
            <w:tcBorders>
              <w:top w:val="single" w:sz="4" w:space="0" w:color="auto"/>
              <w:left w:val="single" w:sz="4" w:space="0" w:color="auto"/>
              <w:bottom w:val="single" w:sz="4" w:space="0" w:color="auto"/>
              <w:right w:val="single" w:sz="4" w:space="0" w:color="auto"/>
            </w:tcBorders>
            <w:shd w:val="clear" w:color="000000" w:fill="FFFFFF"/>
            <w:vAlign w:val="center"/>
          </w:tcPr>
          <w:p w:rsidR="00F3241B" w:rsidRPr="00427628" w:rsidRDefault="00F3241B" w:rsidP="00F3241B">
            <w:pPr>
              <w:rPr>
                <w:rFonts w:asciiTheme="minorEastAsia" w:eastAsiaTheme="minorEastAsia" w:hAnsiTheme="minorEastAsia"/>
                <w:b/>
                <w:color w:val="000000"/>
              </w:rPr>
            </w:pPr>
            <w:r w:rsidRPr="00427628">
              <w:rPr>
                <w:rFonts w:asciiTheme="minorEastAsia" w:eastAsiaTheme="minorEastAsia" w:hAnsiTheme="minorEastAsia" w:hint="eastAsia"/>
                <w:b/>
                <w:color w:val="000000"/>
              </w:rPr>
              <w:t>目視又は触診により確認する。</w:t>
            </w:r>
          </w:p>
        </w:tc>
        <w:tc>
          <w:tcPr>
            <w:tcW w:w="3514" w:type="dxa"/>
            <w:tcBorders>
              <w:top w:val="single" w:sz="4" w:space="0" w:color="auto"/>
              <w:left w:val="single" w:sz="4" w:space="0" w:color="auto"/>
              <w:bottom w:val="single" w:sz="4" w:space="0" w:color="auto"/>
              <w:right w:val="single" w:sz="4" w:space="0" w:color="auto"/>
            </w:tcBorders>
            <w:shd w:val="clear" w:color="000000" w:fill="FFFFFF"/>
            <w:vAlign w:val="center"/>
          </w:tcPr>
          <w:p w:rsidR="00F3241B" w:rsidRPr="00990D12" w:rsidRDefault="00F3241B" w:rsidP="003201FD">
            <w:pPr>
              <w:rPr>
                <w:rFonts w:asciiTheme="minorEastAsia" w:eastAsiaTheme="minorEastAsia" w:hAnsiTheme="minorEastAsia"/>
                <w:b/>
                <w:color w:val="000000"/>
                <w:szCs w:val="18"/>
              </w:rPr>
            </w:pPr>
            <w:r w:rsidRPr="00990D12">
              <w:rPr>
                <w:rFonts w:asciiTheme="minorEastAsia" w:eastAsiaTheme="minorEastAsia" w:hAnsiTheme="minorEastAsia" w:hint="eastAsia"/>
                <w:b/>
                <w:color w:val="000000"/>
                <w:szCs w:val="18"/>
              </w:rPr>
              <w:t>1)　機器は基礎又は架台に堅固に取付られているか点検する。</w:t>
            </w:r>
          </w:p>
          <w:p w:rsidR="00F3241B" w:rsidRPr="00990D12" w:rsidRDefault="00F3241B" w:rsidP="003201FD">
            <w:pPr>
              <w:rPr>
                <w:rFonts w:asciiTheme="minorEastAsia" w:eastAsiaTheme="minorEastAsia" w:hAnsiTheme="minorEastAsia"/>
                <w:b/>
                <w:color w:val="000000"/>
                <w:szCs w:val="18"/>
              </w:rPr>
            </w:pPr>
            <w:r w:rsidRPr="00990D12">
              <w:rPr>
                <w:rFonts w:asciiTheme="minorEastAsia" w:eastAsiaTheme="minorEastAsia" w:hAnsiTheme="minorEastAsia" w:hint="eastAsia"/>
                <w:b/>
                <w:color w:val="000000"/>
                <w:szCs w:val="18"/>
              </w:rPr>
              <w:t>① 地震に際して機器の脱落がないよう耐震処置が取られているか点検する。</w:t>
            </w:r>
          </w:p>
          <w:p w:rsidR="00F3241B" w:rsidRPr="00990D12" w:rsidRDefault="00F3241B" w:rsidP="003201FD">
            <w:pPr>
              <w:rPr>
                <w:rFonts w:asciiTheme="minorEastAsia" w:eastAsiaTheme="minorEastAsia" w:hAnsiTheme="minorEastAsia"/>
                <w:b/>
                <w:color w:val="000000"/>
                <w:szCs w:val="18"/>
              </w:rPr>
            </w:pPr>
            <w:r w:rsidRPr="00990D12">
              <w:rPr>
                <w:rFonts w:asciiTheme="minorEastAsia" w:eastAsiaTheme="minorEastAsia" w:hAnsiTheme="minorEastAsia" w:hint="eastAsia"/>
                <w:b/>
                <w:color w:val="000000"/>
                <w:szCs w:val="18"/>
              </w:rPr>
              <w:t>② 基礎及び架台に著しい腐食、損傷がないか点検する。</w:t>
            </w:r>
          </w:p>
          <w:p w:rsidR="00F3241B" w:rsidRPr="00990D12" w:rsidRDefault="00F3241B" w:rsidP="003201FD">
            <w:pPr>
              <w:rPr>
                <w:rFonts w:asciiTheme="minorEastAsia" w:eastAsiaTheme="minorEastAsia" w:hAnsiTheme="minorEastAsia"/>
                <w:b/>
                <w:color w:val="000000"/>
                <w:szCs w:val="18"/>
              </w:rPr>
            </w:pPr>
          </w:p>
          <w:p w:rsidR="00F3241B" w:rsidRPr="00990D12" w:rsidRDefault="00F3241B" w:rsidP="003201FD">
            <w:pPr>
              <w:rPr>
                <w:rFonts w:asciiTheme="minorEastAsia" w:eastAsiaTheme="minorEastAsia" w:hAnsiTheme="minorEastAsia"/>
                <w:b/>
                <w:color w:val="000000"/>
                <w:szCs w:val="18"/>
              </w:rPr>
            </w:pPr>
            <w:r w:rsidRPr="00990D12">
              <w:rPr>
                <w:rFonts w:asciiTheme="minorEastAsia" w:eastAsiaTheme="minorEastAsia" w:hAnsiTheme="minorEastAsia" w:hint="eastAsia"/>
                <w:b/>
                <w:color w:val="000000"/>
                <w:szCs w:val="18"/>
              </w:rPr>
              <w:t>2)　機器に著しい腐食、損傷等がないか点検する。</w:t>
            </w:r>
          </w:p>
          <w:p w:rsidR="00F3241B" w:rsidRPr="00990D12" w:rsidRDefault="00F3241B" w:rsidP="003201FD">
            <w:pPr>
              <w:rPr>
                <w:rFonts w:asciiTheme="minorEastAsia" w:eastAsiaTheme="minorEastAsia" w:hAnsiTheme="minorEastAsia"/>
                <w:b/>
                <w:color w:val="000000"/>
                <w:szCs w:val="18"/>
              </w:rPr>
            </w:pPr>
            <w:r w:rsidRPr="00990D12">
              <w:rPr>
                <w:rFonts w:asciiTheme="minorEastAsia" w:eastAsiaTheme="minorEastAsia" w:hAnsiTheme="minorEastAsia" w:hint="eastAsia"/>
                <w:b/>
                <w:color w:val="000000"/>
                <w:szCs w:val="18"/>
              </w:rPr>
              <w:t>① 締付けボルトに緩みや著しい腐食、損傷等がないか点検する。</w:t>
            </w:r>
          </w:p>
          <w:p w:rsidR="00F3241B" w:rsidRPr="00990D12" w:rsidRDefault="00F3241B" w:rsidP="003201FD">
            <w:pPr>
              <w:rPr>
                <w:rFonts w:asciiTheme="minorEastAsia" w:eastAsiaTheme="minorEastAsia" w:hAnsiTheme="minorEastAsia"/>
                <w:b/>
                <w:color w:val="000000"/>
                <w:szCs w:val="18"/>
              </w:rPr>
            </w:pPr>
            <w:r w:rsidRPr="00990D12">
              <w:rPr>
                <w:rFonts w:asciiTheme="minorEastAsia" w:eastAsiaTheme="minorEastAsia" w:hAnsiTheme="minorEastAsia" w:hint="eastAsia"/>
                <w:b/>
                <w:color w:val="000000"/>
                <w:szCs w:val="18"/>
              </w:rPr>
              <w:t>② 防振材の変形、劣化がないか点検する。</w:t>
            </w:r>
          </w:p>
          <w:p w:rsidR="006D2F85" w:rsidRDefault="00F3241B" w:rsidP="006D2F85">
            <w:pPr>
              <w:ind w:left="551" w:hangingChars="350" w:hanging="551"/>
              <w:rPr>
                <w:rFonts w:asciiTheme="minorEastAsia" w:eastAsiaTheme="minorEastAsia" w:hAnsiTheme="minorEastAsia"/>
                <w:b/>
                <w:color w:val="000000"/>
                <w:szCs w:val="18"/>
              </w:rPr>
            </w:pPr>
            <w:r w:rsidRPr="00990D12">
              <w:rPr>
                <w:rFonts w:asciiTheme="minorEastAsia" w:eastAsiaTheme="minorEastAsia" w:hAnsiTheme="minorEastAsia" w:hint="eastAsia"/>
                <w:b/>
                <w:color w:val="000000"/>
                <w:szCs w:val="18"/>
              </w:rPr>
              <w:t>③ Vベルトの磨耗、損傷はないか、また、ベル</w:t>
            </w:r>
          </w:p>
          <w:p w:rsidR="00F3241B" w:rsidRPr="00990D12" w:rsidRDefault="00F3241B" w:rsidP="006D2F85">
            <w:pPr>
              <w:ind w:left="551" w:hangingChars="350" w:hanging="551"/>
              <w:rPr>
                <w:rFonts w:asciiTheme="minorEastAsia" w:eastAsiaTheme="minorEastAsia" w:hAnsiTheme="minorEastAsia"/>
                <w:b/>
                <w:color w:val="000000"/>
                <w:szCs w:val="18"/>
              </w:rPr>
            </w:pPr>
            <w:r w:rsidRPr="00990D12">
              <w:rPr>
                <w:rFonts w:asciiTheme="minorEastAsia" w:eastAsiaTheme="minorEastAsia" w:hAnsiTheme="minorEastAsia" w:hint="eastAsia"/>
                <w:b/>
                <w:color w:val="000000"/>
                <w:szCs w:val="18"/>
              </w:rPr>
              <w:t>トの張り具合にバラツキがないか点検する。</w:t>
            </w:r>
          </w:p>
          <w:p w:rsidR="00F3241B" w:rsidRPr="00990D12" w:rsidRDefault="00F3241B" w:rsidP="003201FD">
            <w:pPr>
              <w:rPr>
                <w:rFonts w:asciiTheme="minorEastAsia" w:eastAsiaTheme="minorEastAsia" w:hAnsiTheme="minorEastAsia"/>
                <w:b/>
                <w:color w:val="000000"/>
                <w:szCs w:val="18"/>
              </w:rPr>
            </w:pPr>
            <w:r w:rsidRPr="00990D12">
              <w:rPr>
                <w:rFonts w:asciiTheme="minorEastAsia" w:eastAsiaTheme="minorEastAsia" w:hAnsiTheme="minorEastAsia" w:hint="eastAsia"/>
                <w:b/>
                <w:color w:val="000000"/>
                <w:szCs w:val="18"/>
              </w:rPr>
              <w:t>④ 機器の損傷による、モーターの電流値の異常、また、異音、異常な振動等がないか点検する。</w:t>
            </w:r>
          </w:p>
          <w:p w:rsidR="006D2F85" w:rsidRDefault="00F3241B" w:rsidP="003201FD">
            <w:pPr>
              <w:ind w:left="393" w:hangingChars="250" w:hanging="393"/>
              <w:rPr>
                <w:rFonts w:asciiTheme="minorEastAsia" w:eastAsiaTheme="minorEastAsia" w:hAnsiTheme="minorEastAsia"/>
                <w:b/>
                <w:color w:val="000000"/>
                <w:szCs w:val="18"/>
              </w:rPr>
            </w:pPr>
            <w:r w:rsidRPr="00990D12">
              <w:rPr>
                <w:rFonts w:asciiTheme="minorEastAsia" w:eastAsiaTheme="minorEastAsia" w:hAnsiTheme="minorEastAsia" w:hint="eastAsia"/>
                <w:b/>
                <w:color w:val="000000"/>
                <w:szCs w:val="18"/>
              </w:rPr>
              <w:t>また、モーターのケーシングが異常に温度上昇</w:t>
            </w:r>
          </w:p>
          <w:p w:rsidR="006D2F85" w:rsidRDefault="00F3241B" w:rsidP="003201FD">
            <w:pPr>
              <w:ind w:left="393" w:hangingChars="250" w:hanging="393"/>
              <w:rPr>
                <w:rFonts w:asciiTheme="minorEastAsia" w:eastAsiaTheme="minorEastAsia" w:hAnsiTheme="minorEastAsia"/>
                <w:b/>
                <w:color w:val="000000"/>
                <w:szCs w:val="18"/>
              </w:rPr>
            </w:pPr>
            <w:r w:rsidRPr="00990D12">
              <w:rPr>
                <w:rFonts w:asciiTheme="minorEastAsia" w:eastAsiaTheme="minorEastAsia" w:hAnsiTheme="minorEastAsia" w:hint="eastAsia"/>
                <w:b/>
                <w:color w:val="000000"/>
                <w:szCs w:val="18"/>
              </w:rPr>
              <w:t>していないことも併せて点検することが望まし</w:t>
            </w:r>
          </w:p>
          <w:p w:rsidR="00500377" w:rsidRPr="00990D12" w:rsidRDefault="00F3241B" w:rsidP="003201FD">
            <w:pPr>
              <w:ind w:left="393" w:hangingChars="250" w:hanging="393"/>
              <w:rPr>
                <w:rFonts w:asciiTheme="minorEastAsia" w:eastAsiaTheme="minorEastAsia" w:hAnsiTheme="minorEastAsia"/>
                <w:b/>
                <w:color w:val="000000"/>
                <w:szCs w:val="18"/>
              </w:rPr>
            </w:pPr>
            <w:r w:rsidRPr="00990D12">
              <w:rPr>
                <w:rFonts w:asciiTheme="minorEastAsia" w:eastAsiaTheme="minorEastAsia" w:hAnsiTheme="minorEastAsia" w:hint="eastAsia"/>
                <w:b/>
                <w:color w:val="000000"/>
                <w:szCs w:val="18"/>
              </w:rPr>
              <w:t>い。</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F3241B" w:rsidRPr="006C773D" w:rsidRDefault="00F3241B" w:rsidP="00F3241B">
            <w:pPr>
              <w:rPr>
                <w:rFonts w:asciiTheme="minorEastAsia" w:eastAsiaTheme="minorEastAsia" w:hAnsiTheme="minorEastAsia"/>
                <w:b/>
                <w:color w:val="000000"/>
                <w:szCs w:val="18"/>
              </w:rPr>
            </w:pPr>
            <w:r w:rsidRPr="006C773D">
              <w:rPr>
                <w:rFonts w:asciiTheme="minorEastAsia" w:eastAsiaTheme="minorEastAsia" w:hAnsiTheme="minorEastAsia" w:hint="eastAsia"/>
                <w:b/>
                <w:color w:val="000000"/>
                <w:szCs w:val="18"/>
              </w:rPr>
              <w:t>機器に損傷があること、取付けが堅固でないこと又は著しい腐食、損傷等があること。</w:t>
            </w:r>
          </w:p>
        </w:tc>
        <w:tc>
          <w:tcPr>
            <w:tcW w:w="2061" w:type="dxa"/>
            <w:vAlign w:val="center"/>
          </w:tcPr>
          <w:p w:rsidR="00F3241B" w:rsidRPr="00E50B74" w:rsidRDefault="00F3241B" w:rsidP="00F3241B">
            <w:pPr>
              <w:jc w:val="left"/>
              <w:rPr>
                <w:rFonts w:ascii="ＭＳ Ｐゴシック" w:eastAsia="ＭＳ Ｐゴシック" w:hAnsi="ＭＳ Ｐゴシック" w:cs="ＭＳ Ｐゴシック"/>
                <w:color w:val="000000"/>
                <w:kern w:val="0"/>
                <w:sz w:val="22"/>
              </w:rPr>
            </w:pPr>
          </w:p>
        </w:tc>
        <w:tc>
          <w:tcPr>
            <w:tcW w:w="1502" w:type="dxa"/>
            <w:vAlign w:val="center"/>
          </w:tcPr>
          <w:p w:rsidR="00F3241B" w:rsidRPr="00550C5E" w:rsidRDefault="00F3241B" w:rsidP="00F3241B">
            <w:pPr>
              <w:jc w:val="left"/>
              <w:rPr>
                <w:rFonts w:ascii="ＭＳ Ｐゴシック" w:eastAsia="ＭＳ Ｐゴシック" w:hAnsi="ＭＳ Ｐゴシック" w:cs="ＭＳ Ｐゴシック"/>
                <w:color w:val="000000"/>
                <w:kern w:val="0"/>
                <w:sz w:val="22"/>
              </w:rPr>
            </w:pPr>
          </w:p>
        </w:tc>
        <w:tc>
          <w:tcPr>
            <w:tcW w:w="2339" w:type="dxa"/>
            <w:vAlign w:val="center"/>
          </w:tcPr>
          <w:p w:rsidR="00F3241B" w:rsidRPr="00E50B74" w:rsidRDefault="00F3241B" w:rsidP="00F3241B">
            <w:pPr>
              <w:jc w:val="left"/>
              <w:rPr>
                <w:rFonts w:ascii="ＭＳ Ｐゴシック" w:eastAsia="ＭＳ Ｐゴシック" w:hAnsi="ＭＳ Ｐゴシック" w:cs="ＭＳ Ｐゴシック"/>
                <w:color w:val="000000"/>
                <w:kern w:val="0"/>
                <w:sz w:val="22"/>
              </w:rPr>
            </w:pPr>
          </w:p>
        </w:tc>
      </w:tr>
      <w:tr w:rsidR="00F3241B" w:rsidRPr="001817BB" w:rsidTr="004122DB">
        <w:trPr>
          <w:gridAfter w:val="3"/>
          <w:wAfter w:w="5902" w:type="dxa"/>
          <w:trHeight w:val="1395"/>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F3241B" w:rsidRPr="006C773D" w:rsidRDefault="00F3241B" w:rsidP="00F3241B">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(8)</w:t>
            </w:r>
          </w:p>
        </w:tc>
        <w:tc>
          <w:tcPr>
            <w:tcW w:w="88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F3241B" w:rsidRPr="006C773D" w:rsidRDefault="00F3241B" w:rsidP="00F3241B">
            <w:pPr>
              <w:jc w:val="left"/>
              <w:rPr>
                <w:rFonts w:asciiTheme="minorEastAsia" w:eastAsiaTheme="minorEastAsia" w:hAnsiTheme="minorEastAsia" w:cs="ＭＳ Ｐゴシック"/>
                <w:b/>
                <w:color w:val="000000"/>
                <w:kern w:val="0"/>
                <w:szCs w:val="18"/>
              </w:rPr>
            </w:pPr>
          </w:p>
        </w:tc>
        <w:tc>
          <w:tcPr>
            <w:tcW w:w="113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F3241B" w:rsidRPr="006C773D" w:rsidRDefault="00F3241B" w:rsidP="00F3241B">
            <w:pPr>
              <w:jc w:val="left"/>
              <w:rPr>
                <w:rFonts w:asciiTheme="minorEastAsia" w:eastAsiaTheme="minorEastAsia" w:hAnsiTheme="minorEastAsia" w:cs="ＭＳ Ｐゴシック"/>
                <w:b/>
                <w:color w:val="000000"/>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F3241B" w:rsidRPr="006C773D" w:rsidRDefault="00F3241B" w:rsidP="00F3241B">
            <w:pPr>
              <w:rPr>
                <w:rFonts w:asciiTheme="minorEastAsia" w:eastAsiaTheme="minorEastAsia" w:hAnsiTheme="minorEastAsia"/>
                <w:b/>
                <w:color w:val="000000"/>
                <w:szCs w:val="18"/>
              </w:rPr>
            </w:pPr>
            <w:r w:rsidRPr="006C773D">
              <w:rPr>
                <w:rFonts w:asciiTheme="minorEastAsia" w:eastAsiaTheme="minorEastAsia" w:hAnsiTheme="minorEastAsia" w:hint="eastAsia"/>
                <w:b/>
                <w:color w:val="000000"/>
                <w:szCs w:val="18"/>
              </w:rPr>
              <w:t>換気扇による換気の状況</w:t>
            </w:r>
          </w:p>
        </w:tc>
        <w:tc>
          <w:tcPr>
            <w:tcW w:w="3148" w:type="dxa"/>
            <w:tcBorders>
              <w:top w:val="single" w:sz="4" w:space="0" w:color="auto"/>
              <w:left w:val="single" w:sz="4" w:space="0" w:color="auto"/>
              <w:bottom w:val="single" w:sz="4" w:space="0" w:color="auto"/>
              <w:right w:val="single" w:sz="4" w:space="0" w:color="auto"/>
            </w:tcBorders>
            <w:shd w:val="clear" w:color="000000" w:fill="FFFFFF"/>
            <w:vAlign w:val="center"/>
          </w:tcPr>
          <w:p w:rsidR="00F3241B" w:rsidRPr="00427628" w:rsidRDefault="00F3241B" w:rsidP="00F3241B">
            <w:pPr>
              <w:rPr>
                <w:rFonts w:asciiTheme="minorEastAsia" w:eastAsiaTheme="minorEastAsia" w:hAnsiTheme="minorEastAsia"/>
                <w:b/>
                <w:color w:val="000000"/>
              </w:rPr>
            </w:pPr>
            <w:r w:rsidRPr="00427628">
              <w:rPr>
                <w:rFonts w:asciiTheme="minorEastAsia" w:eastAsiaTheme="minorEastAsia" w:hAnsiTheme="minorEastAsia" w:hint="eastAsia"/>
                <w:b/>
                <w:color w:val="000000"/>
              </w:rPr>
              <w:t>目視により確認する。</w:t>
            </w:r>
          </w:p>
        </w:tc>
        <w:tc>
          <w:tcPr>
            <w:tcW w:w="3514" w:type="dxa"/>
            <w:tcBorders>
              <w:top w:val="single" w:sz="4" w:space="0" w:color="auto"/>
              <w:left w:val="single" w:sz="4" w:space="0" w:color="auto"/>
              <w:bottom w:val="single" w:sz="4" w:space="0" w:color="auto"/>
              <w:right w:val="single" w:sz="4" w:space="0" w:color="auto"/>
            </w:tcBorders>
            <w:shd w:val="clear" w:color="000000" w:fill="FFFFFF"/>
            <w:vAlign w:val="center"/>
          </w:tcPr>
          <w:p w:rsidR="00500377" w:rsidRPr="00500377" w:rsidRDefault="00A439CA" w:rsidP="003201FD">
            <w:pPr>
              <w:rPr>
                <w:rFonts w:asciiTheme="minorEastAsia" w:eastAsiaTheme="minorEastAsia" w:hAnsiTheme="minorEastAsia"/>
                <w:b/>
                <w:szCs w:val="18"/>
              </w:rPr>
            </w:pPr>
            <w:r w:rsidRPr="00500377">
              <w:rPr>
                <w:rFonts w:asciiTheme="minorEastAsia" w:eastAsiaTheme="minorEastAsia" w:hAnsiTheme="minorEastAsia" w:hint="eastAsia"/>
                <w:b/>
                <w:szCs w:val="18"/>
              </w:rPr>
              <w:t>外気の流れにより著しく換気能力が低下する構造となっていないこと。</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F3241B" w:rsidRPr="006C773D" w:rsidRDefault="00F3241B" w:rsidP="00F3241B">
            <w:pPr>
              <w:rPr>
                <w:rFonts w:asciiTheme="minorEastAsia" w:eastAsiaTheme="minorEastAsia" w:hAnsiTheme="minorEastAsia"/>
                <w:b/>
                <w:color w:val="000000"/>
                <w:szCs w:val="18"/>
              </w:rPr>
            </w:pPr>
            <w:r w:rsidRPr="006C773D">
              <w:rPr>
                <w:rFonts w:asciiTheme="minorEastAsia" w:eastAsiaTheme="minorEastAsia" w:hAnsiTheme="minorEastAsia" w:hint="eastAsia"/>
                <w:b/>
                <w:color w:val="000000"/>
                <w:szCs w:val="18"/>
              </w:rPr>
              <w:t>外気の流れにより著しく換気能力が低下する構造となっていること。</w:t>
            </w:r>
          </w:p>
        </w:tc>
      </w:tr>
      <w:tr w:rsidR="00500377" w:rsidRPr="001817BB" w:rsidTr="004122DB">
        <w:trPr>
          <w:gridAfter w:val="3"/>
          <w:wAfter w:w="5902" w:type="dxa"/>
          <w:trHeight w:val="70"/>
        </w:trPr>
        <w:tc>
          <w:tcPr>
            <w:tcW w:w="15026" w:type="dxa"/>
            <w:gridSpan w:val="7"/>
            <w:tcBorders>
              <w:top w:val="single" w:sz="4" w:space="0" w:color="auto"/>
            </w:tcBorders>
            <w:shd w:val="clear" w:color="000000" w:fill="FFFFFF"/>
            <w:vAlign w:val="center"/>
          </w:tcPr>
          <w:p w:rsidR="00500377" w:rsidRDefault="00500377" w:rsidP="00CE6801">
            <w:pPr>
              <w:jc w:val="left"/>
              <w:rPr>
                <w:rFonts w:asciiTheme="minorEastAsia" w:eastAsiaTheme="minorEastAsia" w:hAnsiTheme="minorEastAsia" w:cs="ＭＳ Ｐゴシック"/>
                <w:b/>
                <w:color w:val="000000"/>
                <w:kern w:val="0"/>
                <w:szCs w:val="18"/>
              </w:rPr>
            </w:pPr>
          </w:p>
          <w:p w:rsidR="00500377" w:rsidRDefault="00500377" w:rsidP="00CE6801">
            <w:pPr>
              <w:jc w:val="left"/>
              <w:rPr>
                <w:rFonts w:asciiTheme="minorEastAsia" w:eastAsiaTheme="minorEastAsia" w:hAnsiTheme="minorEastAsia" w:cs="ＭＳ Ｐゴシック"/>
                <w:b/>
                <w:color w:val="000000"/>
                <w:kern w:val="0"/>
                <w:szCs w:val="18"/>
              </w:rPr>
            </w:pPr>
          </w:p>
          <w:p w:rsidR="00500377" w:rsidRDefault="00500377" w:rsidP="00CE6801">
            <w:pPr>
              <w:jc w:val="left"/>
              <w:rPr>
                <w:rFonts w:asciiTheme="minorEastAsia" w:eastAsiaTheme="minorEastAsia" w:hAnsiTheme="minorEastAsia" w:cs="ＭＳ Ｐゴシック"/>
                <w:b/>
                <w:color w:val="000000"/>
                <w:kern w:val="0"/>
                <w:szCs w:val="18"/>
              </w:rPr>
            </w:pPr>
          </w:p>
          <w:p w:rsidR="00500377" w:rsidRDefault="00500377" w:rsidP="00CE6801">
            <w:pPr>
              <w:jc w:val="left"/>
              <w:rPr>
                <w:rFonts w:asciiTheme="minorEastAsia" w:eastAsiaTheme="minorEastAsia" w:hAnsiTheme="minorEastAsia" w:cs="ＭＳ Ｐゴシック"/>
                <w:b/>
                <w:color w:val="000000"/>
                <w:kern w:val="0"/>
                <w:szCs w:val="18"/>
              </w:rPr>
            </w:pPr>
          </w:p>
          <w:p w:rsidR="00500377" w:rsidRPr="006C773D" w:rsidRDefault="00500377" w:rsidP="00CE6801">
            <w:pPr>
              <w:rPr>
                <w:rFonts w:asciiTheme="minorEastAsia" w:eastAsiaTheme="minorEastAsia" w:hAnsiTheme="minorEastAsia"/>
                <w:b/>
                <w:color w:val="000000"/>
                <w:szCs w:val="18"/>
              </w:rPr>
            </w:pPr>
          </w:p>
        </w:tc>
      </w:tr>
      <w:tr w:rsidR="00CE6801" w:rsidRPr="001817BB" w:rsidTr="004122DB">
        <w:trPr>
          <w:gridAfter w:val="3"/>
          <w:wAfter w:w="5902" w:type="dxa"/>
          <w:trHeight w:val="8815"/>
        </w:trPr>
        <w:tc>
          <w:tcPr>
            <w:tcW w:w="680" w:type="dxa"/>
            <w:tcBorders>
              <w:left w:val="single" w:sz="4" w:space="0" w:color="auto"/>
              <w:bottom w:val="single" w:sz="4" w:space="0" w:color="auto"/>
              <w:right w:val="single" w:sz="4" w:space="0" w:color="auto"/>
            </w:tcBorders>
            <w:shd w:val="clear" w:color="000000" w:fill="FFFFFF"/>
            <w:vAlign w:val="center"/>
          </w:tcPr>
          <w:p w:rsidR="00CE6801" w:rsidRPr="006C773D" w:rsidRDefault="00CE6801" w:rsidP="00CE6801">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lastRenderedPageBreak/>
              <w:t>(9)</w:t>
            </w:r>
          </w:p>
        </w:tc>
        <w:tc>
          <w:tcPr>
            <w:tcW w:w="880" w:type="dxa"/>
            <w:tcBorders>
              <w:left w:val="single" w:sz="4" w:space="0" w:color="auto"/>
              <w:bottom w:val="single" w:sz="4" w:space="0" w:color="auto"/>
              <w:right w:val="single" w:sz="4" w:space="0" w:color="auto"/>
            </w:tcBorders>
            <w:shd w:val="clear" w:color="000000" w:fill="FFFFFF"/>
            <w:vAlign w:val="center"/>
          </w:tcPr>
          <w:p w:rsidR="00CE6801" w:rsidRPr="003617A8" w:rsidRDefault="003201FD" w:rsidP="00CE6801">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機械換気設備</w:t>
            </w:r>
          </w:p>
        </w:tc>
        <w:tc>
          <w:tcPr>
            <w:tcW w:w="1134" w:type="dxa"/>
            <w:tcBorders>
              <w:left w:val="single" w:sz="4" w:space="0" w:color="auto"/>
              <w:bottom w:val="single" w:sz="4" w:space="0" w:color="auto"/>
              <w:right w:val="single" w:sz="4" w:space="0" w:color="auto"/>
            </w:tcBorders>
            <w:shd w:val="clear" w:color="000000" w:fill="FFFFFF"/>
            <w:vAlign w:val="center"/>
          </w:tcPr>
          <w:p w:rsidR="00CE6801" w:rsidRPr="003617A8" w:rsidRDefault="00CE6801" w:rsidP="00CE6801">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機械換気設備（中央管理方式の空気調和設備を含む。）の性能</w:t>
            </w:r>
          </w:p>
        </w:tc>
        <w:tc>
          <w:tcPr>
            <w:tcW w:w="2126" w:type="dxa"/>
            <w:tcBorders>
              <w:left w:val="single" w:sz="4" w:space="0" w:color="auto"/>
              <w:bottom w:val="single" w:sz="4" w:space="0" w:color="auto"/>
              <w:right w:val="single" w:sz="4" w:space="0" w:color="auto"/>
            </w:tcBorders>
            <w:shd w:val="clear" w:color="000000" w:fill="FFFFFF"/>
            <w:vAlign w:val="center"/>
          </w:tcPr>
          <w:p w:rsidR="00CE6801" w:rsidRPr="003617A8" w:rsidRDefault="00CE680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各居室の換気量</w:t>
            </w:r>
          </w:p>
        </w:tc>
        <w:tc>
          <w:tcPr>
            <w:tcW w:w="3148" w:type="dxa"/>
            <w:tcBorders>
              <w:left w:val="single" w:sz="4" w:space="0" w:color="auto"/>
              <w:bottom w:val="single" w:sz="4" w:space="0" w:color="auto"/>
              <w:right w:val="single" w:sz="4" w:space="0" w:color="auto"/>
            </w:tcBorders>
            <w:shd w:val="clear" w:color="000000" w:fill="FFFFFF"/>
            <w:vAlign w:val="center"/>
          </w:tcPr>
          <w:p w:rsidR="00CE6801" w:rsidRPr="003617A8" w:rsidRDefault="00CE680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給気口の同一断面内から五箇所を偏りなく抽出し、風速計を用いて風速を測定し、次の式により換気量を算出する。ただし、風速の測定が困難な場合にあっては、在室者がほぼ設計定員の状態において、還気の二酸化炭素含有率又は還気と外気の二酸化炭素含有率の差を検知管法又はこれと同等以上の測定方法により確認する。</w:t>
            </w:r>
          </w:p>
          <w:p w:rsidR="00CE6801" w:rsidRPr="003617A8" w:rsidRDefault="00CE680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V＝3600νAC</w:t>
            </w:r>
          </w:p>
          <w:p w:rsidR="00CE6801" w:rsidRPr="003617A8" w:rsidRDefault="00CE680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この式において、V、ν、A及びCは、それぞれ次の数値を表すものとする。</w:t>
            </w:r>
          </w:p>
          <w:p w:rsidR="00CE6801" w:rsidRPr="003617A8" w:rsidRDefault="00CE680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V　換気量（単位　1時間につき立方メートル）</w:t>
            </w:r>
          </w:p>
          <w:p w:rsidR="00CE6801" w:rsidRPr="003617A8" w:rsidRDefault="00CE680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ν　平均風速（単位　1秒につきメートル）</w:t>
            </w:r>
          </w:p>
          <w:p w:rsidR="00CE6801" w:rsidRPr="003617A8" w:rsidRDefault="00CE680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A　給気口断面積（単位　平方メートル）</w:t>
            </w:r>
          </w:p>
          <w:p w:rsidR="00CE6801" w:rsidRPr="003617A8" w:rsidRDefault="00CE680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C　次の式により計算した給気量に対する外気の混合比</w:t>
            </w:r>
          </w:p>
          <w:p w:rsidR="00CE6801" w:rsidRPr="003617A8" w:rsidRDefault="00CE680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C＝(V2)÷(V1)</w:t>
            </w:r>
          </w:p>
          <w:p w:rsidR="00CE6801" w:rsidRPr="003617A8" w:rsidRDefault="00CE680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この式においてV1及びV2は、それぞれ次の数値を表すものとする。</w:t>
            </w:r>
          </w:p>
          <w:p w:rsidR="00CE6801" w:rsidRPr="003617A8" w:rsidRDefault="00CE680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V1　空気調和設備の送風空気量（単位　1時間につき立方メートル）</w:t>
            </w:r>
          </w:p>
          <w:p w:rsidR="00CE6801" w:rsidRPr="003617A8" w:rsidRDefault="00CE680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V2　空気調和設備への取り入れ外気量（単位　1時間につき立方メートル）</w:t>
            </w:r>
          </w:p>
        </w:tc>
        <w:tc>
          <w:tcPr>
            <w:tcW w:w="3514" w:type="dxa"/>
            <w:tcBorders>
              <w:left w:val="single" w:sz="4" w:space="0" w:color="auto"/>
              <w:bottom w:val="single" w:sz="4" w:space="0" w:color="auto"/>
              <w:right w:val="single" w:sz="4" w:space="0" w:color="auto"/>
            </w:tcBorders>
            <w:shd w:val="clear" w:color="000000" w:fill="FFFFFF"/>
            <w:vAlign w:val="center"/>
          </w:tcPr>
          <w:p w:rsidR="00AC788E" w:rsidRPr="003617A8" w:rsidRDefault="00500377" w:rsidP="003201FD">
            <w:pPr>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 xml:space="preserve">1)　</w:t>
            </w:r>
            <w:r w:rsidR="00AC788E" w:rsidRPr="003617A8">
              <w:rPr>
                <w:rFonts w:asciiTheme="minorEastAsia" w:eastAsiaTheme="minorEastAsia" w:hAnsiTheme="minorEastAsia" w:cs="ＭＳ Ｐゴシック" w:hint="eastAsia"/>
                <w:b/>
                <w:kern w:val="0"/>
                <w:szCs w:val="18"/>
              </w:rPr>
              <w:t>風速の測定による場合</w:t>
            </w:r>
          </w:p>
          <w:p w:rsidR="00AC788E" w:rsidRPr="003617A8" w:rsidRDefault="00AC788E" w:rsidP="003201FD">
            <w:pPr>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換気量の判定</w:t>
            </w:r>
          </w:p>
          <w:p w:rsidR="00AC788E" w:rsidRPr="003617A8" w:rsidRDefault="00AC788E" w:rsidP="003201FD">
            <w:pPr>
              <w:ind w:firstLineChars="100" w:firstLine="157"/>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換気量が必要換気量以上であることを確認する。　ここで、必要換気量とは次による。</w:t>
            </w:r>
          </w:p>
          <w:p w:rsidR="00AC788E" w:rsidRPr="003617A8" w:rsidRDefault="006D2F85" w:rsidP="006D2F85">
            <w:pPr>
              <w:ind w:firstLineChars="100" w:firstLine="157"/>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 xml:space="preserve">a.  </w:t>
            </w:r>
            <w:r w:rsidR="00AC788E" w:rsidRPr="003617A8">
              <w:rPr>
                <w:rFonts w:asciiTheme="minorEastAsia" w:eastAsiaTheme="minorEastAsia" w:hAnsiTheme="minorEastAsia" w:cs="ＭＳ Ｐゴシック" w:hint="eastAsia"/>
                <w:b/>
                <w:kern w:val="0"/>
                <w:szCs w:val="18"/>
              </w:rPr>
              <w:t>無窓居室</w:t>
            </w:r>
          </w:p>
          <w:p w:rsidR="00AC788E" w:rsidRPr="003617A8" w:rsidRDefault="00C26B8C" w:rsidP="003201FD">
            <w:pPr>
              <w:ind w:left="517"/>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V=2</w:t>
            </w:r>
            <w:r w:rsidRPr="003617A8">
              <w:rPr>
                <w:rFonts w:asciiTheme="minorEastAsia" w:eastAsiaTheme="minorEastAsia" w:hAnsiTheme="minorEastAsia" w:cs="ＭＳ Ｐゴシック"/>
                <w:b/>
                <w:kern w:val="0"/>
                <w:szCs w:val="18"/>
              </w:rPr>
              <w:t>0(Af-20W/N</w:t>
            </w:r>
          </w:p>
          <w:p w:rsidR="006D2F85" w:rsidRPr="003617A8" w:rsidRDefault="00C26B8C" w:rsidP="006D2F85">
            <w:pPr>
              <w:ind w:firstLineChars="50" w:firstLine="79"/>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ｂ.</w:t>
            </w:r>
            <w:r w:rsidRPr="003617A8">
              <w:rPr>
                <w:rFonts w:asciiTheme="minorEastAsia" w:eastAsiaTheme="minorEastAsia" w:hAnsiTheme="minorEastAsia" w:cs="ＭＳ Ｐゴシック"/>
                <w:b/>
                <w:kern w:val="0"/>
                <w:szCs w:val="18"/>
              </w:rPr>
              <w:t xml:space="preserve">  </w:t>
            </w:r>
            <w:r w:rsidR="006D2F85" w:rsidRPr="003617A8">
              <w:rPr>
                <w:rFonts w:asciiTheme="minorEastAsia" w:eastAsiaTheme="minorEastAsia" w:hAnsiTheme="minorEastAsia" w:cs="ＭＳ Ｐゴシック" w:hint="eastAsia"/>
                <w:b/>
                <w:kern w:val="0"/>
                <w:szCs w:val="18"/>
              </w:rPr>
              <w:t>集会場等の居室（劇場、映画館、観覧場、</w:t>
            </w:r>
          </w:p>
          <w:p w:rsidR="00C26B8C" w:rsidRPr="003617A8" w:rsidRDefault="00C26B8C" w:rsidP="006D2F85">
            <w:pPr>
              <w:ind w:firstLineChars="300" w:firstLine="472"/>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公会堂、集会場）</w:t>
            </w:r>
          </w:p>
          <w:p w:rsidR="00C26B8C" w:rsidRPr="003617A8" w:rsidRDefault="00C26B8C" w:rsidP="006D2F85">
            <w:pPr>
              <w:ind w:firstLineChars="300" w:firstLine="472"/>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V=20Af/N</w:t>
            </w:r>
          </w:p>
          <w:p w:rsidR="00C26B8C" w:rsidRPr="003617A8" w:rsidRDefault="00C26B8C" w:rsidP="003201FD">
            <w:pPr>
              <w:ind w:left="629" w:hangingChars="400" w:hanging="629"/>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これらの式において</w:t>
            </w:r>
            <w:proofErr w:type="spellStart"/>
            <w:r w:rsidRPr="003617A8">
              <w:rPr>
                <w:rFonts w:asciiTheme="minorEastAsia" w:eastAsiaTheme="minorEastAsia" w:hAnsiTheme="minorEastAsia" w:cs="ＭＳ Ｐゴシック" w:hint="eastAsia"/>
                <w:b/>
                <w:kern w:val="0"/>
                <w:szCs w:val="18"/>
              </w:rPr>
              <w:t>V,Af,W</w:t>
            </w:r>
            <w:proofErr w:type="spellEnd"/>
            <w:r w:rsidRPr="003617A8">
              <w:rPr>
                <w:rFonts w:asciiTheme="minorEastAsia" w:eastAsiaTheme="minorEastAsia" w:hAnsiTheme="minorEastAsia" w:cs="ＭＳ Ｐゴシック" w:hint="eastAsia"/>
                <w:b/>
                <w:kern w:val="0"/>
                <w:szCs w:val="18"/>
              </w:rPr>
              <w:t>及びNは、それぞれ</w:t>
            </w:r>
          </w:p>
          <w:p w:rsidR="00C26B8C" w:rsidRPr="003617A8" w:rsidRDefault="00C26B8C" w:rsidP="003201FD">
            <w:pPr>
              <w:ind w:left="629" w:hangingChars="400" w:hanging="629"/>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次の数値を表すものとする。</w:t>
            </w:r>
          </w:p>
          <w:p w:rsidR="00C26B8C" w:rsidRPr="003617A8" w:rsidRDefault="00C26B8C" w:rsidP="006D2F85">
            <w:pPr>
              <w:ind w:firstLineChars="100" w:firstLine="157"/>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V：必要換気[単位　㎥/</w:t>
            </w:r>
            <w:r w:rsidR="0071187C" w:rsidRPr="003617A8">
              <w:rPr>
                <w:rFonts w:asciiTheme="minorEastAsia" w:eastAsiaTheme="minorEastAsia" w:hAnsiTheme="minorEastAsia" w:cs="ＭＳ Ｐゴシック"/>
                <w:b/>
                <w:kern w:val="0"/>
                <w:szCs w:val="18"/>
              </w:rPr>
              <w:t>h]</w:t>
            </w:r>
          </w:p>
          <w:p w:rsidR="0071187C" w:rsidRPr="003617A8" w:rsidRDefault="0071187C" w:rsidP="006D2F85">
            <w:pPr>
              <w:ind w:firstLineChars="100" w:firstLine="157"/>
              <w:rPr>
                <w:rFonts w:asciiTheme="minorEastAsia" w:eastAsiaTheme="minorEastAsia" w:hAnsiTheme="minorEastAsia" w:cs="ＭＳ Ｐゴシック"/>
                <w:b/>
                <w:kern w:val="0"/>
                <w:szCs w:val="18"/>
              </w:rPr>
            </w:pPr>
            <w:proofErr w:type="spellStart"/>
            <w:r w:rsidRPr="003617A8">
              <w:rPr>
                <w:rFonts w:asciiTheme="minorEastAsia" w:eastAsiaTheme="minorEastAsia" w:hAnsiTheme="minorEastAsia" w:cs="ＭＳ Ｐゴシック"/>
                <w:b/>
                <w:kern w:val="0"/>
                <w:szCs w:val="18"/>
              </w:rPr>
              <w:t>Af</w:t>
            </w:r>
            <w:proofErr w:type="spellEnd"/>
            <w:r w:rsidRPr="003617A8">
              <w:rPr>
                <w:rFonts w:asciiTheme="minorEastAsia" w:eastAsiaTheme="minorEastAsia" w:hAnsiTheme="minorEastAsia" w:cs="ＭＳ Ｐゴシック" w:hint="eastAsia"/>
                <w:b/>
                <w:kern w:val="0"/>
                <w:szCs w:val="18"/>
              </w:rPr>
              <w:t>：居室の床面積[単位　㎡]</w:t>
            </w:r>
          </w:p>
          <w:p w:rsidR="0071187C" w:rsidRPr="003617A8" w:rsidRDefault="0071187C" w:rsidP="006D2F85">
            <w:pPr>
              <w:ind w:leftChars="100" w:left="629" w:hangingChars="300" w:hanging="472"/>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W ：</w:t>
            </w:r>
            <w:r w:rsidR="00641998" w:rsidRPr="003617A8">
              <w:rPr>
                <w:rFonts w:asciiTheme="minorEastAsia" w:eastAsiaTheme="minorEastAsia" w:hAnsiTheme="minorEastAsia" w:cs="ＭＳ Ｐゴシック" w:hint="eastAsia"/>
                <w:b/>
                <w:kern w:val="0"/>
                <w:szCs w:val="18"/>
              </w:rPr>
              <w:t>窓等換気上有効な開口面積[単位　㎡]</w:t>
            </w:r>
          </w:p>
          <w:p w:rsidR="00641998" w:rsidRPr="003617A8" w:rsidRDefault="00641998" w:rsidP="006D2F85">
            <w:pPr>
              <w:ind w:leftChars="100" w:left="629" w:hangingChars="300" w:hanging="472"/>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b/>
                <w:kern w:val="0"/>
                <w:szCs w:val="18"/>
              </w:rPr>
              <w:t>N</w:t>
            </w:r>
            <w:r w:rsidRPr="003617A8">
              <w:rPr>
                <w:rFonts w:asciiTheme="minorEastAsia" w:eastAsiaTheme="minorEastAsia" w:hAnsiTheme="minorEastAsia" w:cs="ＭＳ Ｐゴシック" w:hint="eastAsia"/>
                <w:b/>
                <w:kern w:val="0"/>
                <w:szCs w:val="18"/>
              </w:rPr>
              <w:t xml:space="preserve"> ：実況に応じた一人あたりの占有面積（集会場等の居室にあっては、３を超えるときは３と、その他の居室にあっては、１０をこえるときは１０とする）[単位　㎡]</w:t>
            </w:r>
          </w:p>
          <w:p w:rsidR="00641998" w:rsidRPr="003617A8" w:rsidRDefault="00022AA1" w:rsidP="003201FD">
            <w:pPr>
              <w:ind w:left="629" w:hangingChars="400" w:hanging="629"/>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風速の測定が困難な場合</w:t>
            </w:r>
          </w:p>
          <w:p w:rsidR="00022AA1" w:rsidRPr="003617A8" w:rsidRDefault="00022AA1" w:rsidP="003201FD">
            <w:pPr>
              <w:ind w:leftChars="100" w:left="629" w:hangingChars="300" w:hanging="472"/>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二酸化炭素含有率による判定</w:t>
            </w:r>
          </w:p>
          <w:p w:rsidR="00022AA1" w:rsidRPr="003617A8" w:rsidRDefault="00022AA1" w:rsidP="003201FD">
            <w:pPr>
              <w:pStyle w:val="a3"/>
              <w:numPr>
                <w:ilvl w:val="0"/>
                <w:numId w:val="5"/>
              </w:numPr>
              <w:ind w:leftChars="0"/>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在室者がほぼ設計定員の状態である場合</w:t>
            </w:r>
          </w:p>
          <w:p w:rsidR="00D12EA9" w:rsidRPr="003617A8" w:rsidRDefault="00022AA1" w:rsidP="003201FD">
            <w:pPr>
              <w:ind w:left="360"/>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検知菅法等</w:t>
            </w:r>
            <w:r w:rsidR="00D12EA9" w:rsidRPr="003617A8">
              <w:rPr>
                <w:rFonts w:asciiTheme="minorEastAsia" w:eastAsiaTheme="minorEastAsia" w:hAnsiTheme="minorEastAsia" w:cs="ＭＳ Ｐゴシック" w:hint="eastAsia"/>
                <w:b/>
                <w:kern w:val="0"/>
                <w:szCs w:val="18"/>
              </w:rPr>
              <w:t>により各室還気の二酸化炭素含有率が1,000</w:t>
            </w:r>
            <w:r w:rsidR="00D12EA9" w:rsidRPr="003617A8">
              <w:rPr>
                <w:rFonts w:asciiTheme="minorEastAsia" w:eastAsiaTheme="minorEastAsia" w:hAnsiTheme="minorEastAsia" w:cs="ＭＳ Ｐゴシック"/>
                <w:b/>
                <w:kern w:val="0"/>
                <w:szCs w:val="18"/>
              </w:rPr>
              <w:t>ppm</w:t>
            </w:r>
            <w:r w:rsidR="00D12EA9" w:rsidRPr="003617A8">
              <w:rPr>
                <w:rFonts w:asciiTheme="minorEastAsia" w:eastAsiaTheme="minorEastAsia" w:hAnsiTheme="minorEastAsia" w:cs="ＭＳ Ｐゴシック" w:hint="eastAsia"/>
                <w:b/>
                <w:kern w:val="0"/>
                <w:szCs w:val="18"/>
              </w:rPr>
              <w:t>以下であること又は還気と外気の二酸化炭素含有率の差が650ppm以下であることを確認する。</w:t>
            </w:r>
          </w:p>
          <w:p w:rsidR="00D12EA9" w:rsidRPr="003617A8" w:rsidRDefault="00D12EA9" w:rsidP="003201FD">
            <w:pPr>
              <w:pStyle w:val="a3"/>
              <w:numPr>
                <w:ilvl w:val="0"/>
                <w:numId w:val="5"/>
              </w:numPr>
              <w:ind w:leftChars="0"/>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在室者が設計定員に満たない場合</w:t>
            </w:r>
          </w:p>
          <w:p w:rsidR="00D12EA9" w:rsidRPr="003617A8" w:rsidRDefault="00D12EA9" w:rsidP="003201FD">
            <w:pPr>
              <w:pStyle w:val="a3"/>
              <w:ind w:leftChars="0" w:left="360"/>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各室の推定換気量が次の式を満足することを確認する</w:t>
            </w:r>
            <w:r w:rsidR="00F37773" w:rsidRPr="003617A8">
              <w:rPr>
                <w:rFonts w:asciiTheme="minorEastAsia" w:eastAsiaTheme="minorEastAsia" w:hAnsiTheme="minorEastAsia" w:cs="ＭＳ Ｐゴシック" w:hint="eastAsia"/>
                <w:b/>
                <w:kern w:val="0"/>
                <w:szCs w:val="18"/>
              </w:rPr>
              <w:t>。</w:t>
            </w:r>
          </w:p>
          <w:p w:rsidR="00D12EA9" w:rsidRPr="003617A8" w:rsidRDefault="00F37773" w:rsidP="003201FD">
            <w:pPr>
              <w:pStyle w:val="a3"/>
              <w:ind w:leftChars="0" w:left="360"/>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 xml:space="preserve">　「各室推定換気量」が「各室の必要換気量」以上となること</w:t>
            </w:r>
          </w:p>
        </w:tc>
        <w:tc>
          <w:tcPr>
            <w:tcW w:w="3544" w:type="dxa"/>
            <w:tcBorders>
              <w:left w:val="single" w:sz="4" w:space="0" w:color="auto"/>
              <w:bottom w:val="single" w:sz="4" w:space="0" w:color="auto"/>
              <w:right w:val="single" w:sz="4" w:space="0" w:color="auto"/>
            </w:tcBorders>
            <w:shd w:val="clear" w:color="000000" w:fill="FFFFFF"/>
            <w:vAlign w:val="center"/>
          </w:tcPr>
          <w:p w:rsidR="00CE6801" w:rsidRPr="003617A8" w:rsidRDefault="00CE680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令第20条の2第</w:t>
            </w:r>
            <w:r w:rsidR="00E52BC7" w:rsidRPr="003617A8">
              <w:rPr>
                <w:rFonts w:asciiTheme="minorEastAsia" w:eastAsiaTheme="minorEastAsia" w:hAnsiTheme="minorEastAsia" w:hint="eastAsia"/>
                <w:b/>
                <w:szCs w:val="18"/>
              </w:rPr>
              <w:t>1</w:t>
            </w:r>
            <w:r w:rsidRPr="003617A8">
              <w:rPr>
                <w:rFonts w:asciiTheme="minorEastAsia" w:eastAsiaTheme="minorEastAsia" w:hAnsiTheme="minorEastAsia" w:hint="eastAsia"/>
                <w:b/>
                <w:szCs w:val="18"/>
              </w:rPr>
              <w:t>号ロの規定に適合しないこと又は風速の測定が困難な場合にあっては、次のイ若しくはロのいずれかに該当すること。</w:t>
            </w:r>
          </w:p>
          <w:p w:rsidR="004635B7" w:rsidRPr="003617A8" w:rsidRDefault="004635B7" w:rsidP="00CE6801">
            <w:pPr>
              <w:rPr>
                <w:rFonts w:asciiTheme="minorEastAsia" w:eastAsiaTheme="minorEastAsia" w:hAnsiTheme="minorEastAsia"/>
                <w:b/>
                <w:strike/>
                <w:szCs w:val="18"/>
              </w:rPr>
            </w:pPr>
            <w:r w:rsidRPr="003617A8">
              <w:rPr>
                <w:rFonts w:asciiTheme="minorEastAsia" w:eastAsiaTheme="minorEastAsia" w:hAnsiTheme="minorEastAsia" w:hint="eastAsia"/>
                <w:b/>
                <w:szCs w:val="18"/>
              </w:rPr>
              <w:t xml:space="preserve">　</w:t>
            </w:r>
          </w:p>
          <w:p w:rsidR="004635B7" w:rsidRPr="003617A8" w:rsidRDefault="003201FD" w:rsidP="003201FD">
            <w:pPr>
              <w:ind w:left="315" w:hangingChars="200" w:hanging="315"/>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イ）　</w:t>
            </w:r>
            <w:r w:rsidR="00F25633" w:rsidRPr="003617A8">
              <w:rPr>
                <w:rFonts w:asciiTheme="minorEastAsia" w:eastAsiaTheme="minorEastAsia" w:hAnsiTheme="minorEastAsia" w:hint="eastAsia"/>
                <w:b/>
                <w:szCs w:val="18"/>
              </w:rPr>
              <w:t>還気の二酸化炭素含有率を確認した場合にあっては、</w:t>
            </w:r>
            <w:r w:rsidR="004635B7" w:rsidRPr="003617A8">
              <w:rPr>
                <w:rFonts w:asciiTheme="minorEastAsia" w:eastAsiaTheme="minorEastAsia" w:hAnsiTheme="minorEastAsia" w:hint="eastAsia"/>
                <w:b/>
                <w:szCs w:val="18"/>
              </w:rPr>
              <w:t>還気の二酸化炭素含有率</w:t>
            </w:r>
            <w:r w:rsidR="004635B7" w:rsidRPr="003617A8">
              <w:rPr>
                <w:rFonts w:asciiTheme="minorEastAsia" w:eastAsiaTheme="minorEastAsia" w:hAnsiTheme="minorEastAsia" w:hint="eastAsia"/>
                <w:b/>
                <w:strike/>
                <w:szCs w:val="18"/>
              </w:rPr>
              <w:t>が</w:t>
            </w:r>
            <w:r w:rsidR="004635B7" w:rsidRPr="003617A8">
              <w:rPr>
                <w:rFonts w:asciiTheme="minorEastAsia" w:eastAsiaTheme="minorEastAsia" w:hAnsiTheme="minorEastAsia" w:hint="eastAsia"/>
                <w:b/>
                <w:szCs w:val="18"/>
              </w:rPr>
              <w:t>100万分の1,000を超えていること。</w:t>
            </w:r>
          </w:p>
          <w:p w:rsidR="004635B7" w:rsidRPr="003617A8" w:rsidRDefault="003201FD" w:rsidP="003201FD">
            <w:pPr>
              <w:ind w:left="315" w:hangingChars="200" w:hanging="315"/>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ロ）　</w:t>
            </w:r>
            <w:r w:rsidR="00F25633" w:rsidRPr="003617A8">
              <w:rPr>
                <w:rFonts w:asciiTheme="minorEastAsia" w:eastAsiaTheme="minorEastAsia" w:hAnsiTheme="minorEastAsia" w:hint="eastAsia"/>
                <w:b/>
                <w:szCs w:val="18"/>
              </w:rPr>
              <w:t>還気と二酸化炭素含有率の差を確認した場合にあっては、</w:t>
            </w:r>
            <w:r w:rsidR="004635B7" w:rsidRPr="003617A8">
              <w:rPr>
                <w:rFonts w:asciiTheme="minorEastAsia" w:eastAsiaTheme="minorEastAsia" w:hAnsiTheme="minorEastAsia" w:hint="eastAsia"/>
                <w:b/>
                <w:szCs w:val="18"/>
              </w:rPr>
              <w:t>還気と外気の二酸化炭素含有率の差が、100万分の650を超えていること。</w:t>
            </w:r>
          </w:p>
        </w:tc>
      </w:tr>
      <w:tr w:rsidR="003201FD" w:rsidRPr="001817BB" w:rsidTr="003305A0">
        <w:trPr>
          <w:gridAfter w:val="3"/>
          <w:wAfter w:w="5902" w:type="dxa"/>
          <w:trHeight w:val="2852"/>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3201FD" w:rsidRPr="006C773D" w:rsidRDefault="003201FD" w:rsidP="00CE6801">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lastRenderedPageBreak/>
              <w:t>(10)</w:t>
            </w:r>
          </w:p>
        </w:tc>
        <w:tc>
          <w:tcPr>
            <w:tcW w:w="880" w:type="dxa"/>
            <w:tcBorders>
              <w:top w:val="single" w:sz="4" w:space="0" w:color="auto"/>
              <w:left w:val="single" w:sz="4" w:space="0" w:color="auto"/>
              <w:bottom w:val="single" w:sz="4" w:space="0" w:color="auto"/>
              <w:right w:val="single" w:sz="4" w:space="0" w:color="auto"/>
            </w:tcBorders>
            <w:shd w:val="clear" w:color="000000" w:fill="FFFFFF"/>
            <w:vAlign w:val="center"/>
          </w:tcPr>
          <w:p w:rsidR="003201FD" w:rsidRPr="006C773D" w:rsidRDefault="003201FD" w:rsidP="00DF0EDD">
            <w:pPr>
              <w:jc w:val="left"/>
              <w:rPr>
                <w:rFonts w:asciiTheme="minorEastAsia" w:eastAsiaTheme="minorEastAsia" w:hAnsiTheme="minorEastAsia" w:cs="ＭＳ Ｐゴシック"/>
                <w:b/>
                <w:color w:val="000000"/>
                <w:kern w:val="0"/>
                <w:szCs w:val="18"/>
              </w:rPr>
            </w:pPr>
            <w:r w:rsidRPr="003201FD">
              <w:rPr>
                <w:rFonts w:asciiTheme="minorEastAsia" w:eastAsiaTheme="minorEastAsia" w:hAnsiTheme="minorEastAsia" w:cs="ＭＳ Ｐゴシック" w:hint="eastAsia"/>
                <w:b/>
                <w:color w:val="000000"/>
                <w:kern w:val="0"/>
                <w:szCs w:val="18"/>
              </w:rPr>
              <w:t>機械換気設備</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3201FD" w:rsidRPr="006C773D" w:rsidRDefault="003201FD" w:rsidP="00DF0EDD">
            <w:pPr>
              <w:jc w:val="left"/>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機械換気設備（中央管理方式の空気調和設備を含む。）の性能</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3201FD" w:rsidRPr="006C773D" w:rsidRDefault="003201FD" w:rsidP="00CE6801">
            <w:pPr>
              <w:rPr>
                <w:rFonts w:asciiTheme="minorEastAsia" w:eastAsiaTheme="minorEastAsia" w:hAnsiTheme="minorEastAsia" w:cs="ＭＳ Ｐゴシック"/>
                <w:b/>
                <w:color w:val="000000"/>
                <w:szCs w:val="18"/>
              </w:rPr>
            </w:pPr>
            <w:r w:rsidRPr="006C773D">
              <w:rPr>
                <w:rFonts w:asciiTheme="minorEastAsia" w:eastAsiaTheme="minorEastAsia" w:hAnsiTheme="minorEastAsia" w:cs="ＭＳ Ｐゴシック" w:hint="eastAsia"/>
                <w:b/>
                <w:color w:val="000000"/>
                <w:szCs w:val="18"/>
              </w:rPr>
              <w:t>中央管理室における制御及び作動状態の監視の状況</w:t>
            </w:r>
          </w:p>
        </w:tc>
        <w:tc>
          <w:tcPr>
            <w:tcW w:w="3148" w:type="dxa"/>
            <w:tcBorders>
              <w:top w:val="single" w:sz="4" w:space="0" w:color="auto"/>
              <w:left w:val="single" w:sz="4" w:space="0" w:color="auto"/>
              <w:bottom w:val="single" w:sz="4" w:space="0" w:color="auto"/>
              <w:right w:val="single" w:sz="4" w:space="0" w:color="auto"/>
            </w:tcBorders>
            <w:shd w:val="clear" w:color="000000" w:fill="FFFFFF"/>
            <w:vAlign w:val="center"/>
          </w:tcPr>
          <w:p w:rsidR="003201FD" w:rsidRPr="00427628" w:rsidRDefault="003201FD" w:rsidP="00CE6801">
            <w:pPr>
              <w:rPr>
                <w:rFonts w:asciiTheme="minorEastAsia" w:eastAsiaTheme="minorEastAsia" w:hAnsiTheme="minorEastAsia"/>
                <w:b/>
                <w:color w:val="000000"/>
                <w:szCs w:val="18"/>
              </w:rPr>
            </w:pPr>
            <w:r w:rsidRPr="00427628">
              <w:rPr>
                <w:rFonts w:asciiTheme="minorEastAsia" w:eastAsiaTheme="minorEastAsia" w:hAnsiTheme="minorEastAsia" w:hint="eastAsia"/>
                <w:b/>
                <w:color w:val="000000"/>
                <w:szCs w:val="18"/>
              </w:rPr>
              <w:t>中央管理室において制御及び作動の状況を確認する。</w:t>
            </w:r>
          </w:p>
        </w:tc>
        <w:tc>
          <w:tcPr>
            <w:tcW w:w="3514" w:type="dxa"/>
            <w:tcBorders>
              <w:top w:val="single" w:sz="4" w:space="0" w:color="auto"/>
              <w:left w:val="single" w:sz="4" w:space="0" w:color="auto"/>
              <w:bottom w:val="single" w:sz="4" w:space="0" w:color="auto"/>
              <w:right w:val="single" w:sz="4" w:space="0" w:color="auto"/>
            </w:tcBorders>
            <w:shd w:val="clear" w:color="000000" w:fill="FFFFFF"/>
            <w:vAlign w:val="center"/>
          </w:tcPr>
          <w:p w:rsidR="003201FD" w:rsidRPr="005430A0" w:rsidRDefault="003201FD" w:rsidP="003201FD">
            <w:pPr>
              <w:rPr>
                <w:rFonts w:asciiTheme="minorEastAsia" w:eastAsiaTheme="minorEastAsia" w:hAnsiTheme="minorEastAsia"/>
                <w:b/>
                <w:szCs w:val="18"/>
              </w:rPr>
            </w:pPr>
            <w:r w:rsidRPr="005430A0">
              <w:rPr>
                <w:rFonts w:asciiTheme="minorEastAsia" w:eastAsiaTheme="minorEastAsia" w:hAnsiTheme="minorEastAsia" w:hint="eastAsia"/>
                <w:b/>
                <w:szCs w:val="18"/>
              </w:rPr>
              <w:t xml:space="preserve">　建築物の高さが31mを超えているもの又は各構えの合計が1,000㎡を超える地下街の機械換気設備は、中央管理室において制御及び作動状況を監視できるか点検する。</w:t>
            </w:r>
            <w:r w:rsidRPr="005430A0">
              <w:rPr>
                <w:rFonts w:asciiTheme="minorEastAsia" w:eastAsiaTheme="minorEastAsia" w:hAnsiTheme="minorEastAsia" w:hint="eastAsia"/>
                <w:b/>
                <w:szCs w:val="18"/>
              </w:rPr>
              <w:br/>
            </w:r>
            <w:r w:rsidRPr="005430A0">
              <w:rPr>
                <w:rFonts w:asciiTheme="minorEastAsia" w:eastAsiaTheme="minorEastAsia" w:hAnsiTheme="minorEastAsia" w:hint="eastAsia"/>
                <w:b/>
                <w:szCs w:val="18"/>
              </w:rPr>
              <w:br/>
              <w:t xml:space="preserve">　また、上記以外の建築物でも中央管理方式で管理を行っている場合には、上記と同様、中央管理室の監視盤で換気設備の運転、停止の操作及び運転状態の監視（運転表示窓、電流計等）や異常表示等が出るかを確認する。</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3201FD" w:rsidRPr="006C773D" w:rsidRDefault="003201FD" w:rsidP="00CE6801">
            <w:pPr>
              <w:rPr>
                <w:rFonts w:asciiTheme="minorEastAsia" w:eastAsiaTheme="minorEastAsia" w:hAnsiTheme="minorEastAsia"/>
                <w:b/>
                <w:color w:val="000000"/>
                <w:szCs w:val="18"/>
              </w:rPr>
            </w:pPr>
            <w:r w:rsidRPr="006C773D">
              <w:rPr>
                <w:rFonts w:asciiTheme="minorEastAsia" w:eastAsiaTheme="minorEastAsia" w:hAnsiTheme="minorEastAsia" w:hint="eastAsia"/>
                <w:b/>
                <w:color w:val="000000"/>
                <w:szCs w:val="18"/>
              </w:rPr>
              <w:t>中央管理室において制御又は作動の状況を確認できないこと。</w:t>
            </w:r>
          </w:p>
          <w:p w:rsidR="003201FD" w:rsidRPr="006C773D" w:rsidRDefault="003201FD" w:rsidP="00CE6801">
            <w:pPr>
              <w:rPr>
                <w:rFonts w:asciiTheme="minorEastAsia" w:eastAsiaTheme="minorEastAsia" w:hAnsiTheme="minorEastAsia"/>
                <w:b/>
                <w:color w:val="000000"/>
                <w:szCs w:val="18"/>
              </w:rPr>
            </w:pPr>
          </w:p>
        </w:tc>
      </w:tr>
      <w:tr w:rsidR="003201FD" w:rsidRPr="001817BB" w:rsidTr="00305522">
        <w:trPr>
          <w:gridAfter w:val="3"/>
          <w:wAfter w:w="5902" w:type="dxa"/>
          <w:trHeight w:val="6067"/>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3201FD" w:rsidRPr="006C773D" w:rsidRDefault="003201FD" w:rsidP="00CE6801">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(11)</w:t>
            </w:r>
          </w:p>
        </w:tc>
        <w:tc>
          <w:tcPr>
            <w:tcW w:w="880" w:type="dxa"/>
            <w:tcBorders>
              <w:top w:val="single" w:sz="4" w:space="0" w:color="auto"/>
              <w:left w:val="single" w:sz="4" w:space="0" w:color="auto"/>
              <w:bottom w:val="single" w:sz="4" w:space="0" w:color="auto"/>
              <w:right w:val="single" w:sz="4" w:space="0" w:color="auto"/>
            </w:tcBorders>
            <w:shd w:val="clear" w:color="000000" w:fill="FFFFFF"/>
            <w:vAlign w:val="center"/>
          </w:tcPr>
          <w:p w:rsidR="003201FD" w:rsidRPr="006C773D" w:rsidRDefault="003201FD" w:rsidP="00CE6801">
            <w:pPr>
              <w:jc w:val="left"/>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中央管理方式の空気調和設備</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3201FD" w:rsidRPr="006C773D" w:rsidRDefault="003201FD" w:rsidP="00CE6801">
            <w:pPr>
              <w:jc w:val="left"/>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空気調和設備の主要機器及び配管の外観</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3201FD" w:rsidRPr="006C773D" w:rsidRDefault="003201FD" w:rsidP="00CE6801">
            <w:pPr>
              <w:rPr>
                <w:rFonts w:asciiTheme="minorEastAsia" w:eastAsiaTheme="minorEastAsia" w:hAnsiTheme="minorEastAsia"/>
                <w:b/>
                <w:color w:val="000000"/>
                <w:szCs w:val="18"/>
              </w:rPr>
            </w:pPr>
            <w:r w:rsidRPr="006C773D">
              <w:rPr>
                <w:rFonts w:asciiTheme="minorEastAsia" w:eastAsiaTheme="minorEastAsia" w:hAnsiTheme="minorEastAsia" w:hint="eastAsia"/>
                <w:b/>
                <w:color w:val="000000"/>
                <w:szCs w:val="18"/>
              </w:rPr>
              <w:t>空気調和設備の設置の状況</w:t>
            </w:r>
          </w:p>
        </w:tc>
        <w:tc>
          <w:tcPr>
            <w:tcW w:w="3148" w:type="dxa"/>
            <w:tcBorders>
              <w:top w:val="single" w:sz="4" w:space="0" w:color="auto"/>
              <w:left w:val="single" w:sz="4" w:space="0" w:color="auto"/>
              <w:bottom w:val="single" w:sz="4" w:space="0" w:color="auto"/>
              <w:right w:val="single" w:sz="4" w:space="0" w:color="auto"/>
            </w:tcBorders>
            <w:shd w:val="clear" w:color="000000" w:fill="FFFFFF"/>
            <w:vAlign w:val="center"/>
          </w:tcPr>
          <w:p w:rsidR="003201FD" w:rsidRPr="00427628" w:rsidRDefault="003201FD" w:rsidP="00CE6801">
            <w:pPr>
              <w:rPr>
                <w:rFonts w:asciiTheme="minorEastAsia" w:eastAsiaTheme="minorEastAsia" w:hAnsiTheme="minorEastAsia"/>
                <w:b/>
                <w:color w:val="000000"/>
                <w:szCs w:val="18"/>
              </w:rPr>
            </w:pPr>
            <w:r w:rsidRPr="00427628">
              <w:rPr>
                <w:rFonts w:asciiTheme="minorEastAsia" w:eastAsiaTheme="minorEastAsia" w:hAnsiTheme="minorEastAsia" w:hint="eastAsia"/>
                <w:b/>
                <w:color w:val="000000"/>
                <w:szCs w:val="18"/>
              </w:rPr>
              <w:t>目視又は触診により確認する。</w:t>
            </w:r>
          </w:p>
        </w:tc>
        <w:tc>
          <w:tcPr>
            <w:tcW w:w="3514" w:type="dxa"/>
            <w:tcBorders>
              <w:top w:val="single" w:sz="4" w:space="0" w:color="auto"/>
              <w:left w:val="single" w:sz="4" w:space="0" w:color="auto"/>
              <w:bottom w:val="single" w:sz="4" w:space="0" w:color="auto"/>
              <w:right w:val="single" w:sz="4" w:space="0" w:color="auto"/>
            </w:tcBorders>
            <w:shd w:val="clear" w:color="000000" w:fill="FFFFFF"/>
            <w:vAlign w:val="center"/>
          </w:tcPr>
          <w:p w:rsidR="003201FD" w:rsidRDefault="003201FD" w:rsidP="00CE6801">
            <w:pPr>
              <w:rPr>
                <w:rFonts w:asciiTheme="minorEastAsia" w:eastAsiaTheme="minorEastAsia" w:hAnsiTheme="minorEastAsia"/>
                <w:b/>
                <w:szCs w:val="18"/>
              </w:rPr>
            </w:pPr>
            <w:r w:rsidRPr="005430A0">
              <w:rPr>
                <w:rFonts w:asciiTheme="minorEastAsia" w:eastAsiaTheme="minorEastAsia" w:hAnsiTheme="minorEastAsia" w:hint="eastAsia"/>
                <w:b/>
                <w:szCs w:val="18"/>
              </w:rPr>
              <w:t>1)　空気調和機器（熱源機器、ボイラー等、冷却塔、ポンプ等）は堅固に取付けられているか点検する。</w:t>
            </w:r>
            <w:r>
              <w:rPr>
                <w:rFonts w:asciiTheme="minorEastAsia" w:eastAsiaTheme="minorEastAsia" w:hAnsiTheme="minorEastAsia" w:hint="eastAsia"/>
                <w:b/>
                <w:szCs w:val="18"/>
              </w:rPr>
              <w:br/>
            </w:r>
            <w:r w:rsidRPr="005430A0">
              <w:rPr>
                <w:rFonts w:asciiTheme="minorEastAsia" w:eastAsiaTheme="minorEastAsia" w:hAnsiTheme="minorEastAsia" w:hint="eastAsia"/>
                <w:b/>
                <w:szCs w:val="18"/>
              </w:rPr>
              <w:t>2)　著しい腐食、損傷等がないこと。地震時に転倒したり基礎から脱落したりしないよう耐震措置がなされているか確認する。</w:t>
            </w:r>
            <w:r w:rsidRPr="005430A0">
              <w:rPr>
                <w:rFonts w:asciiTheme="minorEastAsia" w:eastAsiaTheme="minorEastAsia" w:hAnsiTheme="minorEastAsia" w:hint="eastAsia"/>
                <w:b/>
                <w:szCs w:val="18"/>
              </w:rPr>
              <w:br/>
              <w:t xml:space="preserve">　① 熱源機器（冷凍機及びヒートポンプ、冷温水発生機等）の屋外機の据付け状態を点検する。</w:t>
            </w:r>
            <w:r w:rsidRPr="005430A0">
              <w:rPr>
                <w:rFonts w:asciiTheme="minorEastAsia" w:eastAsiaTheme="minorEastAsia" w:hAnsiTheme="minorEastAsia" w:hint="eastAsia"/>
                <w:b/>
                <w:szCs w:val="18"/>
              </w:rPr>
              <w:br/>
              <w:t xml:space="preserve">　② ボイラー、圧力容器の据付け状態を点検する。（防振、耐震）</w:t>
            </w:r>
            <w:r w:rsidRPr="005430A0">
              <w:rPr>
                <w:rFonts w:asciiTheme="minorEastAsia" w:eastAsiaTheme="minorEastAsia" w:hAnsiTheme="minorEastAsia" w:hint="eastAsia"/>
                <w:b/>
                <w:szCs w:val="18"/>
              </w:rPr>
              <w:br/>
              <w:t xml:space="preserve">　</w:t>
            </w:r>
          </w:p>
          <w:p w:rsidR="003201FD" w:rsidRDefault="003201FD" w:rsidP="00CE6801">
            <w:pPr>
              <w:rPr>
                <w:rFonts w:asciiTheme="minorEastAsia" w:eastAsiaTheme="minorEastAsia" w:hAnsiTheme="minorEastAsia"/>
                <w:b/>
                <w:szCs w:val="18"/>
              </w:rPr>
            </w:pPr>
          </w:p>
          <w:p w:rsidR="003201FD" w:rsidRPr="005430A0" w:rsidRDefault="003201FD" w:rsidP="006D2F85">
            <w:pPr>
              <w:ind w:firstLineChars="100" w:firstLine="157"/>
              <w:rPr>
                <w:rFonts w:asciiTheme="minorEastAsia" w:eastAsiaTheme="minorEastAsia" w:hAnsiTheme="minorEastAsia"/>
                <w:b/>
                <w:szCs w:val="18"/>
              </w:rPr>
            </w:pPr>
            <w:r w:rsidRPr="005430A0">
              <w:rPr>
                <w:rFonts w:asciiTheme="minorEastAsia" w:eastAsiaTheme="minorEastAsia" w:hAnsiTheme="minorEastAsia" w:hint="eastAsia"/>
                <w:b/>
                <w:szCs w:val="18"/>
              </w:rPr>
              <w:t>③ 冷却塔の据付け状態はよいか、特に冷却塔は建築物の上部に据付けられているため地震力を大きく受けるので、基礎コンクリートの耐震性（連続支柱、スラブとの鉄筋連結等）</w:t>
            </w:r>
            <w:r w:rsidRPr="005430A0">
              <w:rPr>
                <w:rFonts w:asciiTheme="minorEastAsia" w:eastAsiaTheme="minorEastAsia" w:hAnsiTheme="minorEastAsia" w:hint="eastAsia"/>
                <w:b/>
                <w:szCs w:val="18"/>
              </w:rPr>
              <w:br/>
              <w:t>と冷却塔の基礎への固定、耐震ストッパーの取付け及び錆による据付けボルトの劣化がないか点検する。</w:t>
            </w:r>
            <w:r w:rsidRPr="005430A0">
              <w:rPr>
                <w:rFonts w:asciiTheme="minorEastAsia" w:eastAsiaTheme="minorEastAsia" w:hAnsiTheme="minorEastAsia" w:hint="eastAsia"/>
                <w:b/>
                <w:szCs w:val="18"/>
              </w:rPr>
              <w:br/>
              <w:t xml:space="preserve">　④ ポンプ及び配管の据付け状態を点検する。（防振、耐震）</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3201FD" w:rsidRPr="006C773D" w:rsidRDefault="003201FD" w:rsidP="00CE6801">
            <w:pPr>
              <w:rPr>
                <w:rFonts w:asciiTheme="minorEastAsia" w:eastAsiaTheme="minorEastAsia" w:hAnsiTheme="minorEastAsia"/>
                <w:b/>
                <w:color w:val="000000"/>
                <w:szCs w:val="18"/>
              </w:rPr>
            </w:pPr>
            <w:r w:rsidRPr="006C773D">
              <w:rPr>
                <w:rFonts w:asciiTheme="minorEastAsia" w:eastAsiaTheme="minorEastAsia" w:hAnsiTheme="minorEastAsia" w:hint="eastAsia"/>
                <w:b/>
                <w:color w:val="000000"/>
                <w:szCs w:val="18"/>
              </w:rPr>
              <w:t>取付けが堅固でないこと又は著しい腐食、損傷等があること。</w:t>
            </w:r>
          </w:p>
        </w:tc>
      </w:tr>
      <w:tr w:rsidR="006607D1" w:rsidRPr="001817BB" w:rsidTr="00337248">
        <w:trPr>
          <w:gridAfter w:val="3"/>
          <w:wAfter w:w="5902" w:type="dxa"/>
          <w:trHeight w:val="8535"/>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6C773D" w:rsidRDefault="006607D1" w:rsidP="00CE6801">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lastRenderedPageBreak/>
              <w:t>(12)</w:t>
            </w:r>
          </w:p>
        </w:tc>
        <w:tc>
          <w:tcPr>
            <w:tcW w:w="880" w:type="dxa"/>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6C773D" w:rsidRDefault="006607D1" w:rsidP="00DF0EDD">
            <w:pPr>
              <w:jc w:val="left"/>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中央管理方式の空気調和設備</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6C773D" w:rsidRDefault="006607D1" w:rsidP="00DF0EDD">
            <w:pPr>
              <w:jc w:val="left"/>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空気調和設備の主要機器及び配管の外観</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6C773D" w:rsidRDefault="006607D1" w:rsidP="00CE6801">
            <w:pPr>
              <w:rPr>
                <w:rFonts w:asciiTheme="minorEastAsia" w:eastAsiaTheme="minorEastAsia" w:hAnsiTheme="minorEastAsia"/>
                <w:b/>
                <w:color w:val="000000"/>
                <w:szCs w:val="18"/>
              </w:rPr>
            </w:pPr>
            <w:r w:rsidRPr="006C773D">
              <w:rPr>
                <w:rFonts w:asciiTheme="minorEastAsia" w:eastAsiaTheme="minorEastAsia" w:hAnsiTheme="minorEastAsia" w:hint="eastAsia"/>
                <w:b/>
                <w:color w:val="000000"/>
                <w:szCs w:val="18"/>
              </w:rPr>
              <w:t>空気調和設備及び配管の劣化及び損傷の状況</w:t>
            </w:r>
          </w:p>
        </w:tc>
        <w:tc>
          <w:tcPr>
            <w:tcW w:w="3148" w:type="dxa"/>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427628" w:rsidRDefault="006607D1" w:rsidP="00CE6801">
            <w:pPr>
              <w:rPr>
                <w:rFonts w:asciiTheme="minorEastAsia" w:eastAsiaTheme="minorEastAsia" w:hAnsiTheme="minorEastAsia"/>
                <w:b/>
                <w:color w:val="000000"/>
                <w:szCs w:val="18"/>
              </w:rPr>
            </w:pPr>
            <w:r w:rsidRPr="00427628">
              <w:rPr>
                <w:rFonts w:asciiTheme="minorEastAsia" w:eastAsiaTheme="minorEastAsia" w:hAnsiTheme="minorEastAsia" w:hint="eastAsia"/>
                <w:b/>
                <w:color w:val="000000"/>
                <w:szCs w:val="18"/>
              </w:rPr>
              <w:t>目視により確認する。</w:t>
            </w:r>
          </w:p>
        </w:tc>
        <w:tc>
          <w:tcPr>
            <w:tcW w:w="3514" w:type="dxa"/>
            <w:tcBorders>
              <w:top w:val="single" w:sz="4" w:space="0" w:color="auto"/>
              <w:left w:val="single" w:sz="4" w:space="0" w:color="auto"/>
              <w:bottom w:val="single" w:sz="4" w:space="0" w:color="auto"/>
              <w:right w:val="single" w:sz="4" w:space="0" w:color="auto"/>
            </w:tcBorders>
            <w:shd w:val="clear" w:color="000000" w:fill="FFFFFF"/>
            <w:vAlign w:val="center"/>
          </w:tcPr>
          <w:p w:rsidR="006607D1" w:rsidRDefault="006607D1" w:rsidP="00CE6801">
            <w:pPr>
              <w:rPr>
                <w:rFonts w:asciiTheme="minorEastAsia" w:eastAsiaTheme="minorEastAsia" w:hAnsiTheme="minorEastAsia"/>
                <w:b/>
                <w:szCs w:val="18"/>
              </w:rPr>
            </w:pPr>
            <w:r>
              <w:rPr>
                <w:rFonts w:ascii="ＭＳ Ｐ明朝" w:eastAsia="ＭＳ Ｐ明朝" w:hAnsi="ＭＳ Ｐ明朝" w:hint="eastAsia"/>
                <w:szCs w:val="18"/>
              </w:rPr>
              <w:t xml:space="preserve">　</w:t>
            </w:r>
            <w:r w:rsidRPr="00D61913">
              <w:rPr>
                <w:rFonts w:asciiTheme="minorEastAsia" w:eastAsiaTheme="minorEastAsia" w:hAnsiTheme="minorEastAsia" w:hint="eastAsia"/>
                <w:b/>
                <w:szCs w:val="18"/>
              </w:rPr>
              <w:t>空気調和機器（熱源機器、ボイラー等、冷却塔、ポンプ等）又は配管に変形、破損又は、著しい腐食、損傷等がないか点検する。</w:t>
            </w:r>
            <w:r w:rsidRPr="00D61913">
              <w:rPr>
                <w:rFonts w:asciiTheme="minorEastAsia" w:eastAsiaTheme="minorEastAsia" w:hAnsiTheme="minorEastAsia" w:hint="eastAsia"/>
                <w:b/>
                <w:szCs w:val="18"/>
              </w:rPr>
              <w:br/>
              <w:t>1)　空気調和機器（熱源機器、ボイラー等、冷却塔、ポンプ等）に変形、破損等がないか点検する。</w:t>
            </w:r>
            <w:r w:rsidRPr="00D61913">
              <w:rPr>
                <w:rFonts w:asciiTheme="minorEastAsia" w:eastAsiaTheme="minorEastAsia" w:hAnsiTheme="minorEastAsia" w:hint="eastAsia"/>
                <w:b/>
                <w:szCs w:val="18"/>
              </w:rPr>
              <w:br/>
            </w:r>
          </w:p>
          <w:p w:rsidR="006607D1" w:rsidRDefault="006607D1" w:rsidP="00CE6801">
            <w:pPr>
              <w:rPr>
                <w:rFonts w:asciiTheme="minorEastAsia" w:eastAsiaTheme="minorEastAsia" w:hAnsiTheme="minorEastAsia"/>
                <w:b/>
                <w:szCs w:val="18"/>
              </w:rPr>
            </w:pPr>
            <w:r w:rsidRPr="00D61913">
              <w:rPr>
                <w:rFonts w:asciiTheme="minorEastAsia" w:eastAsiaTheme="minorEastAsia" w:hAnsiTheme="minorEastAsia" w:hint="eastAsia"/>
                <w:b/>
                <w:szCs w:val="18"/>
              </w:rPr>
              <w:t>2)　配管に変形、破損又は著しい腐食はないか点検する。</w:t>
            </w:r>
            <w:r w:rsidRPr="00D61913">
              <w:rPr>
                <w:rFonts w:asciiTheme="minorEastAsia" w:eastAsiaTheme="minorEastAsia" w:hAnsiTheme="minorEastAsia" w:hint="eastAsia"/>
                <w:b/>
                <w:szCs w:val="18"/>
              </w:rPr>
              <w:br/>
            </w:r>
          </w:p>
          <w:p w:rsidR="006607D1" w:rsidRDefault="006607D1" w:rsidP="00CE6801">
            <w:pPr>
              <w:rPr>
                <w:rFonts w:asciiTheme="minorEastAsia" w:eastAsiaTheme="minorEastAsia" w:hAnsiTheme="minorEastAsia"/>
                <w:b/>
                <w:szCs w:val="18"/>
              </w:rPr>
            </w:pPr>
            <w:r w:rsidRPr="00D61913">
              <w:rPr>
                <w:rFonts w:asciiTheme="minorEastAsia" w:eastAsiaTheme="minorEastAsia" w:hAnsiTheme="minorEastAsia" w:hint="eastAsia"/>
                <w:b/>
                <w:szCs w:val="18"/>
              </w:rPr>
              <w:t>3)　配管との接続部にある防振継ぎ手は正常か、水圧で変形等はないか点検する。</w:t>
            </w:r>
            <w:r w:rsidRPr="00D61913">
              <w:rPr>
                <w:rFonts w:asciiTheme="minorEastAsia" w:eastAsiaTheme="minorEastAsia" w:hAnsiTheme="minorEastAsia" w:hint="eastAsia"/>
                <w:b/>
                <w:szCs w:val="18"/>
              </w:rPr>
              <w:br/>
            </w:r>
          </w:p>
          <w:p w:rsidR="006607D1" w:rsidRDefault="006607D1" w:rsidP="00CE6801">
            <w:pPr>
              <w:rPr>
                <w:rFonts w:asciiTheme="minorEastAsia" w:eastAsiaTheme="minorEastAsia" w:hAnsiTheme="minorEastAsia"/>
                <w:b/>
                <w:szCs w:val="18"/>
              </w:rPr>
            </w:pPr>
            <w:r w:rsidRPr="00D61913">
              <w:rPr>
                <w:rFonts w:asciiTheme="minorEastAsia" w:eastAsiaTheme="minorEastAsia" w:hAnsiTheme="minorEastAsia" w:hint="eastAsia"/>
                <w:b/>
                <w:szCs w:val="18"/>
              </w:rPr>
              <w:t>4)　配管は有害なたわみ等が生じない間隔で支持されているか点検する。</w:t>
            </w:r>
            <w:r w:rsidRPr="00D61913">
              <w:rPr>
                <w:rFonts w:asciiTheme="minorEastAsia" w:eastAsiaTheme="minorEastAsia" w:hAnsiTheme="minorEastAsia" w:hint="eastAsia"/>
                <w:b/>
                <w:szCs w:val="18"/>
              </w:rPr>
              <w:br/>
              <w:t>5)　横走り配管は、鋼材等で適宜横揺れ防止の支持が行なわれているか点検する。なお、適切に支持されていないものについては、重要度の大きい順位で適宜改善されるように指導する。</w:t>
            </w:r>
            <w:r w:rsidRPr="00D61913">
              <w:rPr>
                <w:rFonts w:asciiTheme="minorEastAsia" w:eastAsiaTheme="minorEastAsia" w:hAnsiTheme="minorEastAsia" w:hint="eastAsia"/>
                <w:b/>
                <w:szCs w:val="18"/>
              </w:rPr>
              <w:br/>
            </w:r>
          </w:p>
          <w:p w:rsidR="006607D1" w:rsidRPr="00D61913" w:rsidRDefault="006607D1" w:rsidP="00CE6801">
            <w:pPr>
              <w:rPr>
                <w:rFonts w:asciiTheme="minorEastAsia" w:eastAsiaTheme="minorEastAsia" w:hAnsiTheme="minorEastAsia"/>
                <w:b/>
                <w:szCs w:val="18"/>
              </w:rPr>
            </w:pPr>
            <w:r w:rsidRPr="00D61913">
              <w:rPr>
                <w:rFonts w:asciiTheme="minorEastAsia" w:eastAsiaTheme="minorEastAsia" w:hAnsiTheme="minorEastAsia" w:hint="eastAsia"/>
                <w:b/>
                <w:szCs w:val="18"/>
              </w:rPr>
              <w:t>6)　配管の断熱は適正に維持されているか点検する。主に表面の防水、防湿層の劣化が断熱状態を悪化させる。また、外力により断熱材を圧縮することも同じことになり、結露等の被害も発生するので表面状態の劣化、破損の有無を点検する。</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6C773D" w:rsidRDefault="006607D1" w:rsidP="00CE6801">
            <w:pPr>
              <w:rPr>
                <w:rFonts w:asciiTheme="minorEastAsia" w:eastAsiaTheme="minorEastAsia" w:hAnsiTheme="minorEastAsia"/>
                <w:b/>
                <w:color w:val="000000"/>
                <w:szCs w:val="18"/>
              </w:rPr>
            </w:pPr>
            <w:r w:rsidRPr="006C773D">
              <w:rPr>
                <w:rFonts w:asciiTheme="minorEastAsia" w:eastAsiaTheme="minorEastAsia" w:hAnsiTheme="minorEastAsia" w:hint="eastAsia"/>
                <w:b/>
                <w:color w:val="000000"/>
                <w:szCs w:val="18"/>
              </w:rPr>
              <w:t>空気調和機器又は配管に変形、破損又は著しい腐食があること。</w:t>
            </w:r>
          </w:p>
        </w:tc>
      </w:tr>
      <w:tr w:rsidR="006607D1" w:rsidRPr="001817BB" w:rsidTr="00337248">
        <w:trPr>
          <w:gridAfter w:val="3"/>
          <w:wAfter w:w="5902" w:type="dxa"/>
          <w:trHeight w:val="4988"/>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6C773D" w:rsidRDefault="006607D1" w:rsidP="00CE6801">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lastRenderedPageBreak/>
              <w:t>(13)</w:t>
            </w:r>
          </w:p>
        </w:tc>
        <w:tc>
          <w:tcPr>
            <w:tcW w:w="8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3617A8" w:rsidRDefault="006607D1" w:rsidP="00DF0EDD">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中央管理方式の空気調和設備</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3617A8" w:rsidRDefault="006607D1" w:rsidP="00DF0EDD">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空気調和設備の主要機器及び配管の外観</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3617A8" w:rsidRDefault="006607D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空気調和設備の運転の状況</w:t>
            </w:r>
          </w:p>
        </w:tc>
        <w:tc>
          <w:tcPr>
            <w:tcW w:w="3148" w:type="dxa"/>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3617A8" w:rsidRDefault="006607D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目視又は触診により確認する。</w:t>
            </w:r>
          </w:p>
        </w:tc>
        <w:tc>
          <w:tcPr>
            <w:tcW w:w="3514" w:type="dxa"/>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3617A8" w:rsidRDefault="006607D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1)　運転時に異音や異常な振動があれば、送風機軸受、ベルトの緩み等がないか点検する。</w:t>
            </w:r>
            <w:r w:rsidRPr="003617A8">
              <w:rPr>
                <w:rFonts w:asciiTheme="minorEastAsia" w:eastAsiaTheme="minorEastAsia" w:hAnsiTheme="minorEastAsia" w:hint="eastAsia"/>
                <w:b/>
                <w:szCs w:val="18"/>
              </w:rPr>
              <w:br/>
              <w:t xml:space="preserve">　また、送風機の防振ゴムの劣化によっても振動が増幅されることもある。モーターについては電流値が適正であるか、また、過熱（規定の絶縁温度内で運転を行っていること）していないか点検する。</w:t>
            </w:r>
            <w:r w:rsidRPr="003617A8">
              <w:rPr>
                <w:rFonts w:asciiTheme="minorEastAsia" w:eastAsiaTheme="minorEastAsia" w:hAnsiTheme="minorEastAsia" w:hint="eastAsia"/>
                <w:b/>
                <w:szCs w:val="18"/>
              </w:rPr>
              <w:br/>
              <w:t>2)　全熱交換機の給排気ファンの運転は正常か、各々が適正電流か点検する。</w:t>
            </w:r>
            <w:r w:rsidRPr="003617A8">
              <w:rPr>
                <w:rFonts w:asciiTheme="minorEastAsia" w:eastAsiaTheme="minorEastAsia" w:hAnsiTheme="minorEastAsia" w:hint="eastAsia"/>
                <w:b/>
                <w:szCs w:val="18"/>
              </w:rPr>
              <w:br/>
              <w:t>3)　加湿器は正常に作動しているか、噴霧の状態、ノズルの目詰まりの有無、加湿電磁弁の動き、温度発信器の取付け位置</w:t>
            </w:r>
            <w:r w:rsidRPr="003617A8">
              <w:rPr>
                <w:rFonts w:asciiTheme="minorEastAsia" w:eastAsiaTheme="minorEastAsia" w:hAnsiTheme="minorEastAsia" w:hint="eastAsia"/>
                <w:b/>
                <w:szCs w:val="18"/>
              </w:rPr>
              <w:br/>
              <w:t xml:space="preserve">　等を点検する。</w:t>
            </w:r>
            <w:r w:rsidRPr="003617A8">
              <w:rPr>
                <w:rFonts w:asciiTheme="minorEastAsia" w:eastAsiaTheme="minorEastAsia" w:hAnsiTheme="minorEastAsia" w:hint="eastAsia"/>
                <w:b/>
                <w:szCs w:val="18"/>
              </w:rPr>
              <w:br/>
              <w:t>4)　保安機器及び計器は正常に動いているか点検する。</w:t>
            </w:r>
            <w:r w:rsidRPr="003617A8">
              <w:rPr>
                <w:rFonts w:asciiTheme="minorEastAsia" w:eastAsiaTheme="minorEastAsia" w:hAnsiTheme="minorEastAsia" w:hint="eastAsia"/>
                <w:b/>
                <w:szCs w:val="18"/>
              </w:rPr>
              <w:br/>
              <w:t>5)　適正な換気装置が運転されているか点検する。</w:t>
            </w:r>
            <w:r w:rsidRPr="003617A8">
              <w:rPr>
                <w:rFonts w:asciiTheme="minorEastAsia" w:eastAsiaTheme="minorEastAsia" w:hAnsiTheme="minorEastAsia" w:hint="eastAsia"/>
                <w:b/>
                <w:szCs w:val="18"/>
              </w:rPr>
              <w:br/>
              <w:t>6)　電動機は、正常な電流値の範囲で運転されているか点検する。</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3617A8" w:rsidRDefault="006607D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運転時に異常な音、異常な振動又は異常な発熱があること。</w:t>
            </w:r>
          </w:p>
        </w:tc>
      </w:tr>
      <w:tr w:rsidR="006607D1" w:rsidRPr="001817BB" w:rsidTr="00337248">
        <w:trPr>
          <w:gridAfter w:val="3"/>
          <w:wAfter w:w="5902" w:type="dxa"/>
          <w:trHeight w:val="1660"/>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6C773D" w:rsidRDefault="006607D1" w:rsidP="00CE6801">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(14)</w:t>
            </w:r>
          </w:p>
        </w:tc>
        <w:tc>
          <w:tcPr>
            <w:tcW w:w="88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3617A8" w:rsidRDefault="006607D1" w:rsidP="00CE6801">
            <w:pPr>
              <w:jc w:val="left"/>
              <w:rPr>
                <w:rFonts w:asciiTheme="minorEastAsia" w:eastAsiaTheme="minorEastAsia" w:hAnsiTheme="minorEastAsia" w:cs="ＭＳ Ｐゴシック"/>
                <w:b/>
                <w:kern w:val="0"/>
                <w:szCs w:val="18"/>
              </w:rPr>
            </w:pPr>
          </w:p>
        </w:tc>
        <w:tc>
          <w:tcPr>
            <w:tcW w:w="113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3617A8" w:rsidRDefault="006607D1" w:rsidP="00CE6801">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3617A8" w:rsidRDefault="006607D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空気ろ過器の点検口</w:t>
            </w:r>
          </w:p>
        </w:tc>
        <w:tc>
          <w:tcPr>
            <w:tcW w:w="3148" w:type="dxa"/>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3617A8" w:rsidRDefault="006607D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目視により確認する。</w:t>
            </w:r>
          </w:p>
        </w:tc>
        <w:tc>
          <w:tcPr>
            <w:tcW w:w="3514" w:type="dxa"/>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3617A8" w:rsidRDefault="00362623" w:rsidP="00362623">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1)　</w:t>
            </w:r>
            <w:r w:rsidR="006607D1" w:rsidRPr="003617A8">
              <w:rPr>
                <w:rFonts w:asciiTheme="minorEastAsia" w:eastAsiaTheme="minorEastAsia" w:hAnsiTheme="minorEastAsia" w:hint="eastAsia"/>
                <w:b/>
                <w:szCs w:val="18"/>
              </w:rPr>
              <w:t>空気調和設備の空気浄化設備に設ける濾過材、フィルターその他これらに類するものが、容易に取り替えられる構造となっていることを確認する。</w:t>
            </w:r>
          </w:p>
          <w:p w:rsidR="006607D1" w:rsidRPr="003617A8" w:rsidRDefault="00362623" w:rsidP="00362623">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2)　</w:t>
            </w:r>
            <w:r w:rsidR="006607D1" w:rsidRPr="003617A8">
              <w:rPr>
                <w:rFonts w:asciiTheme="minorEastAsia" w:eastAsiaTheme="minorEastAsia" w:hAnsiTheme="minorEastAsia" w:hint="eastAsia"/>
                <w:b/>
                <w:szCs w:val="18"/>
              </w:rPr>
              <w:t>点検用又は清掃のための十分な空間（スペース）確保されていることを確認する。</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3617A8" w:rsidRDefault="006607D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昭和45年建設省告示第1832号第</w:t>
            </w:r>
            <w:r w:rsidR="00BC3641" w:rsidRPr="003617A8">
              <w:rPr>
                <w:rFonts w:asciiTheme="minorEastAsia" w:eastAsiaTheme="minorEastAsia" w:hAnsiTheme="minorEastAsia" w:hint="eastAsia"/>
                <w:b/>
                <w:szCs w:val="18"/>
              </w:rPr>
              <w:t>4</w:t>
            </w:r>
            <w:r w:rsidRPr="003617A8">
              <w:rPr>
                <w:rFonts w:asciiTheme="minorEastAsia" w:eastAsiaTheme="minorEastAsia" w:hAnsiTheme="minorEastAsia" w:hint="eastAsia"/>
                <w:b/>
                <w:szCs w:val="18"/>
              </w:rPr>
              <w:t>号の規定に適合しないこと又は点検用の十分な空間が確保されていないこと。</w:t>
            </w:r>
          </w:p>
        </w:tc>
      </w:tr>
      <w:tr w:rsidR="006607D1" w:rsidRPr="001817BB" w:rsidTr="00337248">
        <w:trPr>
          <w:gridAfter w:val="3"/>
          <w:wAfter w:w="5902" w:type="dxa"/>
          <w:trHeight w:val="2295"/>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6C773D" w:rsidRDefault="006607D1" w:rsidP="00CE6801">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(15)</w:t>
            </w:r>
          </w:p>
        </w:tc>
        <w:tc>
          <w:tcPr>
            <w:tcW w:w="88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3617A8" w:rsidRDefault="006607D1" w:rsidP="00CE6801">
            <w:pPr>
              <w:jc w:val="left"/>
              <w:rPr>
                <w:rFonts w:asciiTheme="minorEastAsia" w:eastAsiaTheme="minorEastAsia" w:hAnsiTheme="minorEastAsia" w:cs="ＭＳ Ｐゴシック"/>
                <w:b/>
                <w:kern w:val="0"/>
                <w:szCs w:val="18"/>
              </w:rPr>
            </w:pPr>
          </w:p>
        </w:tc>
        <w:tc>
          <w:tcPr>
            <w:tcW w:w="113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3617A8" w:rsidRDefault="006607D1" w:rsidP="00CE6801">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3617A8" w:rsidRDefault="006607D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冷却塔と建築物の他の部分との離隔距離</w:t>
            </w:r>
          </w:p>
        </w:tc>
        <w:tc>
          <w:tcPr>
            <w:tcW w:w="3148" w:type="dxa"/>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3617A8" w:rsidRDefault="006607D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目視により確認するとともに、必要に応じ鋼製巻尺等により測定する。</w:t>
            </w:r>
          </w:p>
        </w:tc>
        <w:tc>
          <w:tcPr>
            <w:tcW w:w="3514" w:type="dxa"/>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3617A8" w:rsidRDefault="006607D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地階を除く階数が11以上の建築物の屋上に設る昭和40年建設省告示代3411号第2に定める構造の冷却設備は、他の冷却塔までは、２ｍ以上（当該冷却塔の間に防火上有効な隔壁が設けられている場合を除く）、建築物の開口部（法第2条第9号の二に規定する防火設備が設けられている場合を除く）までは３ｍの離隔距離が確保されていることを確認する。</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3617A8" w:rsidRDefault="006607D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令第129条の2の</w:t>
            </w:r>
            <w:r w:rsidR="00B167B5" w:rsidRPr="003617A8">
              <w:rPr>
                <w:rFonts w:asciiTheme="minorEastAsia" w:eastAsiaTheme="minorEastAsia" w:hAnsiTheme="minorEastAsia" w:hint="eastAsia"/>
                <w:b/>
                <w:szCs w:val="18"/>
              </w:rPr>
              <w:t>5</w:t>
            </w:r>
            <w:r w:rsidRPr="003617A8">
              <w:rPr>
                <w:rFonts w:asciiTheme="minorEastAsia" w:eastAsiaTheme="minorEastAsia" w:hAnsiTheme="minorEastAsia" w:hint="eastAsia"/>
                <w:b/>
                <w:szCs w:val="18"/>
              </w:rPr>
              <w:t>第</w:t>
            </w:r>
            <w:r w:rsidR="00E52BC7" w:rsidRPr="003617A8">
              <w:rPr>
                <w:rFonts w:asciiTheme="minorEastAsia" w:eastAsiaTheme="minorEastAsia" w:hAnsiTheme="minorEastAsia" w:hint="eastAsia"/>
                <w:b/>
                <w:szCs w:val="18"/>
              </w:rPr>
              <w:t>2</w:t>
            </w:r>
            <w:r w:rsidRPr="003617A8">
              <w:rPr>
                <w:rFonts w:asciiTheme="minorEastAsia" w:eastAsiaTheme="minorEastAsia" w:hAnsiTheme="minorEastAsia" w:hint="eastAsia"/>
                <w:b/>
                <w:szCs w:val="18"/>
              </w:rPr>
              <w:t>号の規定に適合しないこと。</w:t>
            </w:r>
          </w:p>
        </w:tc>
      </w:tr>
      <w:tr w:rsidR="006607D1" w:rsidRPr="001817BB" w:rsidTr="00337248">
        <w:trPr>
          <w:gridAfter w:val="3"/>
          <w:wAfter w:w="5902" w:type="dxa"/>
          <w:trHeight w:val="600"/>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6C773D" w:rsidRDefault="006607D1" w:rsidP="00CE6801">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lastRenderedPageBreak/>
              <w:t>(16)</w:t>
            </w:r>
          </w:p>
        </w:tc>
        <w:tc>
          <w:tcPr>
            <w:tcW w:w="8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3617A8" w:rsidRDefault="006607D1" w:rsidP="00CE6801">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中央管理方式の空気調和設備</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3617A8" w:rsidRDefault="006607D1" w:rsidP="00CE6801">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空気調和設備の性能</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3617A8" w:rsidRDefault="006607D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各居室の温度</w:t>
            </w:r>
          </w:p>
        </w:tc>
        <w:tc>
          <w:tcPr>
            <w:tcW w:w="3148" w:type="dxa"/>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3617A8" w:rsidRDefault="006607D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居室の中央付近において温度計により測定する。</w:t>
            </w:r>
          </w:p>
        </w:tc>
        <w:tc>
          <w:tcPr>
            <w:tcW w:w="3514" w:type="dxa"/>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3617A8" w:rsidRDefault="00362623" w:rsidP="00362623">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1)　</w:t>
            </w:r>
            <w:r w:rsidR="006607D1" w:rsidRPr="003617A8">
              <w:rPr>
                <w:rFonts w:asciiTheme="minorEastAsia" w:eastAsiaTheme="minorEastAsia" w:hAnsiTheme="minorEastAsia" w:hint="eastAsia"/>
                <w:b/>
                <w:szCs w:val="18"/>
              </w:rPr>
              <w:t>各室の温度は、１７℃以上２８℃以下であることを確認する。</w:t>
            </w:r>
          </w:p>
          <w:p w:rsidR="006607D1" w:rsidRPr="003617A8" w:rsidRDefault="00362623" w:rsidP="00362623">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2)　</w:t>
            </w:r>
            <w:r w:rsidR="006607D1" w:rsidRPr="003617A8">
              <w:rPr>
                <w:rFonts w:asciiTheme="minorEastAsia" w:eastAsiaTheme="minorEastAsia" w:hAnsiTheme="minorEastAsia" w:hint="eastAsia"/>
                <w:b/>
                <w:szCs w:val="18"/>
              </w:rPr>
              <w:t>各室の温度を外気より低くする場合は、その差がいちじるしくないことを確認する。</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3617A8" w:rsidRDefault="006607D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令第129条の2の</w:t>
            </w:r>
            <w:r w:rsidR="00B167B5" w:rsidRPr="003617A8">
              <w:rPr>
                <w:rFonts w:asciiTheme="minorEastAsia" w:eastAsiaTheme="minorEastAsia" w:hAnsiTheme="minorEastAsia" w:hint="eastAsia"/>
                <w:b/>
                <w:szCs w:val="18"/>
              </w:rPr>
              <w:t>5</w:t>
            </w:r>
            <w:r w:rsidRPr="003617A8">
              <w:rPr>
                <w:rFonts w:asciiTheme="minorEastAsia" w:eastAsiaTheme="minorEastAsia" w:hAnsiTheme="minorEastAsia" w:hint="eastAsia"/>
                <w:b/>
                <w:szCs w:val="18"/>
              </w:rPr>
              <w:t>第</w:t>
            </w:r>
            <w:r w:rsidR="00C235FC" w:rsidRPr="003617A8">
              <w:rPr>
                <w:rFonts w:asciiTheme="minorEastAsia" w:eastAsiaTheme="minorEastAsia" w:hAnsiTheme="minorEastAsia" w:hint="eastAsia"/>
                <w:b/>
                <w:szCs w:val="18"/>
              </w:rPr>
              <w:t>3</w:t>
            </w:r>
            <w:r w:rsidRPr="003617A8">
              <w:rPr>
                <w:rFonts w:asciiTheme="minorEastAsia" w:eastAsiaTheme="minorEastAsia" w:hAnsiTheme="minorEastAsia" w:hint="eastAsia"/>
                <w:b/>
                <w:szCs w:val="18"/>
              </w:rPr>
              <w:t>項の表(</w:t>
            </w:r>
            <w:r w:rsidR="00C235FC" w:rsidRPr="003617A8">
              <w:rPr>
                <w:rFonts w:asciiTheme="minorEastAsia" w:eastAsiaTheme="minorEastAsia" w:hAnsiTheme="minorEastAsia" w:hint="eastAsia"/>
                <w:b/>
                <w:szCs w:val="18"/>
              </w:rPr>
              <w:t>4</w:t>
            </w:r>
            <w:r w:rsidRPr="003617A8">
              <w:rPr>
                <w:rFonts w:asciiTheme="minorEastAsia" w:eastAsiaTheme="minorEastAsia" w:hAnsiTheme="minorEastAsia" w:hint="eastAsia"/>
                <w:b/>
                <w:szCs w:val="18"/>
              </w:rPr>
              <w:t>)項の規定に適合しないこと。</w:t>
            </w:r>
          </w:p>
        </w:tc>
      </w:tr>
      <w:tr w:rsidR="006607D1" w:rsidRPr="001817BB" w:rsidTr="00337248">
        <w:trPr>
          <w:gridAfter w:val="3"/>
          <w:wAfter w:w="5902" w:type="dxa"/>
          <w:trHeight w:val="694"/>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6C773D" w:rsidRDefault="006607D1" w:rsidP="00CE6801">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(17)</w:t>
            </w:r>
          </w:p>
        </w:tc>
        <w:tc>
          <w:tcPr>
            <w:tcW w:w="88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3617A8" w:rsidRDefault="006607D1" w:rsidP="00CE6801">
            <w:pPr>
              <w:jc w:val="left"/>
              <w:rPr>
                <w:rFonts w:asciiTheme="minorEastAsia" w:eastAsiaTheme="minorEastAsia" w:hAnsiTheme="minorEastAsia" w:cs="ＭＳ Ｐゴシック"/>
                <w:b/>
                <w:kern w:val="0"/>
                <w:szCs w:val="18"/>
              </w:rPr>
            </w:pPr>
          </w:p>
        </w:tc>
        <w:tc>
          <w:tcPr>
            <w:tcW w:w="113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3617A8" w:rsidRDefault="006607D1" w:rsidP="00CE6801">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3617A8" w:rsidRDefault="006607D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各居室の相対湿度</w:t>
            </w:r>
          </w:p>
        </w:tc>
        <w:tc>
          <w:tcPr>
            <w:tcW w:w="3148" w:type="dxa"/>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3617A8" w:rsidRDefault="006607D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居室の中央付近において湿度計により測定する。</w:t>
            </w:r>
          </w:p>
        </w:tc>
        <w:tc>
          <w:tcPr>
            <w:tcW w:w="3514" w:type="dxa"/>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3617A8" w:rsidRDefault="006607D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各室の相対湿度は、４０％以上７０％以下であることを確認する。</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3617A8" w:rsidRDefault="006607D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令第129条の2の</w:t>
            </w:r>
            <w:r w:rsidR="00B167B5" w:rsidRPr="003617A8">
              <w:rPr>
                <w:rFonts w:asciiTheme="minorEastAsia" w:eastAsiaTheme="minorEastAsia" w:hAnsiTheme="minorEastAsia" w:hint="eastAsia"/>
                <w:b/>
                <w:szCs w:val="18"/>
              </w:rPr>
              <w:t>5</w:t>
            </w:r>
            <w:r w:rsidRPr="003617A8">
              <w:rPr>
                <w:rFonts w:asciiTheme="minorEastAsia" w:eastAsiaTheme="minorEastAsia" w:hAnsiTheme="minorEastAsia" w:hint="eastAsia"/>
                <w:b/>
                <w:szCs w:val="18"/>
              </w:rPr>
              <w:t>第3項の表(</w:t>
            </w:r>
            <w:r w:rsidR="00C235FC" w:rsidRPr="003617A8">
              <w:rPr>
                <w:rFonts w:asciiTheme="minorEastAsia" w:eastAsiaTheme="minorEastAsia" w:hAnsiTheme="minorEastAsia" w:hint="eastAsia"/>
                <w:b/>
                <w:szCs w:val="18"/>
              </w:rPr>
              <w:t>5</w:t>
            </w:r>
            <w:r w:rsidRPr="003617A8">
              <w:rPr>
                <w:rFonts w:asciiTheme="minorEastAsia" w:eastAsiaTheme="minorEastAsia" w:hAnsiTheme="minorEastAsia" w:hint="eastAsia"/>
                <w:b/>
                <w:szCs w:val="18"/>
              </w:rPr>
              <w:t>)項の規定に適合しないこと。</w:t>
            </w:r>
          </w:p>
        </w:tc>
      </w:tr>
      <w:tr w:rsidR="006607D1" w:rsidRPr="001817BB" w:rsidTr="00337248">
        <w:trPr>
          <w:gridAfter w:val="3"/>
          <w:wAfter w:w="5902" w:type="dxa"/>
          <w:trHeight w:val="610"/>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6C773D" w:rsidRDefault="006607D1" w:rsidP="00CE6801">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(18)</w:t>
            </w:r>
          </w:p>
        </w:tc>
        <w:tc>
          <w:tcPr>
            <w:tcW w:w="88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3617A8" w:rsidRDefault="006607D1" w:rsidP="00CE6801">
            <w:pPr>
              <w:jc w:val="left"/>
              <w:rPr>
                <w:rFonts w:asciiTheme="minorEastAsia" w:eastAsiaTheme="minorEastAsia" w:hAnsiTheme="minorEastAsia" w:cs="ＭＳ Ｐゴシック"/>
                <w:b/>
                <w:kern w:val="0"/>
                <w:szCs w:val="18"/>
              </w:rPr>
            </w:pPr>
          </w:p>
        </w:tc>
        <w:tc>
          <w:tcPr>
            <w:tcW w:w="113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3617A8" w:rsidRDefault="006607D1" w:rsidP="00CE6801">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3617A8" w:rsidRDefault="006607D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各居室の浮遊粉じん量</w:t>
            </w:r>
          </w:p>
        </w:tc>
        <w:tc>
          <w:tcPr>
            <w:tcW w:w="3148" w:type="dxa"/>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3617A8" w:rsidRDefault="006607D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居室の中央付近において粉じん計により測定する。</w:t>
            </w:r>
          </w:p>
        </w:tc>
        <w:tc>
          <w:tcPr>
            <w:tcW w:w="3514" w:type="dxa"/>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3617A8" w:rsidRDefault="006607D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粉じん濃度が、0.15mg</w:t>
            </w:r>
            <w:r w:rsidRPr="003617A8">
              <w:rPr>
                <w:rFonts w:asciiTheme="minorEastAsia" w:eastAsiaTheme="minorEastAsia" w:hAnsiTheme="minorEastAsia"/>
                <w:b/>
                <w:szCs w:val="18"/>
              </w:rPr>
              <w:t>/</w:t>
            </w:r>
            <w:r w:rsidRPr="003617A8">
              <w:rPr>
                <w:rFonts w:asciiTheme="minorEastAsia" w:eastAsiaTheme="minorEastAsia" w:hAnsiTheme="minorEastAsia" w:hint="eastAsia"/>
                <w:b/>
                <w:szCs w:val="18"/>
              </w:rPr>
              <w:t>㎥（空気１㎥につき0.15㎎）以下であることを確認する。</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3617A8" w:rsidRDefault="006607D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令第129条の2の</w:t>
            </w:r>
            <w:r w:rsidR="00B167B5" w:rsidRPr="003617A8">
              <w:rPr>
                <w:rFonts w:asciiTheme="minorEastAsia" w:eastAsiaTheme="minorEastAsia" w:hAnsiTheme="minorEastAsia" w:hint="eastAsia"/>
                <w:b/>
                <w:szCs w:val="18"/>
              </w:rPr>
              <w:t>5</w:t>
            </w:r>
            <w:r w:rsidRPr="003617A8">
              <w:rPr>
                <w:rFonts w:asciiTheme="minorEastAsia" w:eastAsiaTheme="minorEastAsia" w:hAnsiTheme="minorEastAsia" w:hint="eastAsia"/>
                <w:b/>
                <w:szCs w:val="18"/>
              </w:rPr>
              <w:t>第</w:t>
            </w:r>
            <w:r w:rsidR="00C235FC" w:rsidRPr="003617A8">
              <w:rPr>
                <w:rFonts w:asciiTheme="minorEastAsia" w:eastAsiaTheme="minorEastAsia" w:hAnsiTheme="minorEastAsia" w:hint="eastAsia"/>
                <w:b/>
                <w:szCs w:val="18"/>
              </w:rPr>
              <w:t>3</w:t>
            </w:r>
            <w:r w:rsidRPr="003617A8">
              <w:rPr>
                <w:rFonts w:asciiTheme="minorEastAsia" w:eastAsiaTheme="minorEastAsia" w:hAnsiTheme="minorEastAsia" w:hint="eastAsia"/>
                <w:b/>
                <w:szCs w:val="18"/>
              </w:rPr>
              <w:t>項の表(</w:t>
            </w:r>
            <w:r w:rsidR="00C235FC" w:rsidRPr="003617A8">
              <w:rPr>
                <w:rFonts w:asciiTheme="minorEastAsia" w:eastAsiaTheme="minorEastAsia" w:hAnsiTheme="minorEastAsia" w:hint="eastAsia"/>
                <w:b/>
                <w:szCs w:val="18"/>
              </w:rPr>
              <w:t>1</w:t>
            </w:r>
            <w:r w:rsidRPr="003617A8">
              <w:rPr>
                <w:rFonts w:asciiTheme="minorEastAsia" w:eastAsiaTheme="minorEastAsia" w:hAnsiTheme="minorEastAsia" w:hint="eastAsia"/>
                <w:b/>
                <w:szCs w:val="18"/>
              </w:rPr>
              <w:t>)項の規定に適合しないこと。</w:t>
            </w:r>
          </w:p>
        </w:tc>
      </w:tr>
      <w:tr w:rsidR="006607D1" w:rsidRPr="001817BB" w:rsidTr="00337248">
        <w:trPr>
          <w:gridAfter w:val="3"/>
          <w:wAfter w:w="5902" w:type="dxa"/>
          <w:trHeight w:val="726"/>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6C773D" w:rsidRDefault="006607D1" w:rsidP="00CE6801">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(19)</w:t>
            </w:r>
          </w:p>
        </w:tc>
        <w:tc>
          <w:tcPr>
            <w:tcW w:w="88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3617A8" w:rsidRDefault="006607D1" w:rsidP="00CE6801">
            <w:pPr>
              <w:jc w:val="left"/>
              <w:rPr>
                <w:rFonts w:asciiTheme="minorEastAsia" w:eastAsiaTheme="minorEastAsia" w:hAnsiTheme="minorEastAsia" w:cs="ＭＳ Ｐゴシック"/>
                <w:b/>
                <w:kern w:val="0"/>
                <w:szCs w:val="18"/>
              </w:rPr>
            </w:pPr>
          </w:p>
        </w:tc>
        <w:tc>
          <w:tcPr>
            <w:tcW w:w="113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3617A8" w:rsidRDefault="006607D1" w:rsidP="00CE6801">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3617A8" w:rsidRDefault="006607D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各居室の一酸化炭素含有率</w:t>
            </w:r>
          </w:p>
        </w:tc>
        <w:tc>
          <w:tcPr>
            <w:tcW w:w="3148" w:type="dxa"/>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3617A8" w:rsidRDefault="006607D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居室の中央付近においてガス検知管等により測定する。</w:t>
            </w:r>
          </w:p>
        </w:tc>
        <w:tc>
          <w:tcPr>
            <w:tcW w:w="3514" w:type="dxa"/>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3617A8" w:rsidRDefault="006607D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一酸化炭素含有率が、100万分の10（10</w:t>
            </w:r>
            <w:r w:rsidRPr="003617A8">
              <w:rPr>
                <w:rFonts w:asciiTheme="minorEastAsia" w:eastAsiaTheme="minorEastAsia" w:hAnsiTheme="minorEastAsia"/>
                <w:b/>
                <w:szCs w:val="18"/>
              </w:rPr>
              <w:t>ppm</w:t>
            </w:r>
            <w:r w:rsidRPr="003617A8">
              <w:rPr>
                <w:rFonts w:asciiTheme="minorEastAsia" w:eastAsiaTheme="minorEastAsia" w:hAnsiTheme="minorEastAsia" w:hint="eastAsia"/>
                <w:b/>
                <w:szCs w:val="18"/>
              </w:rPr>
              <w:t>）以下であることを確認する。</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3617A8" w:rsidRDefault="006607D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令第129条の2の</w:t>
            </w:r>
            <w:r w:rsidR="00B167B5" w:rsidRPr="003617A8">
              <w:rPr>
                <w:rFonts w:asciiTheme="minorEastAsia" w:eastAsiaTheme="minorEastAsia" w:hAnsiTheme="minorEastAsia" w:hint="eastAsia"/>
                <w:b/>
                <w:szCs w:val="18"/>
              </w:rPr>
              <w:t>5</w:t>
            </w:r>
            <w:r w:rsidRPr="003617A8">
              <w:rPr>
                <w:rFonts w:asciiTheme="minorEastAsia" w:eastAsiaTheme="minorEastAsia" w:hAnsiTheme="minorEastAsia" w:hint="eastAsia"/>
                <w:b/>
                <w:szCs w:val="18"/>
              </w:rPr>
              <w:t>第</w:t>
            </w:r>
            <w:r w:rsidR="00C235FC" w:rsidRPr="003617A8">
              <w:rPr>
                <w:rFonts w:asciiTheme="minorEastAsia" w:eastAsiaTheme="minorEastAsia" w:hAnsiTheme="minorEastAsia" w:hint="eastAsia"/>
                <w:b/>
                <w:szCs w:val="18"/>
              </w:rPr>
              <w:t>3</w:t>
            </w:r>
            <w:r w:rsidRPr="003617A8">
              <w:rPr>
                <w:rFonts w:asciiTheme="minorEastAsia" w:eastAsiaTheme="minorEastAsia" w:hAnsiTheme="minorEastAsia" w:hint="eastAsia"/>
                <w:b/>
                <w:szCs w:val="18"/>
              </w:rPr>
              <w:t>項の表(</w:t>
            </w:r>
            <w:r w:rsidR="00C235FC" w:rsidRPr="003617A8">
              <w:rPr>
                <w:rFonts w:asciiTheme="minorEastAsia" w:eastAsiaTheme="minorEastAsia" w:hAnsiTheme="minorEastAsia" w:hint="eastAsia"/>
                <w:b/>
                <w:szCs w:val="18"/>
              </w:rPr>
              <w:t>2</w:t>
            </w:r>
            <w:r w:rsidRPr="003617A8">
              <w:rPr>
                <w:rFonts w:asciiTheme="minorEastAsia" w:eastAsiaTheme="minorEastAsia" w:hAnsiTheme="minorEastAsia" w:hint="eastAsia"/>
                <w:b/>
                <w:szCs w:val="18"/>
              </w:rPr>
              <w:t>)項の規定に適合しないこと。</w:t>
            </w:r>
          </w:p>
        </w:tc>
      </w:tr>
      <w:tr w:rsidR="006607D1" w:rsidRPr="001817BB" w:rsidTr="00337248">
        <w:trPr>
          <w:gridAfter w:val="3"/>
          <w:wAfter w:w="5902" w:type="dxa"/>
          <w:trHeight w:val="708"/>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6C773D" w:rsidRDefault="006607D1" w:rsidP="00CE6801">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(20)</w:t>
            </w:r>
          </w:p>
        </w:tc>
        <w:tc>
          <w:tcPr>
            <w:tcW w:w="88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3617A8" w:rsidRDefault="006607D1" w:rsidP="00CE6801">
            <w:pPr>
              <w:jc w:val="left"/>
              <w:rPr>
                <w:rFonts w:asciiTheme="minorEastAsia" w:eastAsiaTheme="minorEastAsia" w:hAnsiTheme="minorEastAsia" w:cs="ＭＳ Ｐゴシック"/>
                <w:b/>
                <w:kern w:val="0"/>
                <w:szCs w:val="18"/>
              </w:rPr>
            </w:pPr>
          </w:p>
        </w:tc>
        <w:tc>
          <w:tcPr>
            <w:tcW w:w="113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3617A8" w:rsidRDefault="006607D1" w:rsidP="00CE6801">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3617A8" w:rsidRDefault="006607D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各居室の二酸化炭素含有率</w:t>
            </w:r>
          </w:p>
        </w:tc>
        <w:tc>
          <w:tcPr>
            <w:tcW w:w="3148" w:type="dxa"/>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3617A8" w:rsidRDefault="006607D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居室の中央付近においてガス検知管等により測定する。</w:t>
            </w:r>
          </w:p>
        </w:tc>
        <w:tc>
          <w:tcPr>
            <w:tcW w:w="3514" w:type="dxa"/>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3617A8" w:rsidRDefault="006607D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二酸化炭素含有率が、100万分の1,000（1,000ppm）以下であることを確認する。</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3617A8" w:rsidRDefault="006607D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令第129条の2の</w:t>
            </w:r>
            <w:r w:rsidR="00B167B5" w:rsidRPr="003617A8">
              <w:rPr>
                <w:rFonts w:asciiTheme="minorEastAsia" w:eastAsiaTheme="minorEastAsia" w:hAnsiTheme="minorEastAsia" w:hint="eastAsia"/>
                <w:b/>
                <w:szCs w:val="18"/>
              </w:rPr>
              <w:t>5</w:t>
            </w:r>
            <w:r w:rsidRPr="003617A8">
              <w:rPr>
                <w:rFonts w:asciiTheme="minorEastAsia" w:eastAsiaTheme="minorEastAsia" w:hAnsiTheme="minorEastAsia" w:hint="eastAsia"/>
                <w:b/>
                <w:szCs w:val="18"/>
              </w:rPr>
              <w:t>第</w:t>
            </w:r>
            <w:r w:rsidR="00C235FC" w:rsidRPr="003617A8">
              <w:rPr>
                <w:rFonts w:asciiTheme="minorEastAsia" w:eastAsiaTheme="minorEastAsia" w:hAnsiTheme="minorEastAsia" w:hint="eastAsia"/>
                <w:b/>
                <w:szCs w:val="18"/>
              </w:rPr>
              <w:t>3</w:t>
            </w:r>
            <w:r w:rsidRPr="003617A8">
              <w:rPr>
                <w:rFonts w:asciiTheme="minorEastAsia" w:eastAsiaTheme="minorEastAsia" w:hAnsiTheme="minorEastAsia" w:hint="eastAsia"/>
                <w:b/>
                <w:szCs w:val="18"/>
              </w:rPr>
              <w:t>項の表(</w:t>
            </w:r>
            <w:r w:rsidR="00C235FC" w:rsidRPr="003617A8">
              <w:rPr>
                <w:rFonts w:asciiTheme="minorEastAsia" w:eastAsiaTheme="minorEastAsia" w:hAnsiTheme="minorEastAsia" w:hint="eastAsia"/>
                <w:b/>
                <w:szCs w:val="18"/>
              </w:rPr>
              <w:t>3</w:t>
            </w:r>
            <w:r w:rsidRPr="003617A8">
              <w:rPr>
                <w:rFonts w:asciiTheme="minorEastAsia" w:eastAsiaTheme="minorEastAsia" w:hAnsiTheme="minorEastAsia" w:hint="eastAsia"/>
                <w:b/>
                <w:szCs w:val="18"/>
              </w:rPr>
              <w:t>)項の規定に適合しないこと。</w:t>
            </w:r>
          </w:p>
        </w:tc>
      </w:tr>
      <w:tr w:rsidR="006607D1" w:rsidRPr="001817BB" w:rsidTr="00337248">
        <w:trPr>
          <w:gridAfter w:val="3"/>
          <w:wAfter w:w="5902" w:type="dxa"/>
          <w:trHeight w:val="598"/>
        </w:trPr>
        <w:tc>
          <w:tcPr>
            <w:tcW w:w="680" w:type="dxa"/>
            <w:tcBorders>
              <w:top w:val="single" w:sz="4" w:space="0" w:color="auto"/>
              <w:left w:val="single" w:sz="4" w:space="0" w:color="auto"/>
              <w:bottom w:val="single" w:sz="12" w:space="0" w:color="auto"/>
              <w:right w:val="single" w:sz="4" w:space="0" w:color="auto"/>
            </w:tcBorders>
            <w:shd w:val="clear" w:color="000000" w:fill="FFFFFF"/>
            <w:vAlign w:val="center"/>
          </w:tcPr>
          <w:p w:rsidR="006607D1" w:rsidRPr="006C773D" w:rsidRDefault="006607D1" w:rsidP="00CE6801">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(21)</w:t>
            </w:r>
          </w:p>
        </w:tc>
        <w:tc>
          <w:tcPr>
            <w:tcW w:w="880" w:type="dxa"/>
            <w:vMerge/>
            <w:tcBorders>
              <w:top w:val="single" w:sz="4" w:space="0" w:color="auto"/>
              <w:left w:val="single" w:sz="4" w:space="0" w:color="auto"/>
              <w:bottom w:val="single" w:sz="12" w:space="0" w:color="auto"/>
              <w:right w:val="single" w:sz="4" w:space="0" w:color="auto"/>
            </w:tcBorders>
            <w:shd w:val="clear" w:color="000000" w:fill="FFFFFF"/>
            <w:vAlign w:val="center"/>
          </w:tcPr>
          <w:p w:rsidR="006607D1" w:rsidRPr="003617A8" w:rsidRDefault="006607D1" w:rsidP="00CE6801">
            <w:pPr>
              <w:jc w:val="left"/>
              <w:rPr>
                <w:rFonts w:asciiTheme="minorEastAsia" w:eastAsiaTheme="minorEastAsia" w:hAnsiTheme="minorEastAsia" w:cs="ＭＳ Ｐゴシック"/>
                <w:b/>
                <w:kern w:val="0"/>
                <w:szCs w:val="18"/>
              </w:rPr>
            </w:pPr>
          </w:p>
        </w:tc>
        <w:tc>
          <w:tcPr>
            <w:tcW w:w="1134" w:type="dxa"/>
            <w:vMerge/>
            <w:tcBorders>
              <w:top w:val="single" w:sz="4" w:space="0" w:color="auto"/>
              <w:left w:val="single" w:sz="4" w:space="0" w:color="auto"/>
              <w:bottom w:val="single" w:sz="12" w:space="0" w:color="auto"/>
              <w:right w:val="single" w:sz="4" w:space="0" w:color="auto"/>
            </w:tcBorders>
            <w:shd w:val="clear" w:color="000000" w:fill="FFFFFF"/>
            <w:vAlign w:val="center"/>
          </w:tcPr>
          <w:p w:rsidR="006607D1" w:rsidRPr="003617A8" w:rsidRDefault="006607D1" w:rsidP="00CE6801">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12" w:space="0" w:color="auto"/>
              <w:right w:val="single" w:sz="4" w:space="0" w:color="auto"/>
            </w:tcBorders>
            <w:shd w:val="clear" w:color="000000" w:fill="FFFFFF"/>
            <w:vAlign w:val="center"/>
          </w:tcPr>
          <w:p w:rsidR="006607D1" w:rsidRPr="003617A8" w:rsidRDefault="006607D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各居室の気流</w:t>
            </w:r>
          </w:p>
        </w:tc>
        <w:tc>
          <w:tcPr>
            <w:tcW w:w="3148" w:type="dxa"/>
            <w:tcBorders>
              <w:top w:val="single" w:sz="4" w:space="0" w:color="auto"/>
              <w:left w:val="single" w:sz="4" w:space="0" w:color="auto"/>
              <w:bottom w:val="single" w:sz="12" w:space="0" w:color="auto"/>
              <w:right w:val="single" w:sz="4" w:space="0" w:color="auto"/>
            </w:tcBorders>
            <w:shd w:val="clear" w:color="000000" w:fill="FFFFFF"/>
            <w:vAlign w:val="center"/>
          </w:tcPr>
          <w:p w:rsidR="006607D1" w:rsidRPr="003617A8" w:rsidRDefault="006607D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居室の中央付近において風速計により測定する。</w:t>
            </w:r>
          </w:p>
        </w:tc>
        <w:tc>
          <w:tcPr>
            <w:tcW w:w="3514" w:type="dxa"/>
            <w:tcBorders>
              <w:top w:val="single" w:sz="4" w:space="0" w:color="auto"/>
              <w:left w:val="single" w:sz="4" w:space="0" w:color="auto"/>
              <w:bottom w:val="single" w:sz="12" w:space="0" w:color="auto"/>
              <w:right w:val="single" w:sz="4" w:space="0" w:color="auto"/>
            </w:tcBorders>
            <w:shd w:val="clear" w:color="000000" w:fill="FFFFFF"/>
            <w:vAlign w:val="center"/>
          </w:tcPr>
          <w:p w:rsidR="006607D1" w:rsidRPr="003617A8" w:rsidRDefault="006607D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室内居住域の気流が、0.5m/s（1秒間につき0.5m）以下であることを確認する。</w:t>
            </w:r>
          </w:p>
        </w:tc>
        <w:tc>
          <w:tcPr>
            <w:tcW w:w="3544" w:type="dxa"/>
            <w:tcBorders>
              <w:top w:val="single" w:sz="4" w:space="0" w:color="auto"/>
              <w:left w:val="single" w:sz="4" w:space="0" w:color="auto"/>
              <w:bottom w:val="single" w:sz="12" w:space="0" w:color="auto"/>
              <w:right w:val="single" w:sz="4" w:space="0" w:color="auto"/>
            </w:tcBorders>
            <w:shd w:val="clear" w:color="000000" w:fill="FFFFFF"/>
            <w:vAlign w:val="center"/>
          </w:tcPr>
          <w:p w:rsidR="006607D1" w:rsidRPr="003617A8" w:rsidRDefault="006607D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令第129条の2の</w:t>
            </w:r>
            <w:r w:rsidR="00B167B5" w:rsidRPr="003617A8">
              <w:rPr>
                <w:rFonts w:asciiTheme="minorEastAsia" w:eastAsiaTheme="minorEastAsia" w:hAnsiTheme="minorEastAsia" w:hint="eastAsia"/>
                <w:b/>
                <w:szCs w:val="18"/>
              </w:rPr>
              <w:t>5</w:t>
            </w:r>
            <w:r w:rsidRPr="003617A8">
              <w:rPr>
                <w:rFonts w:asciiTheme="minorEastAsia" w:eastAsiaTheme="minorEastAsia" w:hAnsiTheme="minorEastAsia" w:hint="eastAsia"/>
                <w:b/>
                <w:szCs w:val="18"/>
              </w:rPr>
              <w:t>第</w:t>
            </w:r>
            <w:r w:rsidR="00C235FC" w:rsidRPr="003617A8">
              <w:rPr>
                <w:rFonts w:asciiTheme="minorEastAsia" w:eastAsiaTheme="minorEastAsia" w:hAnsiTheme="minorEastAsia" w:hint="eastAsia"/>
                <w:b/>
                <w:szCs w:val="18"/>
              </w:rPr>
              <w:t>3</w:t>
            </w:r>
            <w:r w:rsidRPr="003617A8">
              <w:rPr>
                <w:rFonts w:asciiTheme="minorEastAsia" w:eastAsiaTheme="minorEastAsia" w:hAnsiTheme="minorEastAsia" w:hint="eastAsia"/>
                <w:b/>
                <w:szCs w:val="18"/>
              </w:rPr>
              <w:t>項の表(</w:t>
            </w:r>
            <w:r w:rsidR="00C235FC" w:rsidRPr="003617A8">
              <w:rPr>
                <w:rFonts w:asciiTheme="minorEastAsia" w:eastAsiaTheme="minorEastAsia" w:hAnsiTheme="minorEastAsia" w:hint="eastAsia"/>
                <w:b/>
                <w:szCs w:val="18"/>
              </w:rPr>
              <w:t>6</w:t>
            </w:r>
            <w:r w:rsidRPr="003617A8">
              <w:rPr>
                <w:rFonts w:asciiTheme="minorEastAsia" w:eastAsiaTheme="minorEastAsia" w:hAnsiTheme="minorEastAsia" w:hint="eastAsia"/>
                <w:b/>
                <w:szCs w:val="18"/>
              </w:rPr>
              <w:t>)項の規定に適合しないこと。</w:t>
            </w:r>
          </w:p>
        </w:tc>
      </w:tr>
      <w:tr w:rsidR="00CE6801" w:rsidRPr="008C5FBF" w:rsidTr="00337248">
        <w:trPr>
          <w:gridAfter w:val="3"/>
          <w:wAfter w:w="5902" w:type="dxa"/>
          <w:trHeight w:val="420"/>
        </w:trPr>
        <w:tc>
          <w:tcPr>
            <w:tcW w:w="68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CE6801" w:rsidRPr="008C5FBF" w:rsidRDefault="00CE6801" w:rsidP="00CE6801">
            <w:pPr>
              <w:jc w:val="center"/>
              <w:rPr>
                <w:rFonts w:asciiTheme="majorEastAsia" w:eastAsiaTheme="majorEastAsia" w:hAnsiTheme="majorEastAsia" w:cs="ＭＳ Ｐゴシック"/>
                <w:b/>
                <w:color w:val="000000"/>
                <w:kern w:val="0"/>
                <w:sz w:val="20"/>
                <w:szCs w:val="20"/>
              </w:rPr>
            </w:pPr>
            <w:r w:rsidRPr="008C5FBF">
              <w:rPr>
                <w:rFonts w:asciiTheme="majorEastAsia" w:eastAsiaTheme="majorEastAsia" w:hAnsiTheme="majorEastAsia" w:cs="ＭＳ Ｐゴシック" w:hint="eastAsia"/>
                <w:b/>
                <w:color w:val="000000"/>
                <w:kern w:val="0"/>
                <w:sz w:val="20"/>
                <w:szCs w:val="20"/>
              </w:rPr>
              <w:t>2</w:t>
            </w:r>
          </w:p>
        </w:tc>
        <w:tc>
          <w:tcPr>
            <w:tcW w:w="14346" w:type="dxa"/>
            <w:gridSpan w:val="6"/>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CE6801" w:rsidRPr="008C5FBF" w:rsidRDefault="00CE6801" w:rsidP="00CE6801">
            <w:pPr>
              <w:jc w:val="left"/>
              <w:rPr>
                <w:rFonts w:asciiTheme="majorEastAsia" w:eastAsiaTheme="majorEastAsia" w:hAnsiTheme="majorEastAsia" w:cs="ＭＳ Ｐゴシック"/>
                <w:b/>
                <w:color w:val="000000"/>
                <w:kern w:val="0"/>
                <w:sz w:val="20"/>
                <w:szCs w:val="20"/>
              </w:rPr>
            </w:pPr>
            <w:r w:rsidRPr="008C5FBF">
              <w:rPr>
                <w:rFonts w:asciiTheme="majorEastAsia" w:eastAsiaTheme="majorEastAsia" w:hAnsiTheme="majorEastAsia" w:cs="ＭＳ Ｐゴシック" w:hint="eastAsia"/>
                <w:b/>
                <w:color w:val="000000"/>
                <w:kern w:val="0"/>
                <w:sz w:val="20"/>
                <w:szCs w:val="20"/>
              </w:rPr>
              <w:t>換気設備を設けるべき調理室等</w:t>
            </w:r>
          </w:p>
        </w:tc>
      </w:tr>
      <w:tr w:rsidR="006607D1" w:rsidRPr="008C5FBF" w:rsidTr="00337248">
        <w:trPr>
          <w:gridAfter w:val="3"/>
          <w:wAfter w:w="5902" w:type="dxa"/>
          <w:trHeight w:val="686"/>
        </w:trPr>
        <w:tc>
          <w:tcPr>
            <w:tcW w:w="680" w:type="dxa"/>
            <w:tcBorders>
              <w:top w:val="single" w:sz="12" w:space="0" w:color="auto"/>
              <w:left w:val="single" w:sz="4" w:space="0" w:color="auto"/>
              <w:bottom w:val="single" w:sz="4" w:space="0" w:color="auto"/>
              <w:right w:val="single" w:sz="4" w:space="0" w:color="auto"/>
            </w:tcBorders>
            <w:shd w:val="clear" w:color="000000" w:fill="FFFFFF"/>
            <w:vAlign w:val="center"/>
            <w:hideMark/>
          </w:tcPr>
          <w:p w:rsidR="006607D1" w:rsidRPr="006C773D" w:rsidRDefault="006607D1" w:rsidP="00CE6801">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(1)</w:t>
            </w:r>
          </w:p>
        </w:tc>
        <w:tc>
          <w:tcPr>
            <w:tcW w:w="2014" w:type="dxa"/>
            <w:gridSpan w:val="2"/>
            <w:vMerge w:val="restart"/>
            <w:tcBorders>
              <w:top w:val="single" w:sz="12" w:space="0" w:color="auto"/>
              <w:left w:val="single" w:sz="4" w:space="0" w:color="auto"/>
              <w:bottom w:val="single" w:sz="4" w:space="0" w:color="auto"/>
              <w:right w:val="single" w:sz="4" w:space="0" w:color="auto"/>
            </w:tcBorders>
            <w:shd w:val="clear" w:color="000000" w:fill="FFFFFF"/>
            <w:vAlign w:val="center"/>
            <w:hideMark/>
          </w:tcPr>
          <w:p w:rsidR="006607D1" w:rsidRPr="006C773D" w:rsidRDefault="006607D1" w:rsidP="00CE6801">
            <w:pPr>
              <w:jc w:val="left"/>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自然換気設備及び機械換気設備</w:t>
            </w:r>
          </w:p>
        </w:tc>
        <w:tc>
          <w:tcPr>
            <w:tcW w:w="2126" w:type="dxa"/>
            <w:tcBorders>
              <w:top w:val="single" w:sz="12" w:space="0" w:color="auto"/>
              <w:left w:val="single" w:sz="4" w:space="0" w:color="auto"/>
              <w:bottom w:val="single" w:sz="4" w:space="0" w:color="auto"/>
              <w:right w:val="single" w:sz="4" w:space="0" w:color="auto"/>
            </w:tcBorders>
            <w:shd w:val="clear" w:color="000000" w:fill="FFFFFF"/>
            <w:vAlign w:val="center"/>
          </w:tcPr>
          <w:p w:rsidR="006607D1" w:rsidRPr="006C773D" w:rsidRDefault="006607D1" w:rsidP="00CE6801">
            <w:pPr>
              <w:rPr>
                <w:rFonts w:asciiTheme="minorEastAsia" w:eastAsiaTheme="minorEastAsia" w:hAnsiTheme="minorEastAsia"/>
                <w:b/>
                <w:color w:val="000000"/>
                <w:szCs w:val="18"/>
              </w:rPr>
            </w:pPr>
            <w:r w:rsidRPr="006C773D">
              <w:rPr>
                <w:rFonts w:asciiTheme="minorEastAsia" w:eastAsiaTheme="minorEastAsia" w:hAnsiTheme="minorEastAsia" w:hint="eastAsia"/>
                <w:b/>
                <w:color w:val="000000"/>
                <w:szCs w:val="18"/>
              </w:rPr>
              <w:t>排気筒、排気フード及び煙突の材質</w:t>
            </w:r>
          </w:p>
        </w:tc>
        <w:tc>
          <w:tcPr>
            <w:tcW w:w="3148" w:type="dxa"/>
            <w:tcBorders>
              <w:top w:val="single" w:sz="12" w:space="0" w:color="auto"/>
              <w:left w:val="single" w:sz="4" w:space="0" w:color="auto"/>
              <w:bottom w:val="single" w:sz="4" w:space="0" w:color="auto"/>
              <w:right w:val="single" w:sz="4" w:space="0" w:color="auto"/>
            </w:tcBorders>
            <w:shd w:val="clear" w:color="000000" w:fill="FFFFFF"/>
            <w:vAlign w:val="center"/>
          </w:tcPr>
          <w:p w:rsidR="006607D1" w:rsidRPr="00427628" w:rsidRDefault="006607D1" w:rsidP="00CE6801">
            <w:pPr>
              <w:rPr>
                <w:rFonts w:asciiTheme="minorEastAsia" w:eastAsiaTheme="minorEastAsia" w:hAnsiTheme="minorEastAsia"/>
                <w:b/>
                <w:color w:val="000000"/>
                <w:szCs w:val="18"/>
              </w:rPr>
            </w:pPr>
            <w:r w:rsidRPr="00427628">
              <w:rPr>
                <w:rFonts w:asciiTheme="minorEastAsia" w:eastAsiaTheme="minorEastAsia" w:hAnsiTheme="minorEastAsia" w:hint="eastAsia"/>
                <w:b/>
                <w:color w:val="000000"/>
                <w:szCs w:val="18"/>
              </w:rPr>
              <w:t>目視又は触診により確認する。</w:t>
            </w:r>
          </w:p>
        </w:tc>
        <w:tc>
          <w:tcPr>
            <w:tcW w:w="3514" w:type="dxa"/>
            <w:tcBorders>
              <w:top w:val="single" w:sz="12" w:space="0" w:color="auto"/>
              <w:left w:val="single" w:sz="4" w:space="0" w:color="auto"/>
              <w:bottom w:val="single" w:sz="4" w:space="0" w:color="auto"/>
              <w:right w:val="single" w:sz="4" w:space="0" w:color="auto"/>
            </w:tcBorders>
            <w:shd w:val="clear" w:color="000000" w:fill="FFFFFF"/>
            <w:vAlign w:val="center"/>
          </w:tcPr>
          <w:p w:rsidR="006607D1" w:rsidRPr="00526037" w:rsidRDefault="006607D1" w:rsidP="00CE6801">
            <w:pPr>
              <w:rPr>
                <w:rFonts w:asciiTheme="minorEastAsia" w:eastAsiaTheme="minorEastAsia" w:hAnsiTheme="minorEastAsia"/>
                <w:b/>
                <w:color w:val="FF0000"/>
                <w:szCs w:val="18"/>
              </w:rPr>
            </w:pPr>
            <w:r w:rsidRPr="006607D1">
              <w:rPr>
                <w:rFonts w:asciiTheme="minorEastAsia" w:eastAsiaTheme="minorEastAsia" w:hAnsiTheme="minorEastAsia" w:hint="eastAsia"/>
                <w:b/>
                <w:szCs w:val="18"/>
              </w:rPr>
              <w:t>排気筒、排気フード及び煙突は、鋼板等の不燃材料で造られていることを確認する。</w:t>
            </w:r>
          </w:p>
        </w:tc>
        <w:tc>
          <w:tcPr>
            <w:tcW w:w="3544" w:type="dxa"/>
            <w:tcBorders>
              <w:top w:val="single" w:sz="12" w:space="0" w:color="auto"/>
              <w:left w:val="single" w:sz="4" w:space="0" w:color="auto"/>
              <w:bottom w:val="single" w:sz="4" w:space="0" w:color="auto"/>
              <w:right w:val="single" w:sz="4" w:space="0" w:color="auto"/>
            </w:tcBorders>
            <w:shd w:val="clear" w:color="000000" w:fill="FFFFFF"/>
            <w:vAlign w:val="center"/>
          </w:tcPr>
          <w:p w:rsidR="006607D1" w:rsidRPr="006C773D" w:rsidRDefault="006607D1" w:rsidP="00CE6801">
            <w:pPr>
              <w:rPr>
                <w:rFonts w:asciiTheme="minorEastAsia" w:eastAsiaTheme="minorEastAsia" w:hAnsiTheme="minorEastAsia"/>
                <w:b/>
                <w:color w:val="000000"/>
                <w:szCs w:val="18"/>
              </w:rPr>
            </w:pPr>
            <w:r w:rsidRPr="006C773D">
              <w:rPr>
                <w:rFonts w:asciiTheme="minorEastAsia" w:eastAsiaTheme="minorEastAsia" w:hAnsiTheme="minorEastAsia" w:hint="eastAsia"/>
                <w:b/>
                <w:color w:val="000000"/>
                <w:szCs w:val="18"/>
              </w:rPr>
              <w:t>不燃材でないこと。</w:t>
            </w:r>
          </w:p>
        </w:tc>
      </w:tr>
      <w:tr w:rsidR="006607D1" w:rsidRPr="008C5FBF" w:rsidTr="00337248">
        <w:trPr>
          <w:gridAfter w:val="3"/>
          <w:wAfter w:w="5902" w:type="dxa"/>
          <w:trHeight w:val="3315"/>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6C773D" w:rsidRDefault="006607D1" w:rsidP="00CE6801">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(2)</w:t>
            </w:r>
          </w:p>
        </w:tc>
        <w:tc>
          <w:tcPr>
            <w:tcW w:w="2014"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6C773D" w:rsidRDefault="006607D1" w:rsidP="00CE6801">
            <w:pPr>
              <w:jc w:val="left"/>
              <w:rPr>
                <w:rFonts w:asciiTheme="minorEastAsia" w:eastAsiaTheme="minorEastAsia" w:hAnsiTheme="minorEastAsia" w:cs="ＭＳ Ｐゴシック"/>
                <w:b/>
                <w:color w:val="000000"/>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6C773D" w:rsidRDefault="006607D1" w:rsidP="00CE6801">
            <w:pPr>
              <w:rPr>
                <w:rFonts w:asciiTheme="minorEastAsia" w:eastAsiaTheme="minorEastAsia" w:hAnsiTheme="minorEastAsia"/>
                <w:b/>
                <w:color w:val="000000"/>
                <w:szCs w:val="18"/>
              </w:rPr>
            </w:pPr>
            <w:r w:rsidRPr="006C773D">
              <w:rPr>
                <w:rFonts w:asciiTheme="minorEastAsia" w:eastAsiaTheme="minorEastAsia" w:hAnsiTheme="minorEastAsia" w:hint="eastAsia"/>
                <w:b/>
                <w:color w:val="000000"/>
                <w:szCs w:val="18"/>
              </w:rPr>
              <w:t>排気筒、排気フード及び煙突の取付けの状況</w:t>
            </w:r>
          </w:p>
        </w:tc>
        <w:tc>
          <w:tcPr>
            <w:tcW w:w="3148" w:type="dxa"/>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427628" w:rsidRDefault="006607D1" w:rsidP="00CE6801">
            <w:pPr>
              <w:rPr>
                <w:rFonts w:asciiTheme="minorEastAsia" w:eastAsiaTheme="minorEastAsia" w:hAnsiTheme="minorEastAsia"/>
                <w:b/>
                <w:color w:val="000000"/>
                <w:szCs w:val="18"/>
              </w:rPr>
            </w:pPr>
            <w:r w:rsidRPr="00427628">
              <w:rPr>
                <w:rFonts w:asciiTheme="minorEastAsia" w:eastAsiaTheme="minorEastAsia" w:hAnsiTheme="minorEastAsia" w:hint="eastAsia"/>
                <w:b/>
                <w:color w:val="000000"/>
                <w:szCs w:val="18"/>
              </w:rPr>
              <w:t>目視又は触診により確認する。</w:t>
            </w:r>
          </w:p>
        </w:tc>
        <w:tc>
          <w:tcPr>
            <w:tcW w:w="3514" w:type="dxa"/>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D61913" w:rsidRDefault="006607D1" w:rsidP="00CE6801">
            <w:pPr>
              <w:rPr>
                <w:rFonts w:asciiTheme="minorEastAsia" w:eastAsiaTheme="minorEastAsia" w:hAnsiTheme="minorEastAsia"/>
                <w:b/>
                <w:szCs w:val="18"/>
              </w:rPr>
            </w:pPr>
            <w:r w:rsidRPr="00D61913">
              <w:rPr>
                <w:rFonts w:asciiTheme="minorEastAsia" w:eastAsiaTheme="minorEastAsia" w:hAnsiTheme="minorEastAsia" w:hint="eastAsia"/>
                <w:b/>
                <w:szCs w:val="18"/>
              </w:rPr>
              <w:t>1)　排気筒、排気フード及び煙突が、堅固に取り付けられているか点検する。</w:t>
            </w:r>
            <w:r w:rsidRPr="00D61913">
              <w:rPr>
                <w:rFonts w:asciiTheme="minorEastAsia" w:eastAsiaTheme="minorEastAsia" w:hAnsiTheme="minorEastAsia" w:hint="eastAsia"/>
                <w:b/>
                <w:szCs w:val="18"/>
              </w:rPr>
              <w:br/>
            </w:r>
            <w:r>
              <w:rPr>
                <w:rFonts w:asciiTheme="minorEastAsia" w:eastAsiaTheme="minorEastAsia" w:hAnsiTheme="minorEastAsia" w:hint="eastAsia"/>
                <w:b/>
                <w:szCs w:val="18"/>
              </w:rPr>
              <w:t xml:space="preserve">　</w:t>
            </w:r>
            <w:r w:rsidRPr="00D61913">
              <w:rPr>
                <w:rFonts w:asciiTheme="minorEastAsia" w:eastAsiaTheme="minorEastAsia" w:hAnsiTheme="minorEastAsia" w:hint="eastAsia"/>
                <w:b/>
                <w:szCs w:val="18"/>
              </w:rPr>
              <w:t>また、著しい騒音や振動等がないか点検する。</w:t>
            </w:r>
            <w:r w:rsidRPr="00D61913">
              <w:rPr>
                <w:rFonts w:asciiTheme="minorEastAsia" w:eastAsiaTheme="minorEastAsia" w:hAnsiTheme="minorEastAsia" w:hint="eastAsia"/>
                <w:b/>
                <w:szCs w:val="18"/>
              </w:rPr>
              <w:br/>
              <w:t>2)　排気筒、排気フード及び煙突に著しい腐食、損傷等がないか点検する。</w:t>
            </w:r>
            <w:r w:rsidRPr="00D61913">
              <w:rPr>
                <w:rFonts w:asciiTheme="minorEastAsia" w:eastAsiaTheme="minorEastAsia" w:hAnsiTheme="minorEastAsia" w:hint="eastAsia"/>
                <w:b/>
                <w:szCs w:val="18"/>
              </w:rPr>
              <w:br/>
              <w:t>3)　地震の際に脱落のないよう堅固に取り付けられていること。特に屋外の排気筒は劣化により傾いたり、取付けボルトが外れていないか点検する。</w:t>
            </w:r>
            <w:r w:rsidRPr="00D61913">
              <w:rPr>
                <w:rFonts w:asciiTheme="minorEastAsia" w:eastAsiaTheme="minorEastAsia" w:hAnsiTheme="minorEastAsia" w:hint="eastAsia"/>
                <w:b/>
                <w:szCs w:val="18"/>
              </w:rPr>
              <w:br/>
              <w:t>【参考】排気フードの取付け状態不良による、接続部の廃ガス（排ガス）漏れがないか注意する。</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6607D1" w:rsidRPr="006C773D" w:rsidRDefault="006607D1" w:rsidP="00CE6801">
            <w:pPr>
              <w:rPr>
                <w:rFonts w:asciiTheme="minorEastAsia" w:eastAsiaTheme="minorEastAsia" w:hAnsiTheme="minorEastAsia"/>
                <w:b/>
                <w:color w:val="000000"/>
                <w:szCs w:val="18"/>
              </w:rPr>
            </w:pPr>
            <w:r w:rsidRPr="006C773D">
              <w:rPr>
                <w:rFonts w:asciiTheme="minorEastAsia" w:eastAsiaTheme="minorEastAsia" w:hAnsiTheme="minorEastAsia" w:hint="eastAsia"/>
                <w:b/>
                <w:color w:val="000000"/>
                <w:szCs w:val="18"/>
              </w:rPr>
              <w:t>取付けが堅固でないこと又は著しい腐食、損傷等があること。</w:t>
            </w:r>
          </w:p>
        </w:tc>
      </w:tr>
      <w:tr w:rsidR="00CE6801" w:rsidRPr="008C5FBF" w:rsidTr="00337248">
        <w:trPr>
          <w:gridAfter w:val="3"/>
          <w:wAfter w:w="5902" w:type="dxa"/>
          <w:trHeight w:val="818"/>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CE6801" w:rsidRPr="006C773D" w:rsidRDefault="00CE6801" w:rsidP="00CE6801">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lastRenderedPageBreak/>
              <w:t>(3)</w:t>
            </w:r>
          </w:p>
        </w:tc>
        <w:tc>
          <w:tcPr>
            <w:tcW w:w="2014"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CE6801" w:rsidRPr="003617A8" w:rsidRDefault="006607D1" w:rsidP="00CE6801">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自然換気設備及び機械換気設備</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CE6801" w:rsidRPr="003617A8" w:rsidRDefault="00CE680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給気口、給気筒、排気口、排気筒、排気フード及び煙突の大きさ</w:t>
            </w:r>
          </w:p>
        </w:tc>
        <w:tc>
          <w:tcPr>
            <w:tcW w:w="3148" w:type="dxa"/>
            <w:tcBorders>
              <w:top w:val="single" w:sz="4" w:space="0" w:color="auto"/>
              <w:left w:val="single" w:sz="4" w:space="0" w:color="auto"/>
              <w:bottom w:val="single" w:sz="4" w:space="0" w:color="auto"/>
              <w:right w:val="single" w:sz="4" w:space="0" w:color="auto"/>
            </w:tcBorders>
            <w:shd w:val="clear" w:color="000000" w:fill="FFFFFF"/>
            <w:vAlign w:val="center"/>
          </w:tcPr>
          <w:p w:rsidR="00CE6801" w:rsidRPr="003617A8" w:rsidRDefault="00CE680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目視により確認するとともに、必要に応じて鋼製巻尺等により測定する。</w:t>
            </w:r>
          </w:p>
        </w:tc>
        <w:tc>
          <w:tcPr>
            <w:tcW w:w="3514" w:type="dxa"/>
            <w:tcBorders>
              <w:top w:val="single" w:sz="4" w:space="0" w:color="auto"/>
              <w:left w:val="single" w:sz="4" w:space="0" w:color="auto"/>
              <w:bottom w:val="single" w:sz="4" w:space="0" w:color="auto"/>
              <w:right w:val="single" w:sz="4" w:space="0" w:color="auto"/>
            </w:tcBorders>
            <w:shd w:val="clear" w:color="000000" w:fill="FFFFFF"/>
            <w:vAlign w:val="center"/>
          </w:tcPr>
          <w:p w:rsidR="00CE6801" w:rsidRPr="003617A8" w:rsidRDefault="002B3C2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給気口、給気筒、排気口、排気筒、排気フード及び煙突の大きさを計測し、令第20条の3第2項第1号イ（３）、（４）、（６）又は（７）の規定に適合することを確認する</w:t>
            </w:r>
            <w:r w:rsidR="00132455" w:rsidRPr="003617A8">
              <w:rPr>
                <w:rFonts w:asciiTheme="minorEastAsia" w:eastAsiaTheme="minorEastAsia" w:hAnsiTheme="minorEastAsia" w:hint="eastAsia"/>
                <w:b/>
                <w:szCs w:val="18"/>
              </w:rPr>
              <w:t>。</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CE6801" w:rsidRPr="003617A8" w:rsidRDefault="00CE680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令第20条の3第2項第</w:t>
            </w:r>
            <w:r w:rsidR="00BC3641" w:rsidRPr="003617A8">
              <w:rPr>
                <w:rFonts w:asciiTheme="minorEastAsia" w:eastAsiaTheme="minorEastAsia" w:hAnsiTheme="minorEastAsia" w:hint="eastAsia"/>
                <w:b/>
                <w:szCs w:val="18"/>
              </w:rPr>
              <w:t>1</w:t>
            </w:r>
            <w:r w:rsidRPr="003617A8">
              <w:rPr>
                <w:rFonts w:asciiTheme="minorEastAsia" w:eastAsiaTheme="minorEastAsia" w:hAnsiTheme="minorEastAsia" w:hint="eastAsia"/>
                <w:b/>
                <w:szCs w:val="18"/>
              </w:rPr>
              <w:t>号イ(3)、(4)、(6)又は(7)の規定に適合しないこと。</w:t>
            </w:r>
          </w:p>
        </w:tc>
      </w:tr>
      <w:tr w:rsidR="00CE6801" w:rsidRPr="008C5FBF" w:rsidTr="00337248">
        <w:trPr>
          <w:gridAfter w:val="3"/>
          <w:wAfter w:w="5902" w:type="dxa"/>
          <w:trHeight w:val="7830"/>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CE6801" w:rsidRPr="006C773D" w:rsidRDefault="00CE6801" w:rsidP="00CE6801">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(4)</w:t>
            </w:r>
          </w:p>
        </w:tc>
        <w:tc>
          <w:tcPr>
            <w:tcW w:w="2014"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CE6801" w:rsidRPr="003617A8" w:rsidRDefault="00CE6801" w:rsidP="00CE6801">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CE6801" w:rsidRPr="003617A8" w:rsidRDefault="00CE680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給気口、排気口及び排気フードの位置</w:t>
            </w:r>
          </w:p>
        </w:tc>
        <w:tc>
          <w:tcPr>
            <w:tcW w:w="3148" w:type="dxa"/>
            <w:tcBorders>
              <w:top w:val="single" w:sz="4" w:space="0" w:color="auto"/>
              <w:left w:val="single" w:sz="4" w:space="0" w:color="auto"/>
              <w:bottom w:val="single" w:sz="4" w:space="0" w:color="auto"/>
              <w:right w:val="single" w:sz="4" w:space="0" w:color="auto"/>
            </w:tcBorders>
            <w:shd w:val="clear" w:color="000000" w:fill="FFFFFF"/>
            <w:vAlign w:val="center"/>
          </w:tcPr>
          <w:p w:rsidR="00CE6801" w:rsidRPr="003617A8" w:rsidRDefault="00CE680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目視により確認するとともに、必要に応じて鋼製巻尺等により測定する。</w:t>
            </w:r>
          </w:p>
        </w:tc>
        <w:tc>
          <w:tcPr>
            <w:tcW w:w="3514" w:type="dxa"/>
            <w:tcBorders>
              <w:top w:val="single" w:sz="4" w:space="0" w:color="auto"/>
              <w:left w:val="single" w:sz="4" w:space="0" w:color="auto"/>
              <w:bottom w:val="single" w:sz="4" w:space="0" w:color="auto"/>
              <w:right w:val="single" w:sz="4" w:space="0" w:color="auto"/>
            </w:tcBorders>
            <w:shd w:val="clear" w:color="000000" w:fill="FFFFFF"/>
            <w:vAlign w:val="center"/>
          </w:tcPr>
          <w:p w:rsidR="00CE6801" w:rsidRPr="003617A8" w:rsidRDefault="00362623" w:rsidP="00362623">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1)　</w:t>
            </w:r>
            <w:r w:rsidR="00FE7D98" w:rsidRPr="003617A8">
              <w:rPr>
                <w:rFonts w:asciiTheme="minorEastAsia" w:eastAsiaTheme="minorEastAsia" w:hAnsiTheme="minorEastAsia" w:hint="eastAsia"/>
                <w:b/>
                <w:szCs w:val="18"/>
              </w:rPr>
              <w:t>自然換気設備</w:t>
            </w:r>
          </w:p>
          <w:p w:rsidR="00FE7D98" w:rsidRPr="003617A8" w:rsidRDefault="00FE7D98" w:rsidP="00277A5D">
            <w:pPr>
              <w:pStyle w:val="a3"/>
              <w:numPr>
                <w:ilvl w:val="1"/>
                <w:numId w:val="8"/>
              </w:numPr>
              <w:ind w:leftChars="0"/>
              <w:rPr>
                <w:rFonts w:asciiTheme="minorEastAsia" w:eastAsiaTheme="minorEastAsia" w:hAnsiTheme="minorEastAsia"/>
                <w:b/>
                <w:szCs w:val="18"/>
              </w:rPr>
            </w:pPr>
            <w:r w:rsidRPr="003617A8">
              <w:rPr>
                <w:rFonts w:asciiTheme="minorEastAsia" w:eastAsiaTheme="minorEastAsia" w:hAnsiTheme="minorEastAsia" w:hint="eastAsia"/>
                <w:b/>
                <w:szCs w:val="18"/>
              </w:rPr>
              <w:t>給気口は、換気設備を設けるべき調理室等の天井の高さの1/2以下の高さの位置（煙突を設ける場合においては適当な位置）に設けられていることを確認する。</w:t>
            </w:r>
          </w:p>
          <w:p w:rsidR="00FE7D98" w:rsidRPr="003617A8" w:rsidRDefault="00FE7D98" w:rsidP="00277A5D">
            <w:pPr>
              <w:pStyle w:val="a3"/>
              <w:numPr>
                <w:ilvl w:val="1"/>
                <w:numId w:val="8"/>
              </w:numPr>
              <w:ind w:leftChars="0"/>
              <w:rPr>
                <w:rFonts w:asciiTheme="minorEastAsia" w:eastAsiaTheme="minorEastAsia" w:hAnsiTheme="minorEastAsia"/>
                <w:b/>
                <w:szCs w:val="18"/>
              </w:rPr>
            </w:pPr>
            <w:r w:rsidRPr="003617A8">
              <w:rPr>
                <w:rFonts w:asciiTheme="minorEastAsia" w:eastAsiaTheme="minorEastAsia" w:hAnsiTheme="minorEastAsia" w:hint="eastAsia"/>
                <w:b/>
                <w:szCs w:val="18"/>
              </w:rPr>
              <w:t>排気口は、換気設備を</w:t>
            </w:r>
            <w:r w:rsidR="009C6585" w:rsidRPr="003617A8">
              <w:rPr>
                <w:rFonts w:asciiTheme="minorEastAsia" w:eastAsiaTheme="minorEastAsia" w:hAnsiTheme="minorEastAsia" w:hint="eastAsia"/>
                <w:b/>
                <w:szCs w:val="18"/>
              </w:rPr>
              <w:t>設けるべき調理室等の天井又は天井から下方80ｃｍ以内の高さの位置（煙突又は排気フードを有する排気筒を設ける場合には、適当な位置）に設けられ、直接外気に開放若しくは排気筒に直結又は排気に有効な立ち上がり</w:t>
            </w:r>
            <w:r w:rsidR="009C2753" w:rsidRPr="003617A8">
              <w:rPr>
                <w:rFonts w:asciiTheme="minorEastAsia" w:eastAsiaTheme="minorEastAsia" w:hAnsiTheme="minorEastAsia" w:hint="eastAsia"/>
                <w:b/>
                <w:szCs w:val="18"/>
              </w:rPr>
              <w:t>を有する排気筒に直結されていることを確認する。</w:t>
            </w:r>
          </w:p>
          <w:p w:rsidR="00275906" w:rsidRPr="003617A8" w:rsidRDefault="00275906" w:rsidP="00277A5D">
            <w:pPr>
              <w:pStyle w:val="a3"/>
              <w:numPr>
                <w:ilvl w:val="1"/>
                <w:numId w:val="8"/>
              </w:numPr>
              <w:ind w:leftChars="0"/>
              <w:rPr>
                <w:rFonts w:asciiTheme="minorEastAsia" w:eastAsiaTheme="minorEastAsia" w:hAnsiTheme="minorEastAsia"/>
                <w:b/>
                <w:szCs w:val="18"/>
              </w:rPr>
            </w:pPr>
            <w:r w:rsidRPr="003617A8">
              <w:rPr>
                <w:rFonts w:asciiTheme="minorEastAsia" w:eastAsiaTheme="minorEastAsia" w:hAnsiTheme="minorEastAsia" w:hint="eastAsia"/>
                <w:b/>
                <w:szCs w:val="18"/>
              </w:rPr>
              <w:t>排気フードを有する排気筒とする場合の排気フードの火減等から排気フード下端までの高さは、１ｍ以内であることを確認する。</w:t>
            </w:r>
          </w:p>
          <w:p w:rsidR="00275906" w:rsidRPr="003617A8" w:rsidRDefault="00362623" w:rsidP="00362623">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2)　</w:t>
            </w:r>
            <w:r w:rsidR="00275906" w:rsidRPr="003617A8">
              <w:rPr>
                <w:rFonts w:asciiTheme="minorEastAsia" w:eastAsiaTheme="minorEastAsia" w:hAnsiTheme="minorEastAsia" w:hint="eastAsia"/>
                <w:b/>
                <w:szCs w:val="18"/>
              </w:rPr>
              <w:t>機械換気設備</w:t>
            </w:r>
          </w:p>
          <w:p w:rsidR="00275906" w:rsidRPr="003617A8" w:rsidRDefault="00275906" w:rsidP="00277A5D">
            <w:pPr>
              <w:pStyle w:val="a3"/>
              <w:numPr>
                <w:ilvl w:val="1"/>
                <w:numId w:val="8"/>
              </w:numPr>
              <w:ind w:leftChars="0"/>
              <w:rPr>
                <w:rFonts w:asciiTheme="minorEastAsia" w:eastAsiaTheme="minorEastAsia" w:hAnsiTheme="minorEastAsia"/>
                <w:b/>
                <w:szCs w:val="18"/>
              </w:rPr>
            </w:pPr>
            <w:r w:rsidRPr="003617A8">
              <w:rPr>
                <w:rFonts w:asciiTheme="minorEastAsia" w:eastAsiaTheme="minorEastAsia" w:hAnsiTheme="minorEastAsia" w:hint="eastAsia"/>
                <w:b/>
                <w:szCs w:val="18"/>
              </w:rPr>
              <w:t>給気口は、適当な位置に設けられていることを確認する。</w:t>
            </w:r>
          </w:p>
          <w:p w:rsidR="00275906" w:rsidRPr="003617A8" w:rsidRDefault="00275906" w:rsidP="00277A5D">
            <w:pPr>
              <w:pStyle w:val="a3"/>
              <w:numPr>
                <w:ilvl w:val="1"/>
                <w:numId w:val="8"/>
              </w:numPr>
              <w:ind w:leftChars="0"/>
              <w:rPr>
                <w:rFonts w:asciiTheme="minorEastAsia" w:eastAsiaTheme="minorEastAsia" w:hAnsiTheme="minorEastAsia"/>
                <w:b/>
                <w:szCs w:val="18"/>
              </w:rPr>
            </w:pPr>
            <w:r w:rsidRPr="003617A8">
              <w:rPr>
                <w:rFonts w:asciiTheme="minorEastAsia" w:eastAsiaTheme="minorEastAsia" w:hAnsiTheme="minorEastAsia" w:hint="eastAsia"/>
                <w:b/>
                <w:szCs w:val="18"/>
              </w:rPr>
              <w:t>排気口は、換気設備を設けるべき調理室等の天井又は天井から下方80㎝</w:t>
            </w:r>
            <w:r w:rsidR="00E54350" w:rsidRPr="003617A8">
              <w:rPr>
                <w:rFonts w:asciiTheme="minorEastAsia" w:eastAsiaTheme="minorEastAsia" w:hAnsiTheme="minorEastAsia" w:hint="eastAsia"/>
                <w:b/>
                <w:szCs w:val="18"/>
              </w:rPr>
              <w:t>以内の高さの位置（煙突又は排気フードを有する排気筒に設ける場合には、適当な位置）に設け、かつ、換気扇等を設けて、直接外気に開放し、若しくは排気筒に直結し、又は排気上有効な立ち上がり部分を有する排気筒に直結されていることを確認する。</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CE6801" w:rsidRPr="003617A8" w:rsidRDefault="00CE680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令第20条の3第2項第</w:t>
            </w:r>
            <w:r w:rsidR="00BC3641" w:rsidRPr="003617A8">
              <w:rPr>
                <w:rFonts w:asciiTheme="minorEastAsia" w:eastAsiaTheme="minorEastAsia" w:hAnsiTheme="minorEastAsia" w:hint="eastAsia"/>
                <w:b/>
                <w:szCs w:val="18"/>
              </w:rPr>
              <w:t>1</w:t>
            </w:r>
            <w:r w:rsidRPr="003617A8">
              <w:rPr>
                <w:rFonts w:asciiTheme="minorEastAsia" w:eastAsiaTheme="minorEastAsia" w:hAnsiTheme="minorEastAsia" w:hint="eastAsia"/>
                <w:b/>
                <w:szCs w:val="18"/>
              </w:rPr>
              <w:t>号イ(1)又は(2)の規定に適合しないこと。</w:t>
            </w:r>
          </w:p>
        </w:tc>
      </w:tr>
      <w:tr w:rsidR="007F665F" w:rsidRPr="008C5FBF" w:rsidTr="00337248">
        <w:trPr>
          <w:gridAfter w:val="3"/>
          <w:wAfter w:w="5902" w:type="dxa"/>
          <w:trHeight w:val="877"/>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7F665F" w:rsidRPr="006C773D" w:rsidRDefault="007F665F" w:rsidP="00CE6801">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lastRenderedPageBreak/>
              <w:t>(5)</w:t>
            </w:r>
          </w:p>
        </w:tc>
        <w:tc>
          <w:tcPr>
            <w:tcW w:w="2014"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F665F" w:rsidRPr="003617A8" w:rsidRDefault="007F665F" w:rsidP="00CE6801">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自然換気設備及び機械換気設備</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7F665F" w:rsidRPr="003617A8" w:rsidRDefault="007F665F"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給気口、給気筒、排気口、排気筒、排気フード及び煙突の設置の状況</w:t>
            </w:r>
          </w:p>
        </w:tc>
        <w:tc>
          <w:tcPr>
            <w:tcW w:w="3148" w:type="dxa"/>
            <w:tcBorders>
              <w:top w:val="single" w:sz="4" w:space="0" w:color="auto"/>
              <w:left w:val="single" w:sz="4" w:space="0" w:color="auto"/>
              <w:bottom w:val="single" w:sz="4" w:space="0" w:color="auto"/>
              <w:right w:val="single" w:sz="4" w:space="0" w:color="auto"/>
            </w:tcBorders>
            <w:shd w:val="clear" w:color="000000" w:fill="FFFFFF"/>
            <w:vAlign w:val="center"/>
          </w:tcPr>
          <w:p w:rsidR="007F665F" w:rsidRPr="003617A8" w:rsidRDefault="007F665F"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目視又は触診により確認する。</w:t>
            </w:r>
          </w:p>
        </w:tc>
        <w:tc>
          <w:tcPr>
            <w:tcW w:w="3514" w:type="dxa"/>
            <w:tcBorders>
              <w:top w:val="single" w:sz="4" w:space="0" w:color="auto"/>
              <w:left w:val="single" w:sz="4" w:space="0" w:color="auto"/>
              <w:bottom w:val="single" w:sz="4" w:space="0" w:color="auto"/>
              <w:right w:val="single" w:sz="4" w:space="0" w:color="auto"/>
            </w:tcBorders>
            <w:shd w:val="clear" w:color="000000" w:fill="FFFFFF"/>
            <w:vAlign w:val="center"/>
          </w:tcPr>
          <w:p w:rsidR="007F665F" w:rsidRPr="003617A8" w:rsidRDefault="007F665F"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給気口、給気筒、排気口、排気筒、排気フード及び煙突の給排気が妨げられていないことを確認する。</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7F665F" w:rsidRPr="003617A8" w:rsidRDefault="007F665F"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鳥の巣等により給排気が妨げられていること。</w:t>
            </w:r>
          </w:p>
        </w:tc>
      </w:tr>
      <w:tr w:rsidR="007F665F" w:rsidRPr="008C5FBF" w:rsidTr="00337248">
        <w:trPr>
          <w:gridAfter w:val="3"/>
          <w:wAfter w:w="5902" w:type="dxa"/>
          <w:trHeight w:val="666"/>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7F665F" w:rsidRPr="006C773D" w:rsidRDefault="007F665F" w:rsidP="00CE6801">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(6)</w:t>
            </w:r>
          </w:p>
        </w:tc>
        <w:tc>
          <w:tcPr>
            <w:tcW w:w="2014"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7F665F" w:rsidRPr="003617A8" w:rsidRDefault="007F665F" w:rsidP="00CE6801">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7F665F" w:rsidRPr="003617A8" w:rsidRDefault="007F665F"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排気筒及び煙突の断熱の状況</w:t>
            </w:r>
          </w:p>
        </w:tc>
        <w:tc>
          <w:tcPr>
            <w:tcW w:w="3148" w:type="dxa"/>
            <w:tcBorders>
              <w:top w:val="single" w:sz="4" w:space="0" w:color="auto"/>
              <w:left w:val="single" w:sz="4" w:space="0" w:color="auto"/>
              <w:bottom w:val="single" w:sz="4" w:space="0" w:color="auto"/>
              <w:right w:val="single" w:sz="4" w:space="0" w:color="auto"/>
            </w:tcBorders>
            <w:shd w:val="clear" w:color="000000" w:fill="FFFFFF"/>
            <w:vAlign w:val="center"/>
          </w:tcPr>
          <w:p w:rsidR="007F665F" w:rsidRPr="003617A8" w:rsidRDefault="007F665F"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目視又は触診により確認する。</w:t>
            </w:r>
          </w:p>
        </w:tc>
        <w:tc>
          <w:tcPr>
            <w:tcW w:w="3514" w:type="dxa"/>
            <w:tcBorders>
              <w:top w:val="single" w:sz="4" w:space="0" w:color="auto"/>
              <w:left w:val="single" w:sz="4" w:space="0" w:color="auto"/>
              <w:bottom w:val="single" w:sz="4" w:space="0" w:color="auto"/>
              <w:right w:val="single" w:sz="4" w:space="0" w:color="auto"/>
            </w:tcBorders>
            <w:shd w:val="clear" w:color="000000" w:fill="FFFFFF"/>
            <w:vAlign w:val="center"/>
          </w:tcPr>
          <w:p w:rsidR="007F665F" w:rsidRPr="003617A8" w:rsidRDefault="007F665F"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天井裏、ダクトシャフト等の排気筒、煙突の断熱材が脱落、損傷していないか点検する。</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7F665F" w:rsidRPr="003617A8" w:rsidRDefault="007F665F"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断熱材に脱落又は損傷があること。</w:t>
            </w:r>
          </w:p>
        </w:tc>
      </w:tr>
      <w:tr w:rsidR="007F665F" w:rsidRPr="008C5FBF" w:rsidTr="00337248">
        <w:trPr>
          <w:gridAfter w:val="3"/>
          <w:wAfter w:w="5902" w:type="dxa"/>
          <w:trHeight w:val="2926"/>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7F665F" w:rsidRPr="006C773D" w:rsidRDefault="007F665F" w:rsidP="00CE6801">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(7)</w:t>
            </w:r>
          </w:p>
        </w:tc>
        <w:tc>
          <w:tcPr>
            <w:tcW w:w="2014"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7F665F" w:rsidRPr="003617A8" w:rsidRDefault="007F665F" w:rsidP="00CE6801">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7F665F" w:rsidRPr="003617A8" w:rsidRDefault="007F665F"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排気筒及び煙突と可燃物、電線等との離隔距離</w:t>
            </w:r>
          </w:p>
        </w:tc>
        <w:tc>
          <w:tcPr>
            <w:tcW w:w="3148" w:type="dxa"/>
            <w:tcBorders>
              <w:top w:val="single" w:sz="4" w:space="0" w:color="auto"/>
              <w:left w:val="single" w:sz="4" w:space="0" w:color="auto"/>
              <w:bottom w:val="single" w:sz="4" w:space="0" w:color="auto"/>
              <w:right w:val="single" w:sz="4" w:space="0" w:color="auto"/>
            </w:tcBorders>
            <w:shd w:val="clear" w:color="000000" w:fill="FFFFFF"/>
            <w:vAlign w:val="center"/>
          </w:tcPr>
          <w:p w:rsidR="007F665F" w:rsidRPr="003617A8" w:rsidRDefault="007F665F"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目視により確認するとともに、必要に応じて鋼製巻尺等により測定する。</w:t>
            </w:r>
          </w:p>
        </w:tc>
        <w:tc>
          <w:tcPr>
            <w:tcW w:w="3514" w:type="dxa"/>
            <w:tcBorders>
              <w:top w:val="single" w:sz="4" w:space="0" w:color="auto"/>
              <w:left w:val="single" w:sz="4" w:space="0" w:color="auto"/>
              <w:bottom w:val="single" w:sz="4" w:space="0" w:color="auto"/>
              <w:right w:val="single" w:sz="4" w:space="0" w:color="auto"/>
            </w:tcBorders>
            <w:shd w:val="clear" w:color="000000" w:fill="FFFFFF"/>
            <w:vAlign w:val="center"/>
          </w:tcPr>
          <w:p w:rsidR="007F665F" w:rsidRPr="003617A8" w:rsidRDefault="007F665F"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排気筒及び煙突は、建築物の部分である木材その他可燃材料から１５㎝以上離して設けられている（排気筒又は煙突が厚さ１０㎝以上の金属以外の不燃材料で造られている場合は、可燃材料等に接していなければよい）ことを確認する。ただし、排ガス温度が２６０℃以下で、排気筒又は煙突が、木材等の可燃材料から当該排気筒又は煙突の半径以上離して設けられている場合や、厚みが２㎝以上の金属以外の不燃材料で有効に断熱されている場合等はこの限りではない。</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7F665F" w:rsidRPr="003617A8" w:rsidRDefault="007F665F"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令第115条第1項第</w:t>
            </w:r>
            <w:r w:rsidR="00500F19" w:rsidRPr="003617A8">
              <w:rPr>
                <w:rFonts w:asciiTheme="minorEastAsia" w:eastAsiaTheme="minorEastAsia" w:hAnsiTheme="minorEastAsia" w:hint="eastAsia"/>
                <w:b/>
                <w:szCs w:val="18"/>
              </w:rPr>
              <w:t>3</w:t>
            </w:r>
            <w:r w:rsidRPr="003617A8">
              <w:rPr>
                <w:rFonts w:asciiTheme="minorEastAsia" w:eastAsiaTheme="minorEastAsia" w:hAnsiTheme="minorEastAsia" w:hint="eastAsia"/>
                <w:b/>
                <w:szCs w:val="18"/>
              </w:rPr>
              <w:t>号イ(２)又は第2項の規定に適合しないこと。</w:t>
            </w:r>
          </w:p>
        </w:tc>
      </w:tr>
      <w:tr w:rsidR="007F665F" w:rsidRPr="008C5FBF" w:rsidTr="00337248">
        <w:trPr>
          <w:gridAfter w:val="3"/>
          <w:wAfter w:w="5902" w:type="dxa"/>
          <w:trHeight w:val="2413"/>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7F665F" w:rsidRPr="006C773D" w:rsidRDefault="007F665F" w:rsidP="00CE6801">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(8)</w:t>
            </w:r>
          </w:p>
        </w:tc>
        <w:tc>
          <w:tcPr>
            <w:tcW w:w="2014"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7F665F" w:rsidRPr="003617A8" w:rsidRDefault="007F665F" w:rsidP="00CE6801">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7F665F" w:rsidRPr="003617A8" w:rsidRDefault="007F665F"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煙突等への防火ダンパー、風道等の設置の状況</w:t>
            </w:r>
          </w:p>
        </w:tc>
        <w:tc>
          <w:tcPr>
            <w:tcW w:w="3148" w:type="dxa"/>
            <w:tcBorders>
              <w:top w:val="single" w:sz="4" w:space="0" w:color="auto"/>
              <w:left w:val="single" w:sz="4" w:space="0" w:color="auto"/>
              <w:bottom w:val="single" w:sz="4" w:space="0" w:color="auto"/>
              <w:right w:val="single" w:sz="4" w:space="0" w:color="auto"/>
            </w:tcBorders>
            <w:shd w:val="clear" w:color="000000" w:fill="FFFFFF"/>
            <w:vAlign w:val="center"/>
          </w:tcPr>
          <w:p w:rsidR="007F665F" w:rsidRPr="003617A8" w:rsidRDefault="007F665F"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目視又は触診により確認する。</w:t>
            </w:r>
          </w:p>
        </w:tc>
        <w:tc>
          <w:tcPr>
            <w:tcW w:w="3514" w:type="dxa"/>
            <w:tcBorders>
              <w:top w:val="single" w:sz="4" w:space="0" w:color="auto"/>
              <w:left w:val="single" w:sz="4" w:space="0" w:color="auto"/>
              <w:bottom w:val="single" w:sz="4" w:space="0" w:color="auto"/>
              <w:right w:val="single" w:sz="4" w:space="0" w:color="auto"/>
            </w:tcBorders>
            <w:shd w:val="clear" w:color="000000" w:fill="FFFFFF"/>
            <w:vAlign w:val="center"/>
          </w:tcPr>
          <w:p w:rsidR="007F665F" w:rsidRPr="003617A8" w:rsidRDefault="00362623" w:rsidP="00362623">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1)　</w:t>
            </w:r>
            <w:r w:rsidR="007F665F" w:rsidRPr="003617A8">
              <w:rPr>
                <w:rFonts w:asciiTheme="minorEastAsia" w:eastAsiaTheme="minorEastAsia" w:hAnsiTheme="minorEastAsia" w:hint="eastAsia"/>
                <w:b/>
                <w:szCs w:val="18"/>
              </w:rPr>
              <w:t>煙突（燃焼機器に直接接続して設けるものをいう。）には、防火ダンパーその他温度の上昇により排気を妨げるおそれがあるものが設けられていないことを確認する。</w:t>
            </w:r>
          </w:p>
          <w:p w:rsidR="007F665F" w:rsidRPr="003617A8" w:rsidRDefault="00362623" w:rsidP="00362623">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2)　</w:t>
            </w:r>
            <w:r w:rsidR="007F665F" w:rsidRPr="003617A8">
              <w:rPr>
                <w:rFonts w:asciiTheme="minorEastAsia" w:eastAsiaTheme="minorEastAsia" w:hAnsiTheme="minorEastAsia" w:hint="eastAsia"/>
                <w:b/>
                <w:szCs w:val="18"/>
              </w:rPr>
              <w:t>火を使用する設備又は器具を設けた室の煙突又は排気筒（ダクト）は、他の換気設備の排気筒（ダクト）、風洞その他これらに類するものに連結されていないことを確認する。</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7F665F" w:rsidRPr="003617A8" w:rsidRDefault="007F665F"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昭和45年建設省告示第1826号第4第</w:t>
            </w:r>
            <w:r w:rsidR="00EF24D2" w:rsidRPr="003617A8">
              <w:rPr>
                <w:rFonts w:asciiTheme="minorEastAsia" w:eastAsiaTheme="minorEastAsia" w:hAnsiTheme="minorEastAsia" w:hint="eastAsia"/>
                <w:b/>
                <w:szCs w:val="18"/>
              </w:rPr>
              <w:t>2</w:t>
            </w:r>
            <w:r w:rsidRPr="003617A8">
              <w:rPr>
                <w:rFonts w:asciiTheme="minorEastAsia" w:eastAsiaTheme="minorEastAsia" w:hAnsiTheme="minorEastAsia" w:hint="eastAsia"/>
                <w:b/>
                <w:szCs w:val="18"/>
              </w:rPr>
              <w:t>号又は第</w:t>
            </w:r>
            <w:r w:rsidR="00500F19" w:rsidRPr="003617A8">
              <w:rPr>
                <w:rFonts w:asciiTheme="minorEastAsia" w:eastAsiaTheme="minorEastAsia" w:hAnsiTheme="minorEastAsia" w:hint="eastAsia"/>
                <w:b/>
                <w:szCs w:val="18"/>
              </w:rPr>
              <w:t>3</w:t>
            </w:r>
            <w:r w:rsidRPr="003617A8">
              <w:rPr>
                <w:rFonts w:asciiTheme="minorEastAsia" w:eastAsiaTheme="minorEastAsia" w:hAnsiTheme="minorEastAsia" w:hint="eastAsia"/>
                <w:b/>
                <w:szCs w:val="18"/>
              </w:rPr>
              <w:t>号の規定に適合しないこと。</w:t>
            </w:r>
          </w:p>
        </w:tc>
      </w:tr>
      <w:tr w:rsidR="00CE6801" w:rsidRPr="008C5FBF" w:rsidTr="00337248">
        <w:trPr>
          <w:gridAfter w:val="3"/>
          <w:wAfter w:w="5902" w:type="dxa"/>
          <w:trHeight w:val="1708"/>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CE6801" w:rsidRPr="006C773D" w:rsidRDefault="00CE6801" w:rsidP="00CE6801">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(9)</w:t>
            </w:r>
          </w:p>
        </w:tc>
        <w:tc>
          <w:tcPr>
            <w:tcW w:w="201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E6801" w:rsidRPr="003617A8" w:rsidRDefault="00CE6801" w:rsidP="00CE6801">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自然換気設備</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CE6801" w:rsidRPr="003617A8" w:rsidRDefault="00CE680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煙突の先端の立ち上がりの状況（密閉型燃焼器具の煙突を除く。）</w:t>
            </w:r>
          </w:p>
        </w:tc>
        <w:tc>
          <w:tcPr>
            <w:tcW w:w="3148" w:type="dxa"/>
            <w:tcBorders>
              <w:top w:val="single" w:sz="4" w:space="0" w:color="auto"/>
              <w:left w:val="single" w:sz="4" w:space="0" w:color="auto"/>
              <w:bottom w:val="single" w:sz="4" w:space="0" w:color="auto"/>
              <w:right w:val="single" w:sz="4" w:space="0" w:color="auto"/>
            </w:tcBorders>
            <w:shd w:val="clear" w:color="000000" w:fill="FFFFFF"/>
            <w:vAlign w:val="center"/>
          </w:tcPr>
          <w:p w:rsidR="00CE6801" w:rsidRPr="003617A8" w:rsidRDefault="00CE680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目視により確認するとともに、必要に応じて鋼製巻尺等により測定する。</w:t>
            </w:r>
          </w:p>
        </w:tc>
        <w:tc>
          <w:tcPr>
            <w:tcW w:w="3514" w:type="dxa"/>
            <w:tcBorders>
              <w:top w:val="single" w:sz="4" w:space="0" w:color="auto"/>
              <w:left w:val="single" w:sz="4" w:space="0" w:color="auto"/>
              <w:bottom w:val="single" w:sz="4" w:space="0" w:color="auto"/>
              <w:right w:val="single" w:sz="4" w:space="0" w:color="auto"/>
            </w:tcBorders>
            <w:shd w:val="clear" w:color="000000" w:fill="FFFFFF"/>
            <w:vAlign w:val="center"/>
          </w:tcPr>
          <w:p w:rsidR="00CE6801" w:rsidRPr="003617A8" w:rsidRDefault="00362623" w:rsidP="00362623">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1)　</w:t>
            </w:r>
            <w:r w:rsidR="007340D7" w:rsidRPr="003617A8">
              <w:rPr>
                <w:rFonts w:asciiTheme="minorEastAsia" w:eastAsiaTheme="minorEastAsia" w:hAnsiTheme="minorEastAsia" w:hint="eastAsia"/>
                <w:b/>
                <w:szCs w:val="18"/>
              </w:rPr>
              <w:t>煙突の屋上突出部は、屋根面からの垂直距離が６０cm以上あることを確認する。</w:t>
            </w:r>
          </w:p>
          <w:p w:rsidR="007340D7" w:rsidRPr="003617A8" w:rsidRDefault="00362623" w:rsidP="00362623">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2)　</w:t>
            </w:r>
            <w:r w:rsidR="00196DD7" w:rsidRPr="003617A8">
              <w:rPr>
                <w:rFonts w:asciiTheme="minorEastAsia" w:eastAsiaTheme="minorEastAsia" w:hAnsiTheme="minorEastAsia" w:hint="eastAsia"/>
                <w:b/>
                <w:szCs w:val="18"/>
              </w:rPr>
              <w:t>煙突の高さは、その先端から水平距離１m以内に建築物がある場合で、その建築物に軒がある場合においては、その建築物の軒から高さ６０㎝以上あることを確認する。</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CE6801" w:rsidRPr="003617A8" w:rsidRDefault="00CE680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令第115条第1項第</w:t>
            </w:r>
            <w:r w:rsidR="00BC3641" w:rsidRPr="003617A8">
              <w:rPr>
                <w:rFonts w:asciiTheme="minorEastAsia" w:eastAsiaTheme="minorEastAsia" w:hAnsiTheme="minorEastAsia" w:hint="eastAsia"/>
                <w:b/>
                <w:szCs w:val="18"/>
              </w:rPr>
              <w:t>1</w:t>
            </w:r>
            <w:r w:rsidRPr="003617A8">
              <w:rPr>
                <w:rFonts w:asciiTheme="minorEastAsia" w:eastAsiaTheme="minorEastAsia" w:hAnsiTheme="minorEastAsia" w:hint="eastAsia"/>
                <w:b/>
                <w:szCs w:val="18"/>
              </w:rPr>
              <w:t>号又は第</w:t>
            </w:r>
            <w:r w:rsidR="00EF24D2" w:rsidRPr="003617A8">
              <w:rPr>
                <w:rFonts w:asciiTheme="minorEastAsia" w:eastAsiaTheme="minorEastAsia" w:hAnsiTheme="minorEastAsia" w:hint="eastAsia"/>
                <w:b/>
                <w:szCs w:val="18"/>
              </w:rPr>
              <w:t>2</w:t>
            </w:r>
            <w:r w:rsidRPr="003617A8">
              <w:rPr>
                <w:rFonts w:asciiTheme="minorEastAsia" w:eastAsiaTheme="minorEastAsia" w:hAnsiTheme="minorEastAsia" w:hint="eastAsia"/>
                <w:b/>
                <w:szCs w:val="18"/>
              </w:rPr>
              <w:t>号の規定に適合しないこと。</w:t>
            </w:r>
          </w:p>
        </w:tc>
      </w:tr>
      <w:tr w:rsidR="00CE6801" w:rsidRPr="008C5FBF" w:rsidTr="00337248">
        <w:trPr>
          <w:gridAfter w:val="3"/>
          <w:wAfter w:w="5902" w:type="dxa"/>
          <w:trHeight w:val="560"/>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CE6801" w:rsidRPr="006C773D" w:rsidRDefault="00CE6801" w:rsidP="00CE6801">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lastRenderedPageBreak/>
              <w:t>(10)</w:t>
            </w:r>
          </w:p>
        </w:tc>
        <w:tc>
          <w:tcPr>
            <w:tcW w:w="2014"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CE6801" w:rsidRPr="003617A8" w:rsidRDefault="00CE6801" w:rsidP="00CE6801">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機械換気設備</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CE6801" w:rsidRPr="003617A8" w:rsidRDefault="00CE680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煙突に連結した排気筒及び半密閉式瞬間湯沸器等の設置の状況</w:t>
            </w:r>
          </w:p>
        </w:tc>
        <w:tc>
          <w:tcPr>
            <w:tcW w:w="3148" w:type="dxa"/>
            <w:tcBorders>
              <w:top w:val="single" w:sz="4" w:space="0" w:color="auto"/>
              <w:left w:val="single" w:sz="4" w:space="0" w:color="auto"/>
              <w:bottom w:val="single" w:sz="4" w:space="0" w:color="auto"/>
              <w:right w:val="single" w:sz="4" w:space="0" w:color="auto"/>
            </w:tcBorders>
            <w:shd w:val="clear" w:color="000000" w:fill="FFFFFF"/>
            <w:vAlign w:val="center"/>
          </w:tcPr>
          <w:p w:rsidR="00CE6801" w:rsidRPr="003617A8" w:rsidRDefault="00CE680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目視により確認する</w:t>
            </w:r>
          </w:p>
        </w:tc>
        <w:tc>
          <w:tcPr>
            <w:tcW w:w="3514" w:type="dxa"/>
            <w:tcBorders>
              <w:top w:val="single" w:sz="4" w:space="0" w:color="auto"/>
              <w:left w:val="single" w:sz="4" w:space="0" w:color="auto"/>
              <w:bottom w:val="single" w:sz="4" w:space="0" w:color="auto"/>
              <w:right w:val="single" w:sz="4" w:space="0" w:color="auto"/>
            </w:tcBorders>
            <w:shd w:val="clear" w:color="000000" w:fill="FFFFFF"/>
            <w:vAlign w:val="center"/>
          </w:tcPr>
          <w:p w:rsidR="00CE6801" w:rsidRPr="003617A8" w:rsidRDefault="00431E12"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防火ダンパーその他温度上昇により排気を妨げるおそれのあるものを設けた排気筒（厨房ダクト）に、煙突を連結する場合にあっては、次に掲げる基準に適合することを確認する。</w:t>
            </w:r>
          </w:p>
          <w:p w:rsidR="007300A9" w:rsidRPr="003617A8" w:rsidRDefault="007300A9" w:rsidP="00CE6801">
            <w:pPr>
              <w:rPr>
                <w:rFonts w:asciiTheme="minorEastAsia" w:eastAsiaTheme="minorEastAsia" w:hAnsiTheme="minorEastAsia"/>
                <w:b/>
                <w:szCs w:val="18"/>
              </w:rPr>
            </w:pPr>
          </w:p>
          <w:p w:rsidR="00431E12" w:rsidRPr="003617A8" w:rsidRDefault="00362623" w:rsidP="00362623">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1)　</w:t>
            </w:r>
            <w:r w:rsidR="00431E12" w:rsidRPr="003617A8">
              <w:rPr>
                <w:rFonts w:asciiTheme="minorEastAsia" w:eastAsiaTheme="minorEastAsia" w:hAnsiTheme="minorEastAsia" w:hint="eastAsia"/>
                <w:b/>
                <w:szCs w:val="18"/>
              </w:rPr>
              <w:t>排気筒（厨房ダクト）に換気上有効な換気扇等がが設けられており、かつ、葉おい気筒は換気上有効に直接外気に開放されていること。</w:t>
            </w:r>
          </w:p>
          <w:p w:rsidR="00431E12" w:rsidRPr="003617A8" w:rsidRDefault="00362623" w:rsidP="00362623">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2)　</w:t>
            </w:r>
            <w:r w:rsidR="00431E12" w:rsidRPr="003617A8">
              <w:rPr>
                <w:rFonts w:asciiTheme="minorEastAsia" w:eastAsiaTheme="minorEastAsia" w:hAnsiTheme="minorEastAsia" w:hint="eastAsia"/>
                <w:b/>
                <w:szCs w:val="18"/>
              </w:rPr>
              <w:t>煙突内</w:t>
            </w:r>
            <w:r w:rsidR="003C5A03" w:rsidRPr="003617A8">
              <w:rPr>
                <w:rFonts w:asciiTheme="minorEastAsia" w:eastAsiaTheme="minorEastAsia" w:hAnsiTheme="minorEastAsia" w:hint="eastAsia"/>
                <w:b/>
                <w:szCs w:val="18"/>
              </w:rPr>
              <w:t>の廃ガスの温度は、排気筒（厨房ダクト）に連結する部分において65℃以下とすること。</w:t>
            </w:r>
          </w:p>
          <w:p w:rsidR="003C5A03" w:rsidRPr="003617A8" w:rsidRDefault="00362623" w:rsidP="00362623">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3)　</w:t>
            </w:r>
            <w:r w:rsidR="003C5A03" w:rsidRPr="003617A8">
              <w:rPr>
                <w:rFonts w:asciiTheme="minorEastAsia" w:eastAsiaTheme="minorEastAsia" w:hAnsiTheme="minorEastAsia" w:hint="eastAsia"/>
                <w:b/>
                <w:szCs w:val="18"/>
              </w:rPr>
              <w:t>煙突に連結する設備又は器具は、半密閉式瞬間湯沸器又は半密閉式の常圧貯蔵湯沸器若しくは貯湯湯沸器とし、かつ、故障等により煙突内の廃ガスの温度が排気筒に連結する</w:t>
            </w:r>
            <w:r w:rsidR="00F37AE5" w:rsidRPr="003617A8">
              <w:rPr>
                <w:rFonts w:asciiTheme="minorEastAsia" w:eastAsiaTheme="minorEastAsia" w:hAnsiTheme="minorEastAsia" w:hint="eastAsia"/>
                <w:b/>
                <w:szCs w:val="18"/>
              </w:rPr>
              <w:t>部分において65℃を超えた場合に自動的に作動を停止する装置がもうけられていること。</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CE6801" w:rsidRPr="003617A8" w:rsidRDefault="00CE680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昭和45年建設省告示第1826号第4第</w:t>
            </w:r>
            <w:r w:rsidR="0038405F" w:rsidRPr="003617A8">
              <w:rPr>
                <w:rFonts w:asciiTheme="minorEastAsia" w:eastAsiaTheme="minorEastAsia" w:hAnsiTheme="minorEastAsia" w:hint="eastAsia"/>
                <w:b/>
                <w:szCs w:val="18"/>
              </w:rPr>
              <w:t>4</w:t>
            </w:r>
            <w:r w:rsidRPr="003617A8">
              <w:rPr>
                <w:rFonts w:asciiTheme="minorEastAsia" w:eastAsiaTheme="minorEastAsia" w:hAnsiTheme="minorEastAsia" w:hint="eastAsia"/>
                <w:b/>
                <w:szCs w:val="18"/>
              </w:rPr>
              <w:t>号の規定に適合しないこと。</w:t>
            </w:r>
          </w:p>
        </w:tc>
      </w:tr>
      <w:tr w:rsidR="00CE6801" w:rsidRPr="008C5FBF" w:rsidTr="00337248">
        <w:trPr>
          <w:gridAfter w:val="3"/>
          <w:wAfter w:w="5902" w:type="dxa"/>
          <w:trHeight w:val="642"/>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CE6801" w:rsidRPr="006C773D" w:rsidRDefault="00CE6801" w:rsidP="00CE6801">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(11)</w:t>
            </w:r>
          </w:p>
        </w:tc>
        <w:tc>
          <w:tcPr>
            <w:tcW w:w="2014"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CE6801" w:rsidRPr="003617A8" w:rsidRDefault="00CE6801" w:rsidP="00CE6801">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CE6801" w:rsidRPr="003617A8" w:rsidRDefault="00CE680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換気扇による換気の状況</w:t>
            </w:r>
          </w:p>
        </w:tc>
        <w:tc>
          <w:tcPr>
            <w:tcW w:w="3148" w:type="dxa"/>
            <w:tcBorders>
              <w:top w:val="single" w:sz="4" w:space="0" w:color="auto"/>
              <w:left w:val="single" w:sz="4" w:space="0" w:color="auto"/>
              <w:bottom w:val="single" w:sz="4" w:space="0" w:color="auto"/>
              <w:right w:val="single" w:sz="4" w:space="0" w:color="auto"/>
            </w:tcBorders>
            <w:shd w:val="clear" w:color="000000" w:fill="FFFFFF"/>
            <w:vAlign w:val="center"/>
          </w:tcPr>
          <w:p w:rsidR="00CE6801" w:rsidRPr="003617A8" w:rsidRDefault="00CE680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目視により確認する</w:t>
            </w:r>
          </w:p>
        </w:tc>
        <w:tc>
          <w:tcPr>
            <w:tcW w:w="3514" w:type="dxa"/>
            <w:tcBorders>
              <w:top w:val="single" w:sz="4" w:space="0" w:color="auto"/>
              <w:left w:val="single" w:sz="4" w:space="0" w:color="auto"/>
              <w:bottom w:val="single" w:sz="4" w:space="0" w:color="auto"/>
              <w:right w:val="single" w:sz="4" w:space="0" w:color="auto"/>
            </w:tcBorders>
            <w:shd w:val="clear" w:color="000000" w:fill="FFFFFF"/>
            <w:vAlign w:val="center"/>
          </w:tcPr>
          <w:p w:rsidR="00CE6801" w:rsidRPr="003617A8" w:rsidRDefault="00F37AE5"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外気の流れにより著しく換気能力が低下する構造となっていないこと。</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CE6801" w:rsidRPr="003617A8" w:rsidRDefault="00CE680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外気の流れにより著しく換気能力が低下する構造となっていること。</w:t>
            </w:r>
          </w:p>
        </w:tc>
      </w:tr>
      <w:tr w:rsidR="00CE6801" w:rsidRPr="008C5FBF" w:rsidTr="00337248">
        <w:trPr>
          <w:gridAfter w:val="3"/>
          <w:wAfter w:w="5902" w:type="dxa"/>
          <w:trHeight w:val="3998"/>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CE6801" w:rsidRPr="006C773D" w:rsidRDefault="00CE6801" w:rsidP="00CE6801">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(12)</w:t>
            </w:r>
          </w:p>
        </w:tc>
        <w:tc>
          <w:tcPr>
            <w:tcW w:w="2014"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CE6801" w:rsidRPr="003617A8" w:rsidRDefault="00CE6801" w:rsidP="00CE6801">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CE6801" w:rsidRPr="003617A8" w:rsidRDefault="00CE680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給気機又は排気機の設置の状況</w:t>
            </w:r>
          </w:p>
        </w:tc>
        <w:tc>
          <w:tcPr>
            <w:tcW w:w="3148" w:type="dxa"/>
            <w:tcBorders>
              <w:top w:val="single" w:sz="4" w:space="0" w:color="auto"/>
              <w:left w:val="single" w:sz="4" w:space="0" w:color="auto"/>
              <w:bottom w:val="single" w:sz="4" w:space="0" w:color="auto"/>
              <w:right w:val="single" w:sz="4" w:space="0" w:color="auto"/>
            </w:tcBorders>
            <w:shd w:val="clear" w:color="000000" w:fill="FFFFFF"/>
            <w:vAlign w:val="center"/>
          </w:tcPr>
          <w:p w:rsidR="00CE6801" w:rsidRPr="003617A8" w:rsidRDefault="00CE680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目視又は触診により確認する。</w:t>
            </w:r>
          </w:p>
        </w:tc>
        <w:tc>
          <w:tcPr>
            <w:tcW w:w="3514" w:type="dxa"/>
            <w:tcBorders>
              <w:top w:val="single" w:sz="4" w:space="0" w:color="auto"/>
              <w:left w:val="single" w:sz="4" w:space="0" w:color="auto"/>
              <w:bottom w:val="single" w:sz="4" w:space="0" w:color="auto"/>
              <w:right w:val="single" w:sz="4" w:space="0" w:color="auto"/>
            </w:tcBorders>
            <w:shd w:val="clear" w:color="000000" w:fill="FFFFFF"/>
            <w:vAlign w:val="center"/>
          </w:tcPr>
          <w:p w:rsidR="00CE6801" w:rsidRPr="003617A8" w:rsidRDefault="00362623" w:rsidP="00362623">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1)　</w:t>
            </w:r>
            <w:r w:rsidR="00F37AE5" w:rsidRPr="003617A8">
              <w:rPr>
                <w:rFonts w:asciiTheme="minorEastAsia" w:eastAsiaTheme="minorEastAsia" w:hAnsiTheme="minorEastAsia" w:hint="eastAsia"/>
                <w:b/>
                <w:szCs w:val="18"/>
              </w:rPr>
              <w:t>給気機又は排気機に損傷がないことを</w:t>
            </w:r>
            <w:r w:rsidR="00367FC3" w:rsidRPr="003617A8">
              <w:rPr>
                <w:rFonts w:asciiTheme="minorEastAsia" w:eastAsiaTheme="minorEastAsia" w:hAnsiTheme="minorEastAsia" w:hint="eastAsia"/>
                <w:b/>
                <w:szCs w:val="18"/>
              </w:rPr>
              <w:t>点検</w:t>
            </w:r>
            <w:r w:rsidR="00F37AE5" w:rsidRPr="003617A8">
              <w:rPr>
                <w:rFonts w:asciiTheme="minorEastAsia" w:eastAsiaTheme="minorEastAsia" w:hAnsiTheme="minorEastAsia" w:hint="eastAsia"/>
                <w:b/>
                <w:szCs w:val="18"/>
              </w:rPr>
              <w:t>する。</w:t>
            </w:r>
          </w:p>
          <w:p w:rsidR="00F37AE5" w:rsidRPr="003617A8" w:rsidRDefault="00362623" w:rsidP="00362623">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2)　</w:t>
            </w:r>
            <w:r w:rsidR="00F37AE5" w:rsidRPr="003617A8">
              <w:rPr>
                <w:rFonts w:asciiTheme="minorEastAsia" w:eastAsiaTheme="minorEastAsia" w:hAnsiTheme="minorEastAsia" w:hint="eastAsia"/>
                <w:b/>
                <w:szCs w:val="18"/>
              </w:rPr>
              <w:t>給気機又は排気機</w:t>
            </w:r>
            <w:r w:rsidR="00367FC3" w:rsidRPr="003617A8">
              <w:rPr>
                <w:rFonts w:asciiTheme="minorEastAsia" w:eastAsiaTheme="minorEastAsia" w:hAnsiTheme="minorEastAsia" w:hint="eastAsia"/>
                <w:b/>
                <w:szCs w:val="18"/>
              </w:rPr>
              <w:t>は堅固に取り付けられていることを点検する。</w:t>
            </w:r>
          </w:p>
          <w:p w:rsidR="00367FC3" w:rsidRPr="003617A8" w:rsidRDefault="00367FC3" w:rsidP="00362623">
            <w:pPr>
              <w:rPr>
                <w:rFonts w:asciiTheme="minorEastAsia" w:eastAsiaTheme="minorEastAsia" w:hAnsiTheme="minorEastAsia"/>
                <w:b/>
                <w:szCs w:val="18"/>
              </w:rPr>
            </w:pPr>
            <w:r w:rsidRPr="003617A8">
              <w:rPr>
                <w:rFonts w:asciiTheme="minorEastAsia" w:eastAsiaTheme="minorEastAsia" w:hAnsiTheme="minorEastAsia" w:hint="eastAsia"/>
                <w:b/>
                <w:szCs w:val="18"/>
              </w:rPr>
              <w:t>基礎、架台等に関しては、書き事項を検査する。</w:t>
            </w:r>
          </w:p>
          <w:p w:rsidR="00367FC3" w:rsidRPr="003617A8" w:rsidRDefault="00367FC3" w:rsidP="00277A5D">
            <w:pPr>
              <w:pStyle w:val="a3"/>
              <w:numPr>
                <w:ilvl w:val="1"/>
                <w:numId w:val="12"/>
              </w:numPr>
              <w:ind w:leftChars="0"/>
              <w:rPr>
                <w:rFonts w:asciiTheme="minorEastAsia" w:eastAsiaTheme="minorEastAsia" w:hAnsiTheme="minorEastAsia"/>
                <w:b/>
                <w:szCs w:val="18"/>
              </w:rPr>
            </w:pPr>
            <w:r w:rsidRPr="003617A8">
              <w:rPr>
                <w:rFonts w:asciiTheme="minorEastAsia" w:eastAsiaTheme="minorEastAsia" w:hAnsiTheme="minorEastAsia" w:hint="eastAsia"/>
                <w:b/>
                <w:szCs w:val="18"/>
              </w:rPr>
              <w:t>基礎部分のコンクリートには、大きな亀裂や浮き上がりがないこと。</w:t>
            </w:r>
          </w:p>
          <w:p w:rsidR="00367FC3" w:rsidRPr="003617A8" w:rsidRDefault="00367FC3" w:rsidP="00277A5D">
            <w:pPr>
              <w:pStyle w:val="a3"/>
              <w:numPr>
                <w:ilvl w:val="1"/>
                <w:numId w:val="12"/>
              </w:numPr>
              <w:ind w:leftChars="0"/>
              <w:rPr>
                <w:rFonts w:asciiTheme="minorEastAsia" w:eastAsiaTheme="minorEastAsia" w:hAnsiTheme="minorEastAsia"/>
                <w:b/>
                <w:szCs w:val="18"/>
              </w:rPr>
            </w:pPr>
            <w:r w:rsidRPr="003617A8">
              <w:rPr>
                <w:rFonts w:asciiTheme="minorEastAsia" w:eastAsiaTheme="minorEastAsia" w:hAnsiTheme="minorEastAsia" w:hint="eastAsia"/>
                <w:b/>
                <w:szCs w:val="18"/>
              </w:rPr>
              <w:t>架台、アンカーボルトには、変形や著しい腐食がないこと。また、ナットの</w:t>
            </w:r>
            <w:r w:rsidR="0055701D" w:rsidRPr="003617A8">
              <w:rPr>
                <w:rFonts w:asciiTheme="minorEastAsia" w:eastAsiaTheme="minorEastAsia" w:hAnsiTheme="minorEastAsia" w:hint="eastAsia"/>
                <w:b/>
                <w:szCs w:val="18"/>
              </w:rPr>
              <w:t>締付は緩んでいないこと。</w:t>
            </w:r>
          </w:p>
          <w:p w:rsidR="0055701D" w:rsidRPr="003617A8" w:rsidRDefault="00362623" w:rsidP="00362623">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3)　</w:t>
            </w:r>
            <w:r w:rsidR="0055701D" w:rsidRPr="003617A8">
              <w:rPr>
                <w:rFonts w:asciiTheme="minorEastAsia" w:eastAsiaTheme="minorEastAsia" w:hAnsiTheme="minorEastAsia" w:hint="eastAsia"/>
                <w:b/>
                <w:szCs w:val="18"/>
              </w:rPr>
              <w:t>屋外設置の機器においては、本体に著しい腐食、損傷等がないことを点検する。</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CE6801" w:rsidRPr="003617A8" w:rsidRDefault="00CE6801"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機器に損傷があること、取付けが堅固でないこと又は著しい腐食、損傷等があること。</w:t>
            </w:r>
          </w:p>
        </w:tc>
      </w:tr>
      <w:tr w:rsidR="00CE6801" w:rsidRPr="008C5FBF" w:rsidTr="00337248">
        <w:trPr>
          <w:gridAfter w:val="3"/>
          <w:wAfter w:w="5902" w:type="dxa"/>
          <w:trHeight w:val="670"/>
        </w:trPr>
        <w:tc>
          <w:tcPr>
            <w:tcW w:w="680" w:type="dxa"/>
            <w:tcBorders>
              <w:top w:val="single" w:sz="4" w:space="0" w:color="auto"/>
              <w:left w:val="single" w:sz="4" w:space="0" w:color="auto"/>
              <w:bottom w:val="single" w:sz="12" w:space="0" w:color="auto"/>
              <w:right w:val="single" w:sz="4" w:space="0" w:color="auto"/>
            </w:tcBorders>
            <w:shd w:val="clear" w:color="000000" w:fill="FFFFFF"/>
            <w:vAlign w:val="center"/>
          </w:tcPr>
          <w:p w:rsidR="00CE6801" w:rsidRPr="006C773D" w:rsidRDefault="00CE6801" w:rsidP="00CE6801">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lastRenderedPageBreak/>
              <w:t>(13)</w:t>
            </w:r>
          </w:p>
        </w:tc>
        <w:tc>
          <w:tcPr>
            <w:tcW w:w="2014" w:type="dxa"/>
            <w:gridSpan w:val="2"/>
            <w:tcBorders>
              <w:top w:val="single" w:sz="4" w:space="0" w:color="auto"/>
              <w:left w:val="single" w:sz="4" w:space="0" w:color="auto"/>
              <w:bottom w:val="single" w:sz="12" w:space="0" w:color="auto"/>
              <w:right w:val="single" w:sz="4" w:space="0" w:color="auto"/>
            </w:tcBorders>
            <w:shd w:val="clear" w:color="000000" w:fill="FFFFFF"/>
            <w:vAlign w:val="center"/>
          </w:tcPr>
          <w:p w:rsidR="00CE6801" w:rsidRPr="003617A8" w:rsidRDefault="00B3043E" w:rsidP="00CE6801">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機械換気設備</w:t>
            </w:r>
          </w:p>
        </w:tc>
        <w:tc>
          <w:tcPr>
            <w:tcW w:w="2126" w:type="dxa"/>
            <w:tcBorders>
              <w:top w:val="single" w:sz="4" w:space="0" w:color="auto"/>
              <w:left w:val="single" w:sz="4" w:space="0" w:color="auto"/>
              <w:bottom w:val="single" w:sz="12" w:space="0" w:color="auto"/>
              <w:right w:val="single" w:sz="4" w:space="0" w:color="auto"/>
            </w:tcBorders>
            <w:shd w:val="clear" w:color="000000" w:fill="FFFFFF"/>
            <w:vAlign w:val="center"/>
          </w:tcPr>
          <w:p w:rsidR="00CE6801" w:rsidRPr="003617A8" w:rsidRDefault="00CE6801" w:rsidP="00CE6801">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機械換気設備の換気量</w:t>
            </w:r>
          </w:p>
        </w:tc>
        <w:tc>
          <w:tcPr>
            <w:tcW w:w="3148" w:type="dxa"/>
            <w:tcBorders>
              <w:top w:val="single" w:sz="4" w:space="0" w:color="auto"/>
              <w:left w:val="single" w:sz="4" w:space="0" w:color="auto"/>
              <w:bottom w:val="single" w:sz="12" w:space="0" w:color="auto"/>
              <w:right w:val="single" w:sz="4" w:space="0" w:color="auto"/>
            </w:tcBorders>
            <w:shd w:val="clear" w:color="000000" w:fill="FFFFFF"/>
            <w:vAlign w:val="center"/>
          </w:tcPr>
          <w:p w:rsidR="00CE6801" w:rsidRPr="003617A8" w:rsidRDefault="00CE6801" w:rsidP="00CE6801">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排気口の同一断面内から5箇所を偏りなく抽出し、風速計を用いて風速を測定し、次の式により換気量を算出する。</w:t>
            </w:r>
          </w:p>
          <w:p w:rsidR="00CE6801" w:rsidRPr="003617A8" w:rsidRDefault="00CE6801" w:rsidP="00CE6801">
            <w:pPr>
              <w:jc w:val="left"/>
              <w:rPr>
                <w:rFonts w:asciiTheme="minorEastAsia" w:eastAsiaTheme="minorEastAsia" w:hAnsiTheme="minorEastAsia" w:cs="ＭＳ Ｐゴシック"/>
                <w:b/>
                <w:kern w:val="0"/>
                <w:szCs w:val="18"/>
              </w:rPr>
            </w:pPr>
          </w:p>
          <w:p w:rsidR="00CE6801" w:rsidRPr="003617A8" w:rsidRDefault="00CE6801" w:rsidP="00CE6801">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V＝3600νA</w:t>
            </w:r>
          </w:p>
          <w:p w:rsidR="00CE6801" w:rsidRPr="003617A8" w:rsidRDefault="00CE6801" w:rsidP="00CE6801">
            <w:pPr>
              <w:jc w:val="left"/>
              <w:rPr>
                <w:rFonts w:asciiTheme="minorEastAsia" w:eastAsiaTheme="minorEastAsia" w:hAnsiTheme="minorEastAsia" w:cs="ＭＳ Ｐゴシック"/>
                <w:b/>
                <w:kern w:val="0"/>
                <w:szCs w:val="18"/>
              </w:rPr>
            </w:pPr>
          </w:p>
          <w:p w:rsidR="00CE6801" w:rsidRPr="003617A8" w:rsidRDefault="00CE6801" w:rsidP="00CE6801">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この式において、V、ν及びAは、それぞれ次の数値を表すものとする。</w:t>
            </w:r>
          </w:p>
          <w:p w:rsidR="00CE6801" w:rsidRPr="003617A8" w:rsidRDefault="00CE6801" w:rsidP="00CE6801">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V　換気量（単位　1時間につき立方メートル）</w:t>
            </w:r>
          </w:p>
          <w:p w:rsidR="00CE6801" w:rsidRPr="003617A8" w:rsidRDefault="00CE6801" w:rsidP="00CE6801">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ν　平均風速（単位　1秒につきメートル）</w:t>
            </w:r>
          </w:p>
          <w:p w:rsidR="00CE6801" w:rsidRPr="003617A8" w:rsidRDefault="00CE6801" w:rsidP="00CE6801">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A　開口断面積（単位　平方メートル）</w:t>
            </w:r>
          </w:p>
        </w:tc>
        <w:tc>
          <w:tcPr>
            <w:tcW w:w="3514" w:type="dxa"/>
            <w:tcBorders>
              <w:top w:val="single" w:sz="4" w:space="0" w:color="auto"/>
              <w:left w:val="single" w:sz="4" w:space="0" w:color="auto"/>
              <w:bottom w:val="single" w:sz="12" w:space="0" w:color="auto"/>
              <w:right w:val="single" w:sz="4" w:space="0" w:color="auto"/>
            </w:tcBorders>
            <w:shd w:val="clear" w:color="000000" w:fill="FFFFFF"/>
          </w:tcPr>
          <w:p w:rsidR="004C606E" w:rsidRPr="003617A8" w:rsidRDefault="005C016F" w:rsidP="00CE6801">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換気量（測定風量）が次の式を満足することを確認する。</w:t>
            </w:r>
          </w:p>
          <w:p w:rsidR="00CE6801" w:rsidRPr="003617A8" w:rsidRDefault="005C016F" w:rsidP="005C016F">
            <w:pPr>
              <w:ind w:firstLineChars="100" w:firstLine="157"/>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換気量（測定風量）</w:t>
            </w:r>
            <w:r w:rsidR="00225B43" w:rsidRPr="003617A8">
              <w:rPr>
                <w:rFonts w:asciiTheme="minorEastAsia" w:eastAsiaTheme="minorEastAsia" w:hAnsiTheme="minorEastAsia" w:cs="ＭＳ Ｐゴシック" w:hint="eastAsia"/>
                <w:b/>
                <w:kern w:val="0"/>
                <w:szCs w:val="18"/>
              </w:rPr>
              <w:t>≧</w:t>
            </w:r>
            <w:r w:rsidRPr="003617A8">
              <w:rPr>
                <w:rFonts w:asciiTheme="minorEastAsia" w:eastAsiaTheme="minorEastAsia" w:hAnsiTheme="minorEastAsia" w:cs="ＭＳ Ｐゴシック" w:hint="eastAsia"/>
                <w:b/>
                <w:kern w:val="0"/>
                <w:szCs w:val="18"/>
              </w:rPr>
              <w:t>必要換気量</w:t>
            </w:r>
          </w:p>
          <w:p w:rsidR="005C016F" w:rsidRPr="003617A8" w:rsidRDefault="005C016F" w:rsidP="00CE6801">
            <w:pPr>
              <w:jc w:val="left"/>
              <w:rPr>
                <w:rFonts w:asciiTheme="minorEastAsia" w:eastAsiaTheme="minorEastAsia" w:hAnsiTheme="minorEastAsia" w:cs="ＭＳ Ｐゴシック"/>
                <w:b/>
                <w:kern w:val="0"/>
                <w:szCs w:val="18"/>
              </w:rPr>
            </w:pPr>
          </w:p>
          <w:p w:rsidR="005C016F" w:rsidRPr="003617A8" w:rsidRDefault="005C016F" w:rsidP="00CE6801">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ここで、必要換気量とは、次の式により算出した換気量を表すものとする。</w:t>
            </w:r>
          </w:p>
          <w:p w:rsidR="005C016F" w:rsidRPr="003617A8" w:rsidRDefault="005C016F" w:rsidP="00CE6801">
            <w:pPr>
              <w:jc w:val="left"/>
              <w:rPr>
                <w:rFonts w:asciiTheme="minorEastAsia" w:eastAsiaTheme="minorEastAsia" w:hAnsiTheme="minorEastAsia" w:cs="ＭＳ Ｐゴシック"/>
                <w:b/>
                <w:kern w:val="0"/>
                <w:szCs w:val="18"/>
              </w:rPr>
            </w:pPr>
          </w:p>
          <w:p w:rsidR="005C016F" w:rsidRPr="003617A8" w:rsidRDefault="005C016F" w:rsidP="00CE6801">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 xml:space="preserve">　V=NKQ</w:t>
            </w:r>
          </w:p>
          <w:p w:rsidR="005C016F" w:rsidRPr="003617A8" w:rsidRDefault="005C016F" w:rsidP="005C016F">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この式において、V、N、K及びQは、それぞれ次の数値を表すものとする。</w:t>
            </w:r>
          </w:p>
          <w:p w:rsidR="005C016F" w:rsidRPr="003617A8" w:rsidRDefault="005C016F" w:rsidP="005C016F">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 xml:space="preserve">　V：必要換気量</w:t>
            </w:r>
            <w:r w:rsidR="002A228A" w:rsidRPr="003617A8">
              <w:rPr>
                <w:rFonts w:asciiTheme="minorEastAsia" w:eastAsiaTheme="minorEastAsia" w:hAnsiTheme="minorEastAsia" w:cs="ＭＳ Ｐゴシック" w:hint="eastAsia"/>
                <w:b/>
                <w:kern w:val="0"/>
                <w:szCs w:val="18"/>
              </w:rPr>
              <w:t xml:space="preserve"> </w:t>
            </w:r>
            <w:r w:rsidRPr="003617A8">
              <w:rPr>
                <w:rFonts w:asciiTheme="minorEastAsia" w:eastAsiaTheme="minorEastAsia" w:hAnsiTheme="minorEastAsia" w:cs="ＭＳ Ｐゴシック" w:hint="eastAsia"/>
                <w:b/>
                <w:kern w:val="0"/>
                <w:szCs w:val="18"/>
              </w:rPr>
              <w:t>[単位　㎥/</w:t>
            </w:r>
            <w:r w:rsidR="002A228A" w:rsidRPr="003617A8">
              <w:rPr>
                <w:rFonts w:asciiTheme="minorEastAsia" w:eastAsiaTheme="minorEastAsia" w:hAnsiTheme="minorEastAsia" w:cs="ＭＳ Ｐゴシック" w:hint="eastAsia"/>
                <w:b/>
                <w:kern w:val="0"/>
                <w:szCs w:val="18"/>
              </w:rPr>
              <w:t>ｈ]</w:t>
            </w:r>
          </w:p>
          <w:p w:rsidR="002A228A" w:rsidRPr="003617A8" w:rsidRDefault="002A228A" w:rsidP="005C016F">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 xml:space="preserve">　N：排気フード等の型式係数</w:t>
            </w:r>
          </w:p>
          <w:p w:rsidR="002A228A" w:rsidRPr="003617A8" w:rsidRDefault="002A228A" w:rsidP="005C016F">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 xml:space="preserve">　K：燃料の単位消費量当たりの理論廃ガス量[単位　㎥]</w:t>
            </w:r>
          </w:p>
          <w:p w:rsidR="002A228A" w:rsidRPr="003617A8" w:rsidRDefault="002A228A" w:rsidP="00362623">
            <w:pPr>
              <w:ind w:firstLineChars="100" w:firstLine="157"/>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Q</w:t>
            </w:r>
            <w:r w:rsidR="00362623" w:rsidRPr="003617A8">
              <w:rPr>
                <w:rFonts w:asciiTheme="minorEastAsia" w:eastAsiaTheme="minorEastAsia" w:hAnsiTheme="minorEastAsia" w:cs="ＭＳ Ｐゴシック" w:hint="eastAsia"/>
                <w:b/>
                <w:kern w:val="0"/>
                <w:szCs w:val="18"/>
              </w:rPr>
              <w:t>：</w:t>
            </w:r>
            <w:r w:rsidR="000425B4" w:rsidRPr="003617A8">
              <w:rPr>
                <w:rFonts w:asciiTheme="minorEastAsia" w:eastAsiaTheme="minorEastAsia" w:hAnsiTheme="minorEastAsia" w:cs="ＭＳ Ｐゴシック" w:hint="eastAsia"/>
                <w:b/>
                <w:kern w:val="0"/>
                <w:szCs w:val="18"/>
              </w:rPr>
              <w:t>火を使用する設備又は器具の実況に応じた燃料消費量[単位　kW]</w:t>
            </w:r>
          </w:p>
        </w:tc>
        <w:tc>
          <w:tcPr>
            <w:tcW w:w="3544" w:type="dxa"/>
            <w:tcBorders>
              <w:top w:val="single" w:sz="4" w:space="0" w:color="auto"/>
              <w:left w:val="single" w:sz="4" w:space="0" w:color="auto"/>
              <w:bottom w:val="single" w:sz="12" w:space="0" w:color="auto"/>
              <w:right w:val="single" w:sz="4" w:space="0" w:color="auto"/>
            </w:tcBorders>
            <w:shd w:val="clear" w:color="000000" w:fill="FFFFFF"/>
            <w:vAlign w:val="center"/>
          </w:tcPr>
          <w:p w:rsidR="00CE6801" w:rsidRPr="003617A8" w:rsidRDefault="00CE6801" w:rsidP="00B3043E">
            <w:pPr>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令第20条の3第2項第</w:t>
            </w:r>
            <w:r w:rsidR="00C47015" w:rsidRPr="003617A8">
              <w:rPr>
                <w:rFonts w:asciiTheme="minorEastAsia" w:eastAsiaTheme="minorEastAsia" w:hAnsiTheme="minorEastAsia" w:cs="ＭＳ Ｐゴシック" w:hint="eastAsia"/>
                <w:b/>
                <w:kern w:val="0"/>
                <w:szCs w:val="18"/>
              </w:rPr>
              <w:t>1</w:t>
            </w:r>
            <w:r w:rsidRPr="003617A8">
              <w:rPr>
                <w:rFonts w:asciiTheme="minorEastAsia" w:eastAsiaTheme="minorEastAsia" w:hAnsiTheme="minorEastAsia" w:cs="ＭＳ Ｐゴシック" w:hint="eastAsia"/>
                <w:b/>
                <w:kern w:val="0"/>
                <w:szCs w:val="18"/>
              </w:rPr>
              <w:t>号イ又は昭和45年建設省告示第1826号第3の規定に適合しないこと。</w:t>
            </w:r>
          </w:p>
        </w:tc>
      </w:tr>
      <w:tr w:rsidR="00CE6801" w:rsidRPr="008C5FBF" w:rsidTr="00337248">
        <w:trPr>
          <w:gridAfter w:val="3"/>
          <w:wAfter w:w="5902" w:type="dxa"/>
          <w:trHeight w:val="420"/>
        </w:trPr>
        <w:tc>
          <w:tcPr>
            <w:tcW w:w="68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CE6801" w:rsidRPr="008C5FBF" w:rsidRDefault="00CE6801" w:rsidP="00CE6801">
            <w:pPr>
              <w:jc w:val="center"/>
              <w:rPr>
                <w:rFonts w:asciiTheme="majorEastAsia" w:eastAsiaTheme="majorEastAsia" w:hAnsiTheme="majorEastAsia" w:cs="ＭＳ Ｐゴシック"/>
                <w:b/>
                <w:color w:val="000000"/>
                <w:kern w:val="0"/>
                <w:sz w:val="20"/>
                <w:szCs w:val="20"/>
              </w:rPr>
            </w:pPr>
            <w:r>
              <w:rPr>
                <w:rFonts w:asciiTheme="majorEastAsia" w:eastAsiaTheme="majorEastAsia" w:hAnsiTheme="majorEastAsia" w:cs="ＭＳ Ｐゴシック" w:hint="eastAsia"/>
                <w:b/>
                <w:color w:val="000000"/>
                <w:kern w:val="0"/>
                <w:sz w:val="20"/>
                <w:szCs w:val="20"/>
              </w:rPr>
              <w:t>3</w:t>
            </w:r>
          </w:p>
        </w:tc>
        <w:tc>
          <w:tcPr>
            <w:tcW w:w="14346" w:type="dxa"/>
            <w:gridSpan w:val="6"/>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CE6801" w:rsidRPr="008C5FBF" w:rsidRDefault="00CE6801" w:rsidP="00CE6801">
            <w:pPr>
              <w:jc w:val="left"/>
              <w:rPr>
                <w:rFonts w:asciiTheme="majorEastAsia" w:eastAsiaTheme="majorEastAsia" w:hAnsiTheme="majorEastAsia" w:cs="ＭＳ Ｐゴシック"/>
                <w:b/>
                <w:color w:val="000000"/>
                <w:kern w:val="0"/>
                <w:sz w:val="20"/>
                <w:szCs w:val="20"/>
              </w:rPr>
            </w:pPr>
            <w:r w:rsidRPr="00CD38D6">
              <w:rPr>
                <w:rFonts w:asciiTheme="majorEastAsia" w:eastAsiaTheme="majorEastAsia" w:hAnsiTheme="majorEastAsia" w:cs="ＭＳ Ｐゴシック" w:hint="eastAsia"/>
                <w:b/>
                <w:color w:val="000000"/>
                <w:kern w:val="0"/>
                <w:sz w:val="20"/>
                <w:szCs w:val="20"/>
              </w:rPr>
              <w:t>法第28条第2項又は第3項に基づき換気設備が設けられた居室等</w:t>
            </w:r>
          </w:p>
        </w:tc>
      </w:tr>
      <w:tr w:rsidR="00B3043E" w:rsidRPr="008C5FBF" w:rsidTr="00337248">
        <w:trPr>
          <w:gridAfter w:val="3"/>
          <w:wAfter w:w="5902" w:type="dxa"/>
          <w:trHeight w:val="556"/>
        </w:trPr>
        <w:tc>
          <w:tcPr>
            <w:tcW w:w="680" w:type="dxa"/>
            <w:tcBorders>
              <w:top w:val="single" w:sz="12" w:space="0" w:color="auto"/>
              <w:left w:val="single" w:sz="4" w:space="0" w:color="auto"/>
              <w:bottom w:val="single" w:sz="4" w:space="0" w:color="auto"/>
              <w:right w:val="single" w:sz="4" w:space="0" w:color="auto"/>
            </w:tcBorders>
            <w:shd w:val="clear" w:color="000000" w:fill="FFFFFF"/>
            <w:vAlign w:val="center"/>
            <w:hideMark/>
          </w:tcPr>
          <w:p w:rsidR="00B3043E" w:rsidRPr="006C773D" w:rsidRDefault="00B3043E" w:rsidP="00CE6801">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(1)</w:t>
            </w:r>
          </w:p>
        </w:tc>
        <w:tc>
          <w:tcPr>
            <w:tcW w:w="2014" w:type="dxa"/>
            <w:gridSpan w:val="2"/>
            <w:vMerge w:val="restart"/>
            <w:tcBorders>
              <w:top w:val="single" w:sz="12" w:space="0" w:color="auto"/>
              <w:left w:val="single" w:sz="4" w:space="0" w:color="auto"/>
              <w:bottom w:val="single" w:sz="4" w:space="0" w:color="auto"/>
              <w:right w:val="single" w:sz="4" w:space="0" w:color="auto"/>
            </w:tcBorders>
            <w:shd w:val="clear" w:color="000000" w:fill="FFFFFF"/>
            <w:vAlign w:val="center"/>
            <w:hideMark/>
          </w:tcPr>
          <w:p w:rsidR="00B3043E" w:rsidRPr="003617A8" w:rsidRDefault="00B3043E" w:rsidP="00CE6801">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防火ダンパー等（外壁の開口部で延焼のおそれのある部分に設けるものを除く。）</w:t>
            </w:r>
          </w:p>
        </w:tc>
        <w:tc>
          <w:tcPr>
            <w:tcW w:w="2126" w:type="dxa"/>
            <w:tcBorders>
              <w:top w:val="single" w:sz="12" w:space="0" w:color="auto"/>
              <w:left w:val="single" w:sz="4" w:space="0" w:color="auto"/>
              <w:bottom w:val="single" w:sz="4" w:space="0" w:color="auto"/>
              <w:right w:val="single" w:sz="4" w:space="0" w:color="auto"/>
            </w:tcBorders>
            <w:shd w:val="clear" w:color="000000" w:fill="FFFFFF"/>
            <w:vAlign w:val="center"/>
          </w:tcPr>
          <w:p w:rsidR="00B3043E" w:rsidRPr="003617A8" w:rsidRDefault="00B3043E"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防火ダンパーの設置の状況</w:t>
            </w:r>
          </w:p>
        </w:tc>
        <w:tc>
          <w:tcPr>
            <w:tcW w:w="3148" w:type="dxa"/>
            <w:tcBorders>
              <w:top w:val="single" w:sz="12" w:space="0" w:color="auto"/>
              <w:left w:val="single" w:sz="4" w:space="0" w:color="auto"/>
              <w:bottom w:val="single" w:sz="4" w:space="0" w:color="auto"/>
              <w:right w:val="single" w:sz="4" w:space="0" w:color="auto"/>
            </w:tcBorders>
            <w:shd w:val="clear" w:color="000000" w:fill="FFFFFF"/>
            <w:vAlign w:val="center"/>
          </w:tcPr>
          <w:p w:rsidR="00B3043E" w:rsidRPr="003617A8" w:rsidRDefault="00B3043E"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設計図書等により確認するとともに、目視により確認する。</w:t>
            </w:r>
          </w:p>
        </w:tc>
        <w:tc>
          <w:tcPr>
            <w:tcW w:w="3514" w:type="dxa"/>
            <w:tcBorders>
              <w:top w:val="single" w:sz="12" w:space="0" w:color="auto"/>
              <w:left w:val="single" w:sz="4" w:space="0" w:color="auto"/>
              <w:bottom w:val="single" w:sz="4" w:space="0" w:color="auto"/>
              <w:right w:val="single" w:sz="4" w:space="0" w:color="auto"/>
            </w:tcBorders>
            <w:shd w:val="clear" w:color="000000" w:fill="FFFFFF"/>
            <w:vAlign w:val="center"/>
          </w:tcPr>
          <w:p w:rsidR="00B3043E" w:rsidRPr="003617A8" w:rsidRDefault="00B3043E"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防火企画である壁や床を貫通するダクトには、その部分に火煙の伝播を防止する目的で防火ダンパーの設置が必要である。竣工図書等で防火区画等位置の確認と現場では所定の位置に設置されていることを確認する。</w:t>
            </w:r>
          </w:p>
        </w:tc>
        <w:tc>
          <w:tcPr>
            <w:tcW w:w="3544" w:type="dxa"/>
            <w:tcBorders>
              <w:top w:val="single" w:sz="12" w:space="0" w:color="auto"/>
              <w:left w:val="single" w:sz="4" w:space="0" w:color="auto"/>
              <w:bottom w:val="single" w:sz="4" w:space="0" w:color="auto"/>
              <w:right w:val="single" w:sz="4" w:space="0" w:color="auto"/>
            </w:tcBorders>
            <w:shd w:val="clear" w:color="000000" w:fill="FFFFFF"/>
            <w:vAlign w:val="center"/>
          </w:tcPr>
          <w:p w:rsidR="00B3043E" w:rsidRPr="003617A8" w:rsidRDefault="00B3043E"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令第112条第</w:t>
            </w:r>
            <w:r w:rsidR="00B167B5" w:rsidRPr="003617A8">
              <w:rPr>
                <w:rFonts w:asciiTheme="minorEastAsia" w:eastAsiaTheme="minorEastAsia" w:hAnsiTheme="minorEastAsia" w:hint="eastAsia"/>
                <w:b/>
                <w:szCs w:val="18"/>
              </w:rPr>
              <w:t>2</w:t>
            </w:r>
            <w:r w:rsidR="00B167B5" w:rsidRPr="003617A8">
              <w:rPr>
                <w:rFonts w:asciiTheme="minorEastAsia" w:eastAsiaTheme="minorEastAsia" w:hAnsiTheme="minorEastAsia"/>
                <w:b/>
                <w:szCs w:val="18"/>
              </w:rPr>
              <w:t>1</w:t>
            </w:r>
            <w:r w:rsidRPr="003617A8">
              <w:rPr>
                <w:rFonts w:asciiTheme="minorEastAsia" w:eastAsiaTheme="minorEastAsia" w:hAnsiTheme="minorEastAsia" w:hint="eastAsia"/>
                <w:b/>
                <w:szCs w:val="18"/>
              </w:rPr>
              <w:t>項の規定に適合しないこと。</w:t>
            </w:r>
          </w:p>
        </w:tc>
      </w:tr>
      <w:tr w:rsidR="00B3043E" w:rsidRPr="008C5FBF" w:rsidTr="00337248">
        <w:trPr>
          <w:gridAfter w:val="3"/>
          <w:wAfter w:w="5902" w:type="dxa"/>
          <w:trHeight w:val="2895"/>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B3043E" w:rsidRPr="006C773D" w:rsidRDefault="00B3043E" w:rsidP="00CE6801">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(2)</w:t>
            </w:r>
          </w:p>
        </w:tc>
        <w:tc>
          <w:tcPr>
            <w:tcW w:w="2014"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B3043E" w:rsidRPr="003617A8" w:rsidRDefault="00B3043E" w:rsidP="00CE6801">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B3043E" w:rsidRPr="003617A8" w:rsidRDefault="00B3043E"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防火ダンパーの取付けの状況</w:t>
            </w:r>
          </w:p>
        </w:tc>
        <w:tc>
          <w:tcPr>
            <w:tcW w:w="3148" w:type="dxa"/>
            <w:tcBorders>
              <w:top w:val="single" w:sz="4" w:space="0" w:color="auto"/>
              <w:left w:val="single" w:sz="4" w:space="0" w:color="auto"/>
              <w:bottom w:val="single" w:sz="4" w:space="0" w:color="auto"/>
              <w:right w:val="single" w:sz="4" w:space="0" w:color="auto"/>
            </w:tcBorders>
            <w:shd w:val="clear" w:color="000000" w:fill="FFFFFF"/>
            <w:vAlign w:val="center"/>
          </w:tcPr>
          <w:p w:rsidR="00B3043E" w:rsidRPr="003617A8" w:rsidRDefault="00B3043E"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目視又は触診により確認する。</w:t>
            </w:r>
          </w:p>
        </w:tc>
        <w:tc>
          <w:tcPr>
            <w:tcW w:w="3514" w:type="dxa"/>
            <w:tcBorders>
              <w:top w:val="single" w:sz="4" w:space="0" w:color="auto"/>
              <w:left w:val="single" w:sz="4" w:space="0" w:color="auto"/>
              <w:bottom w:val="single" w:sz="4" w:space="0" w:color="auto"/>
              <w:right w:val="single" w:sz="4" w:space="0" w:color="auto"/>
            </w:tcBorders>
            <w:shd w:val="clear" w:color="000000" w:fill="FFFFFF"/>
            <w:vAlign w:val="center"/>
          </w:tcPr>
          <w:p w:rsidR="00B3043E" w:rsidRPr="003617A8" w:rsidRDefault="00B3043E"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防火ダンパーは主要構造部に堅固に取付けられていること。</w:t>
            </w:r>
            <w:r w:rsidRPr="003617A8">
              <w:rPr>
                <w:rFonts w:asciiTheme="minorEastAsia" w:eastAsiaTheme="minorEastAsia" w:hAnsiTheme="minorEastAsia" w:hint="eastAsia"/>
                <w:b/>
                <w:szCs w:val="18"/>
              </w:rPr>
              <w:br/>
              <w:t>防火ダンパー専用の吊り金具等により躯体に堅固に取付けられているか点検する。</w:t>
            </w:r>
            <w:r w:rsidRPr="003617A8">
              <w:rPr>
                <w:rFonts w:asciiTheme="minorEastAsia" w:eastAsiaTheme="minorEastAsia" w:hAnsiTheme="minorEastAsia" w:hint="eastAsia"/>
                <w:b/>
                <w:szCs w:val="18"/>
              </w:rPr>
              <w:br/>
            </w:r>
            <w:r w:rsidRPr="003617A8">
              <w:rPr>
                <w:rFonts w:asciiTheme="minorEastAsia" w:eastAsiaTheme="minorEastAsia" w:hAnsiTheme="minorEastAsia" w:hint="eastAsia"/>
                <w:b/>
                <w:szCs w:val="18"/>
              </w:rPr>
              <w:br/>
              <w:t>※吊り金具の個数は、4点吊りを基本とするが、直径300mm未満及び角形300mm未満のダンパーは2点吊り、直径100mm以下のダンパーは1点吊りとする。</w:t>
            </w:r>
            <w:r w:rsidRPr="003617A8">
              <w:rPr>
                <w:rFonts w:asciiTheme="minorEastAsia" w:eastAsiaTheme="minorEastAsia" w:hAnsiTheme="minorEastAsia" w:hint="eastAsia"/>
                <w:b/>
                <w:szCs w:val="18"/>
              </w:rPr>
              <w:br/>
              <w:t>また、防火ダンパーの主要構造部の著しい腐食により、取付けが堅固でなくなっていることがあるので注意して点検する。</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B3043E" w:rsidRPr="003617A8" w:rsidRDefault="00B3043E" w:rsidP="00CE6801">
            <w:pPr>
              <w:rPr>
                <w:rFonts w:asciiTheme="minorEastAsia" w:eastAsiaTheme="minorEastAsia" w:hAnsiTheme="minorEastAsia"/>
                <w:b/>
                <w:szCs w:val="18"/>
              </w:rPr>
            </w:pPr>
            <w:r w:rsidRPr="003617A8">
              <w:rPr>
                <w:rFonts w:asciiTheme="minorEastAsia" w:eastAsiaTheme="minorEastAsia" w:hAnsiTheme="minorEastAsia" w:hint="eastAsia"/>
                <w:b/>
                <w:szCs w:val="18"/>
              </w:rPr>
              <w:t>平成12年建設省告示第1376号第1の規定に適合しないこと又は著しい腐食があること。</w:t>
            </w:r>
          </w:p>
        </w:tc>
      </w:tr>
      <w:tr w:rsidR="00B3043E" w:rsidRPr="008C5FBF" w:rsidTr="00337248">
        <w:trPr>
          <w:gridAfter w:val="3"/>
          <w:wAfter w:w="5902" w:type="dxa"/>
          <w:trHeight w:val="4137"/>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B3043E" w:rsidRPr="006C773D" w:rsidRDefault="00B3043E" w:rsidP="00CE6801">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lastRenderedPageBreak/>
              <w:t>(3)</w:t>
            </w:r>
          </w:p>
        </w:tc>
        <w:tc>
          <w:tcPr>
            <w:tcW w:w="2014"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3043E" w:rsidRPr="006C773D" w:rsidRDefault="00952172" w:rsidP="00CE6801">
            <w:pPr>
              <w:jc w:val="left"/>
              <w:rPr>
                <w:rFonts w:asciiTheme="minorEastAsia" w:eastAsiaTheme="minorEastAsia" w:hAnsiTheme="minorEastAsia" w:cs="ＭＳ Ｐゴシック"/>
                <w:b/>
                <w:color w:val="000000"/>
                <w:kern w:val="0"/>
                <w:szCs w:val="18"/>
              </w:rPr>
            </w:pPr>
            <w:r w:rsidRPr="00952172">
              <w:rPr>
                <w:rFonts w:asciiTheme="minorEastAsia" w:eastAsiaTheme="minorEastAsia" w:hAnsiTheme="minorEastAsia" w:cs="ＭＳ Ｐゴシック" w:hint="eastAsia"/>
                <w:b/>
                <w:color w:val="000000"/>
                <w:kern w:val="0"/>
                <w:szCs w:val="18"/>
              </w:rPr>
              <w:t>防火ダンパー等（外壁の開口部で延焼のおそれのある部分に設けるものを除く。）</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B3043E" w:rsidRPr="006C773D" w:rsidRDefault="00B3043E" w:rsidP="00CE6801">
            <w:pPr>
              <w:rPr>
                <w:rFonts w:asciiTheme="minorEastAsia" w:eastAsiaTheme="minorEastAsia" w:hAnsiTheme="minorEastAsia"/>
                <w:b/>
                <w:color w:val="000000"/>
                <w:szCs w:val="18"/>
              </w:rPr>
            </w:pPr>
            <w:r w:rsidRPr="006C773D">
              <w:rPr>
                <w:rFonts w:asciiTheme="minorEastAsia" w:eastAsiaTheme="minorEastAsia" w:hAnsiTheme="minorEastAsia" w:hint="eastAsia"/>
                <w:b/>
                <w:color w:val="000000"/>
                <w:szCs w:val="18"/>
              </w:rPr>
              <w:t>防火ダンパーの作動の状況</w:t>
            </w:r>
          </w:p>
        </w:tc>
        <w:tc>
          <w:tcPr>
            <w:tcW w:w="3148" w:type="dxa"/>
            <w:tcBorders>
              <w:top w:val="single" w:sz="4" w:space="0" w:color="auto"/>
              <w:left w:val="single" w:sz="4" w:space="0" w:color="auto"/>
              <w:bottom w:val="single" w:sz="4" w:space="0" w:color="auto"/>
              <w:right w:val="single" w:sz="4" w:space="0" w:color="auto"/>
            </w:tcBorders>
            <w:shd w:val="clear" w:color="000000" w:fill="FFFFFF"/>
            <w:vAlign w:val="center"/>
          </w:tcPr>
          <w:p w:rsidR="00B3043E" w:rsidRPr="00E10D28" w:rsidRDefault="00B3043E" w:rsidP="00CE6801">
            <w:pPr>
              <w:rPr>
                <w:rFonts w:asciiTheme="minorEastAsia" w:eastAsiaTheme="minorEastAsia" w:hAnsiTheme="minorEastAsia"/>
                <w:b/>
                <w:color w:val="000000"/>
                <w:szCs w:val="18"/>
              </w:rPr>
            </w:pPr>
            <w:r w:rsidRPr="00E10D28">
              <w:rPr>
                <w:rFonts w:asciiTheme="minorEastAsia" w:eastAsiaTheme="minorEastAsia" w:hAnsiTheme="minorEastAsia" w:hint="eastAsia"/>
                <w:b/>
                <w:color w:val="000000"/>
                <w:szCs w:val="18"/>
              </w:rPr>
              <w:t>作動の状況を確認する。</w:t>
            </w:r>
          </w:p>
        </w:tc>
        <w:tc>
          <w:tcPr>
            <w:tcW w:w="3514" w:type="dxa"/>
            <w:tcBorders>
              <w:top w:val="single" w:sz="4" w:space="0" w:color="auto"/>
              <w:left w:val="single" w:sz="4" w:space="0" w:color="auto"/>
              <w:bottom w:val="single" w:sz="4" w:space="0" w:color="auto"/>
              <w:right w:val="single" w:sz="4" w:space="0" w:color="auto"/>
            </w:tcBorders>
            <w:shd w:val="clear" w:color="000000" w:fill="FFFFFF"/>
            <w:vAlign w:val="center"/>
          </w:tcPr>
          <w:p w:rsidR="00B3043E" w:rsidRPr="001A370B" w:rsidRDefault="00B3043E" w:rsidP="00CE6801">
            <w:pPr>
              <w:rPr>
                <w:rFonts w:asciiTheme="minorEastAsia" w:eastAsiaTheme="minorEastAsia" w:hAnsiTheme="minorEastAsia"/>
                <w:b/>
                <w:szCs w:val="18"/>
              </w:rPr>
            </w:pPr>
            <w:r w:rsidRPr="001A370B">
              <w:rPr>
                <w:rFonts w:asciiTheme="minorEastAsia" w:eastAsiaTheme="minorEastAsia" w:hAnsiTheme="minorEastAsia" w:hint="eastAsia"/>
                <w:b/>
                <w:szCs w:val="18"/>
              </w:rPr>
              <w:t>防火ダンパーの温度ヒューズを取外してダンパーの開閉を行い、支障なく動作するか点検する。</w:t>
            </w:r>
            <w:r w:rsidRPr="001A370B">
              <w:rPr>
                <w:rFonts w:asciiTheme="minorEastAsia" w:eastAsiaTheme="minorEastAsia" w:hAnsiTheme="minorEastAsia" w:hint="eastAsia"/>
                <w:b/>
                <w:szCs w:val="18"/>
              </w:rPr>
              <w:br/>
              <w:t>防火ダンパーは、制御ダンパーのごとく常時動いているものでない。</w:t>
            </w:r>
            <w:r w:rsidRPr="001A370B">
              <w:rPr>
                <w:rFonts w:asciiTheme="minorEastAsia" w:eastAsiaTheme="minorEastAsia" w:hAnsiTheme="minorEastAsia" w:hint="eastAsia"/>
                <w:b/>
                <w:szCs w:val="18"/>
              </w:rPr>
              <w:br/>
              <w:t>したがって、しばしば軸受の部分や連結機構が錆やほこり、保守の際のペンキ等で固着していないか作動の点検を行う。</w:t>
            </w:r>
            <w:r w:rsidRPr="001A370B">
              <w:rPr>
                <w:rFonts w:asciiTheme="minorEastAsia" w:eastAsiaTheme="minorEastAsia" w:hAnsiTheme="minorEastAsia" w:hint="eastAsia"/>
                <w:b/>
                <w:szCs w:val="18"/>
              </w:rPr>
              <w:br/>
              <w:t>また、ヒューズ方式のものは、ヒューズを抜取ったとき、自力（錘又はスプリング）で完全に閉鎖するか点検する。また、防火ダンパーの羽根は、円滑に作動するか点検する。</w:t>
            </w:r>
            <w:r w:rsidRPr="001A370B">
              <w:rPr>
                <w:rFonts w:asciiTheme="minorEastAsia" w:eastAsiaTheme="minorEastAsia" w:hAnsiTheme="minorEastAsia" w:hint="eastAsia"/>
                <w:b/>
                <w:szCs w:val="18"/>
              </w:rPr>
              <w:br/>
              <w:t>（同種の点検を消防点検の際に実施しているときは、報告書等で作動が良好であることが確認できれば点検に代えてよい）</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B3043E" w:rsidRPr="006C773D" w:rsidRDefault="00B3043E" w:rsidP="00CE6801">
            <w:pPr>
              <w:rPr>
                <w:rFonts w:asciiTheme="minorEastAsia" w:eastAsiaTheme="minorEastAsia" w:hAnsiTheme="minorEastAsia"/>
                <w:b/>
                <w:color w:val="000000"/>
                <w:szCs w:val="18"/>
              </w:rPr>
            </w:pPr>
            <w:r w:rsidRPr="006C773D">
              <w:rPr>
                <w:rFonts w:asciiTheme="minorEastAsia" w:eastAsiaTheme="minorEastAsia" w:hAnsiTheme="minorEastAsia" w:hint="eastAsia"/>
                <w:b/>
                <w:color w:val="000000"/>
                <w:szCs w:val="18"/>
              </w:rPr>
              <w:t>ダンパーが円滑に作動しないこと。</w:t>
            </w:r>
          </w:p>
        </w:tc>
      </w:tr>
      <w:tr w:rsidR="00B3043E" w:rsidRPr="008C5FBF" w:rsidTr="00337248">
        <w:trPr>
          <w:gridAfter w:val="3"/>
          <w:wAfter w:w="5902" w:type="dxa"/>
          <w:trHeight w:val="4649"/>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B3043E" w:rsidRPr="006C773D" w:rsidRDefault="00B3043E" w:rsidP="00CE6801">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(4)</w:t>
            </w:r>
          </w:p>
        </w:tc>
        <w:tc>
          <w:tcPr>
            <w:tcW w:w="2014"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B3043E" w:rsidRPr="006C773D" w:rsidRDefault="00B3043E" w:rsidP="00CE6801">
            <w:pPr>
              <w:jc w:val="left"/>
              <w:rPr>
                <w:rFonts w:asciiTheme="minorEastAsia" w:eastAsiaTheme="minorEastAsia" w:hAnsiTheme="minorEastAsia" w:cs="ＭＳ Ｐゴシック"/>
                <w:b/>
                <w:color w:val="000000"/>
                <w:kern w:val="0"/>
                <w:szCs w:val="18"/>
              </w:rPr>
            </w:pPr>
            <w:r w:rsidRPr="00B3043E">
              <w:rPr>
                <w:rFonts w:asciiTheme="minorEastAsia" w:eastAsiaTheme="minorEastAsia" w:hAnsiTheme="minorEastAsia" w:cs="ＭＳ Ｐゴシック" w:hint="eastAsia"/>
                <w:b/>
                <w:color w:val="000000"/>
                <w:kern w:val="0"/>
                <w:szCs w:val="18"/>
              </w:rPr>
              <w:t>防火ダンパー等（外壁の開口部で延焼のおそれのある部分に設けるものを除く。）</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B3043E" w:rsidRPr="006C773D" w:rsidRDefault="00B3043E" w:rsidP="00CE6801">
            <w:pPr>
              <w:rPr>
                <w:rFonts w:asciiTheme="minorEastAsia" w:eastAsiaTheme="minorEastAsia" w:hAnsiTheme="minorEastAsia"/>
                <w:b/>
                <w:color w:val="000000"/>
                <w:szCs w:val="18"/>
              </w:rPr>
            </w:pPr>
            <w:r w:rsidRPr="006C773D">
              <w:rPr>
                <w:rFonts w:asciiTheme="minorEastAsia" w:eastAsiaTheme="minorEastAsia" w:hAnsiTheme="minorEastAsia" w:hint="eastAsia"/>
                <w:b/>
                <w:color w:val="000000"/>
                <w:szCs w:val="18"/>
              </w:rPr>
              <w:t>防火ダンパーの劣化及び損傷の状況</w:t>
            </w:r>
          </w:p>
        </w:tc>
        <w:tc>
          <w:tcPr>
            <w:tcW w:w="3148" w:type="dxa"/>
            <w:tcBorders>
              <w:top w:val="single" w:sz="4" w:space="0" w:color="auto"/>
              <w:left w:val="single" w:sz="4" w:space="0" w:color="auto"/>
              <w:bottom w:val="single" w:sz="4" w:space="0" w:color="auto"/>
              <w:right w:val="single" w:sz="4" w:space="0" w:color="auto"/>
            </w:tcBorders>
            <w:shd w:val="clear" w:color="000000" w:fill="FFFFFF"/>
            <w:vAlign w:val="center"/>
          </w:tcPr>
          <w:p w:rsidR="00B3043E" w:rsidRPr="00E10D28" w:rsidRDefault="00B3043E" w:rsidP="00CE6801">
            <w:pPr>
              <w:rPr>
                <w:rFonts w:asciiTheme="minorEastAsia" w:eastAsiaTheme="minorEastAsia" w:hAnsiTheme="minorEastAsia"/>
                <w:b/>
                <w:color w:val="000000"/>
                <w:szCs w:val="18"/>
              </w:rPr>
            </w:pPr>
            <w:r w:rsidRPr="00E10D28">
              <w:rPr>
                <w:rFonts w:asciiTheme="minorEastAsia" w:eastAsiaTheme="minorEastAsia" w:hAnsiTheme="minorEastAsia" w:hint="eastAsia"/>
                <w:b/>
                <w:color w:val="000000"/>
                <w:szCs w:val="18"/>
              </w:rPr>
              <w:t>目視又は触診により確認する。</w:t>
            </w:r>
          </w:p>
        </w:tc>
        <w:tc>
          <w:tcPr>
            <w:tcW w:w="3514" w:type="dxa"/>
            <w:tcBorders>
              <w:top w:val="single" w:sz="4" w:space="0" w:color="auto"/>
              <w:left w:val="single" w:sz="4" w:space="0" w:color="auto"/>
              <w:bottom w:val="single" w:sz="4" w:space="0" w:color="auto"/>
              <w:right w:val="single" w:sz="4" w:space="0" w:color="auto"/>
            </w:tcBorders>
            <w:shd w:val="clear" w:color="000000" w:fill="FFFFFF"/>
            <w:vAlign w:val="center"/>
          </w:tcPr>
          <w:p w:rsidR="00B3043E" w:rsidRPr="001A370B" w:rsidRDefault="00B3043E" w:rsidP="00CE6801">
            <w:pPr>
              <w:rPr>
                <w:rFonts w:asciiTheme="minorEastAsia" w:eastAsiaTheme="minorEastAsia" w:hAnsiTheme="minorEastAsia"/>
                <w:b/>
                <w:szCs w:val="18"/>
              </w:rPr>
            </w:pPr>
            <w:r w:rsidRPr="00576FB9">
              <w:rPr>
                <w:rFonts w:asciiTheme="minorEastAsia" w:eastAsiaTheme="minorEastAsia" w:hAnsiTheme="minorEastAsia" w:hint="eastAsia"/>
                <w:b/>
                <w:szCs w:val="18"/>
              </w:rPr>
              <w:t>1)　防火ダンパー本体に変形、破損等がないか点検する。</w:t>
            </w:r>
            <w:r w:rsidRPr="00576FB9">
              <w:rPr>
                <w:rFonts w:asciiTheme="minorEastAsia" w:eastAsiaTheme="minorEastAsia" w:hAnsiTheme="minorEastAsia" w:hint="eastAsia"/>
                <w:b/>
                <w:szCs w:val="18"/>
              </w:rPr>
              <w:br/>
            </w:r>
            <w:r w:rsidRPr="00576FB9">
              <w:rPr>
                <w:rFonts w:asciiTheme="minorEastAsia" w:eastAsiaTheme="minorEastAsia" w:hAnsiTheme="minorEastAsia" w:hint="eastAsia"/>
                <w:b/>
                <w:szCs w:val="18"/>
              </w:rPr>
              <w:br/>
              <w:t>2)　防火ダンパー本体に著しい腐食はないか点検する。</w:t>
            </w:r>
            <w:r w:rsidRPr="00576FB9">
              <w:rPr>
                <w:rFonts w:asciiTheme="minorEastAsia" w:eastAsiaTheme="minorEastAsia" w:hAnsiTheme="minorEastAsia" w:hint="eastAsia"/>
                <w:b/>
                <w:szCs w:val="18"/>
              </w:rPr>
              <w:br/>
            </w:r>
            <w:r w:rsidRPr="00576FB9">
              <w:rPr>
                <w:rFonts w:asciiTheme="minorEastAsia" w:eastAsiaTheme="minorEastAsia" w:hAnsiTheme="minorEastAsia" w:hint="eastAsia"/>
                <w:b/>
                <w:szCs w:val="18"/>
              </w:rPr>
              <w:br/>
              <w:t>※ 防火ダンパーの材質について</w:t>
            </w:r>
            <w:r w:rsidRPr="00576FB9">
              <w:rPr>
                <w:rFonts w:asciiTheme="minorEastAsia" w:eastAsiaTheme="minorEastAsia" w:hAnsiTheme="minorEastAsia" w:hint="eastAsia"/>
                <w:b/>
                <w:szCs w:val="18"/>
              </w:rPr>
              <w:br/>
              <w:t>防火ダンパーは、ダクトを通して火煙の伝播を阻止する設備である。したがって、通常の火災により上昇した熱又は煙を感知して自動的に閉鎖する構造であり、防火上支障のない遮煙性能をもつものでなければならない。具体的には、厚さが1.5mm以上の鉄製で作られているか点検する。</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B3043E" w:rsidRPr="006C773D" w:rsidRDefault="00B3043E" w:rsidP="00CE6801">
            <w:pPr>
              <w:rPr>
                <w:rFonts w:asciiTheme="minorEastAsia" w:eastAsiaTheme="minorEastAsia" w:hAnsiTheme="minorEastAsia"/>
                <w:b/>
                <w:color w:val="000000"/>
                <w:szCs w:val="18"/>
              </w:rPr>
            </w:pPr>
            <w:r w:rsidRPr="006C773D">
              <w:rPr>
                <w:rFonts w:asciiTheme="minorEastAsia" w:eastAsiaTheme="minorEastAsia" w:hAnsiTheme="minorEastAsia" w:hint="eastAsia"/>
                <w:b/>
                <w:color w:val="000000"/>
                <w:szCs w:val="18"/>
              </w:rPr>
              <w:t>防火ダンパー本体に破損又は著しい腐食があること。</w:t>
            </w:r>
          </w:p>
        </w:tc>
      </w:tr>
      <w:tr w:rsidR="00BA01CE" w:rsidRPr="008C5FBF" w:rsidTr="00337248">
        <w:trPr>
          <w:gridAfter w:val="3"/>
          <w:wAfter w:w="5902" w:type="dxa"/>
          <w:trHeight w:val="2436"/>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BA01CE" w:rsidRPr="006C773D" w:rsidRDefault="00BA01CE" w:rsidP="00DF0EDD">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lastRenderedPageBreak/>
              <w:t>(5)</w:t>
            </w:r>
          </w:p>
        </w:tc>
        <w:tc>
          <w:tcPr>
            <w:tcW w:w="2014"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A01CE" w:rsidRPr="006C773D" w:rsidRDefault="00BA01CE" w:rsidP="00DF0EDD">
            <w:pPr>
              <w:jc w:val="left"/>
              <w:rPr>
                <w:rFonts w:asciiTheme="minorEastAsia" w:eastAsiaTheme="minorEastAsia" w:hAnsiTheme="minorEastAsia" w:cs="ＭＳ Ｐゴシック"/>
                <w:b/>
                <w:color w:val="000000"/>
                <w:kern w:val="0"/>
                <w:szCs w:val="18"/>
              </w:rPr>
            </w:pPr>
            <w:r w:rsidRPr="00BA01CE">
              <w:rPr>
                <w:rFonts w:asciiTheme="minorEastAsia" w:eastAsiaTheme="minorEastAsia" w:hAnsiTheme="minorEastAsia" w:cs="ＭＳ Ｐゴシック" w:hint="eastAsia"/>
                <w:b/>
                <w:color w:val="000000"/>
                <w:kern w:val="0"/>
                <w:szCs w:val="18"/>
              </w:rPr>
              <w:t>防火ダンパー等（外壁の開口部で延焼のおそれのある部分に設けるものを除く。）</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BA01CE" w:rsidRPr="006C773D" w:rsidRDefault="00BA01CE" w:rsidP="00DF0EDD">
            <w:pPr>
              <w:rPr>
                <w:rFonts w:asciiTheme="minorEastAsia" w:eastAsiaTheme="minorEastAsia" w:hAnsiTheme="minorEastAsia"/>
                <w:b/>
                <w:color w:val="000000"/>
                <w:szCs w:val="18"/>
              </w:rPr>
            </w:pPr>
            <w:r w:rsidRPr="006C773D">
              <w:rPr>
                <w:rFonts w:asciiTheme="minorEastAsia" w:eastAsiaTheme="minorEastAsia" w:hAnsiTheme="minorEastAsia" w:hint="eastAsia"/>
                <w:b/>
                <w:color w:val="000000"/>
                <w:szCs w:val="18"/>
              </w:rPr>
              <w:t>防火ダンパーの点検口の有無及び大きさ並びに検査口の有無</w:t>
            </w:r>
          </w:p>
        </w:tc>
        <w:tc>
          <w:tcPr>
            <w:tcW w:w="3148" w:type="dxa"/>
            <w:tcBorders>
              <w:top w:val="single" w:sz="4" w:space="0" w:color="auto"/>
              <w:left w:val="single" w:sz="4" w:space="0" w:color="auto"/>
              <w:bottom w:val="single" w:sz="4" w:space="0" w:color="auto"/>
              <w:right w:val="single" w:sz="4" w:space="0" w:color="auto"/>
            </w:tcBorders>
            <w:shd w:val="clear" w:color="000000" w:fill="FFFFFF"/>
            <w:vAlign w:val="center"/>
          </w:tcPr>
          <w:p w:rsidR="00BA01CE" w:rsidRPr="00E10D28" w:rsidRDefault="00BA01CE" w:rsidP="00DF0EDD">
            <w:pPr>
              <w:rPr>
                <w:rFonts w:asciiTheme="minorEastAsia" w:eastAsiaTheme="minorEastAsia" w:hAnsiTheme="minorEastAsia"/>
                <w:b/>
                <w:color w:val="000000"/>
                <w:szCs w:val="18"/>
              </w:rPr>
            </w:pPr>
            <w:r w:rsidRPr="00E10D28">
              <w:rPr>
                <w:rFonts w:asciiTheme="minorEastAsia" w:eastAsiaTheme="minorEastAsia" w:hAnsiTheme="minorEastAsia" w:hint="eastAsia"/>
                <w:b/>
                <w:color w:val="000000"/>
                <w:szCs w:val="18"/>
              </w:rPr>
              <w:t>目視により確認する。</w:t>
            </w:r>
          </w:p>
        </w:tc>
        <w:tc>
          <w:tcPr>
            <w:tcW w:w="3514" w:type="dxa"/>
            <w:tcBorders>
              <w:top w:val="single" w:sz="4" w:space="0" w:color="auto"/>
              <w:left w:val="single" w:sz="4" w:space="0" w:color="auto"/>
              <w:bottom w:val="single" w:sz="4" w:space="0" w:color="auto"/>
              <w:right w:val="single" w:sz="4" w:space="0" w:color="auto"/>
            </w:tcBorders>
            <w:shd w:val="clear" w:color="000000" w:fill="FFFFFF"/>
            <w:vAlign w:val="center"/>
          </w:tcPr>
          <w:p w:rsidR="00BA01CE" w:rsidRPr="00362623" w:rsidRDefault="00362623" w:rsidP="00362623">
            <w:pPr>
              <w:rPr>
                <w:rFonts w:asciiTheme="minorEastAsia" w:eastAsiaTheme="minorEastAsia" w:hAnsiTheme="minorEastAsia"/>
                <w:b/>
                <w:szCs w:val="18"/>
              </w:rPr>
            </w:pPr>
            <w:r>
              <w:rPr>
                <w:rFonts w:asciiTheme="minorEastAsia" w:eastAsiaTheme="minorEastAsia" w:hAnsiTheme="minorEastAsia" w:hint="eastAsia"/>
                <w:b/>
                <w:szCs w:val="18"/>
              </w:rPr>
              <w:t xml:space="preserve">1)　</w:t>
            </w:r>
            <w:r w:rsidR="00BA01CE" w:rsidRPr="00362623">
              <w:rPr>
                <w:rFonts w:asciiTheme="minorEastAsia" w:eastAsiaTheme="minorEastAsia" w:hAnsiTheme="minorEastAsia" w:hint="eastAsia"/>
                <w:b/>
                <w:szCs w:val="18"/>
              </w:rPr>
              <w:t>防火ダンパーが天井内に設けられている場合には、その近くに点検口（一辺４５㎝以上）が設けられていることを確認する。</w:t>
            </w:r>
          </w:p>
          <w:p w:rsidR="00BA01CE" w:rsidRPr="00362623" w:rsidRDefault="00362623" w:rsidP="00362623">
            <w:pPr>
              <w:rPr>
                <w:rFonts w:asciiTheme="minorEastAsia" w:eastAsiaTheme="minorEastAsia" w:hAnsiTheme="minorEastAsia"/>
                <w:b/>
                <w:szCs w:val="18"/>
              </w:rPr>
            </w:pPr>
            <w:r>
              <w:rPr>
                <w:rFonts w:asciiTheme="minorEastAsia" w:eastAsiaTheme="minorEastAsia" w:hAnsiTheme="minorEastAsia" w:hint="eastAsia"/>
                <w:b/>
                <w:szCs w:val="18"/>
              </w:rPr>
              <w:t xml:space="preserve">2)　</w:t>
            </w:r>
            <w:r w:rsidR="00BA01CE" w:rsidRPr="00362623">
              <w:rPr>
                <w:rFonts w:asciiTheme="minorEastAsia" w:eastAsiaTheme="minorEastAsia" w:hAnsiTheme="minorEastAsia" w:hint="eastAsia"/>
                <w:b/>
                <w:szCs w:val="18"/>
              </w:rPr>
              <w:t>防火ダンパーの羽根の状態（開又は閉）を確認するための検査口が設けられていることを確認する。</w:t>
            </w:r>
          </w:p>
          <w:p w:rsidR="00BA01CE" w:rsidRPr="00362623" w:rsidRDefault="00362623" w:rsidP="00362623">
            <w:pPr>
              <w:rPr>
                <w:rFonts w:asciiTheme="minorEastAsia" w:eastAsiaTheme="minorEastAsia" w:hAnsiTheme="minorEastAsia"/>
                <w:b/>
                <w:szCs w:val="18"/>
              </w:rPr>
            </w:pPr>
            <w:r>
              <w:rPr>
                <w:rFonts w:asciiTheme="minorEastAsia" w:eastAsiaTheme="minorEastAsia" w:hAnsiTheme="minorEastAsia" w:hint="eastAsia"/>
                <w:b/>
                <w:szCs w:val="18"/>
              </w:rPr>
              <w:t xml:space="preserve">3)　</w:t>
            </w:r>
            <w:r w:rsidR="00BA01CE" w:rsidRPr="00362623">
              <w:rPr>
                <w:rFonts w:asciiTheme="minorEastAsia" w:eastAsiaTheme="minorEastAsia" w:hAnsiTheme="minorEastAsia" w:hint="eastAsia"/>
                <w:b/>
                <w:szCs w:val="18"/>
              </w:rPr>
              <w:t>ヒューズを交換するスペースがあることを確認する。</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BA01CE" w:rsidRPr="006C773D" w:rsidRDefault="00BA01CE" w:rsidP="00DF0EDD">
            <w:pPr>
              <w:rPr>
                <w:rFonts w:asciiTheme="minorEastAsia" w:eastAsiaTheme="minorEastAsia" w:hAnsiTheme="minorEastAsia"/>
                <w:b/>
                <w:color w:val="000000"/>
                <w:szCs w:val="18"/>
              </w:rPr>
            </w:pPr>
            <w:r w:rsidRPr="006C773D">
              <w:rPr>
                <w:rFonts w:asciiTheme="minorEastAsia" w:eastAsiaTheme="minorEastAsia" w:hAnsiTheme="minorEastAsia" w:hint="eastAsia"/>
                <w:b/>
                <w:color w:val="000000"/>
                <w:szCs w:val="18"/>
              </w:rPr>
              <w:t>平成12年建設省告示第1376号第3の規定に適合しないこと。</w:t>
            </w:r>
          </w:p>
        </w:tc>
      </w:tr>
      <w:tr w:rsidR="00BA01CE" w:rsidRPr="008C5FBF" w:rsidTr="00337248">
        <w:trPr>
          <w:gridAfter w:val="3"/>
          <w:wAfter w:w="5902" w:type="dxa"/>
          <w:trHeight w:val="2948"/>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BA01CE" w:rsidRPr="006C773D" w:rsidRDefault="00BA01CE" w:rsidP="00CE6801">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(6)</w:t>
            </w:r>
          </w:p>
        </w:tc>
        <w:tc>
          <w:tcPr>
            <w:tcW w:w="2014"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BA01CE" w:rsidRPr="006C773D" w:rsidRDefault="00BA01CE" w:rsidP="00CE6801">
            <w:pPr>
              <w:jc w:val="left"/>
              <w:rPr>
                <w:rFonts w:asciiTheme="minorEastAsia" w:eastAsiaTheme="minorEastAsia" w:hAnsiTheme="minorEastAsia" w:cs="ＭＳ Ｐゴシック"/>
                <w:b/>
                <w:color w:val="000000"/>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BA01CE" w:rsidRPr="006C773D" w:rsidRDefault="00BA01CE" w:rsidP="00CE6801">
            <w:pPr>
              <w:rPr>
                <w:rFonts w:asciiTheme="minorEastAsia" w:eastAsiaTheme="minorEastAsia" w:hAnsiTheme="minorEastAsia"/>
                <w:b/>
                <w:color w:val="000000"/>
                <w:szCs w:val="18"/>
              </w:rPr>
            </w:pPr>
            <w:r w:rsidRPr="006C773D">
              <w:rPr>
                <w:rFonts w:asciiTheme="minorEastAsia" w:eastAsiaTheme="minorEastAsia" w:hAnsiTheme="minorEastAsia" w:hint="eastAsia"/>
                <w:b/>
                <w:color w:val="000000"/>
                <w:szCs w:val="18"/>
              </w:rPr>
              <w:t>防火ダンパーの温度ヒューズ</w:t>
            </w:r>
          </w:p>
        </w:tc>
        <w:tc>
          <w:tcPr>
            <w:tcW w:w="3148" w:type="dxa"/>
            <w:tcBorders>
              <w:top w:val="single" w:sz="4" w:space="0" w:color="auto"/>
              <w:left w:val="single" w:sz="4" w:space="0" w:color="auto"/>
              <w:bottom w:val="single" w:sz="4" w:space="0" w:color="auto"/>
              <w:right w:val="single" w:sz="4" w:space="0" w:color="auto"/>
            </w:tcBorders>
            <w:shd w:val="clear" w:color="000000" w:fill="FFFFFF"/>
            <w:vAlign w:val="center"/>
          </w:tcPr>
          <w:p w:rsidR="00BA01CE" w:rsidRPr="00E10D28" w:rsidRDefault="00BA01CE" w:rsidP="00CE6801">
            <w:pPr>
              <w:rPr>
                <w:rFonts w:asciiTheme="minorEastAsia" w:eastAsiaTheme="minorEastAsia" w:hAnsiTheme="minorEastAsia"/>
                <w:b/>
                <w:color w:val="000000"/>
                <w:szCs w:val="18"/>
              </w:rPr>
            </w:pPr>
            <w:r w:rsidRPr="00E10D28">
              <w:rPr>
                <w:rFonts w:asciiTheme="minorEastAsia" w:eastAsiaTheme="minorEastAsia" w:hAnsiTheme="minorEastAsia" w:hint="eastAsia"/>
                <w:b/>
                <w:color w:val="000000"/>
                <w:szCs w:val="18"/>
              </w:rPr>
              <w:t>目視により確認する。</w:t>
            </w:r>
          </w:p>
        </w:tc>
        <w:tc>
          <w:tcPr>
            <w:tcW w:w="3514" w:type="dxa"/>
            <w:tcBorders>
              <w:top w:val="single" w:sz="4" w:space="0" w:color="auto"/>
              <w:left w:val="single" w:sz="4" w:space="0" w:color="auto"/>
              <w:bottom w:val="single" w:sz="4" w:space="0" w:color="auto"/>
              <w:right w:val="single" w:sz="4" w:space="0" w:color="auto"/>
            </w:tcBorders>
            <w:shd w:val="clear" w:color="000000" w:fill="FFFFFF"/>
            <w:vAlign w:val="center"/>
          </w:tcPr>
          <w:p w:rsidR="00BA01CE" w:rsidRPr="00BA01CE" w:rsidRDefault="00BA01CE" w:rsidP="00DF0EDD">
            <w:pPr>
              <w:rPr>
                <w:rFonts w:asciiTheme="minorEastAsia" w:eastAsiaTheme="minorEastAsia" w:hAnsiTheme="minorEastAsia"/>
                <w:b/>
                <w:szCs w:val="18"/>
              </w:rPr>
            </w:pPr>
            <w:r w:rsidRPr="00BA01CE">
              <w:rPr>
                <w:rFonts w:asciiTheme="minorEastAsia" w:eastAsiaTheme="minorEastAsia" w:hAnsiTheme="minorEastAsia" w:hint="eastAsia"/>
                <w:b/>
                <w:szCs w:val="18"/>
              </w:rPr>
              <w:t>温度ヒューズは、昭和４８年建設省告示代2563号別記に」規定する試験に合格したもので、以下の適正な溶解温度のものを使用していることを確認する。</w:t>
            </w:r>
          </w:p>
          <w:p w:rsidR="00BA01CE" w:rsidRPr="00BA01CE" w:rsidRDefault="00362623" w:rsidP="00BA01CE">
            <w:pPr>
              <w:ind w:left="315" w:hangingChars="200" w:hanging="315"/>
              <w:rPr>
                <w:rFonts w:asciiTheme="minorEastAsia" w:eastAsiaTheme="minorEastAsia" w:hAnsiTheme="minorEastAsia"/>
                <w:b/>
                <w:szCs w:val="18"/>
              </w:rPr>
            </w:pPr>
            <w:r>
              <w:rPr>
                <w:rFonts w:asciiTheme="minorEastAsia" w:eastAsiaTheme="minorEastAsia" w:hAnsiTheme="minorEastAsia" w:hint="eastAsia"/>
                <w:b/>
                <w:szCs w:val="18"/>
              </w:rPr>
              <w:t xml:space="preserve">1)　</w:t>
            </w:r>
            <w:r w:rsidR="00BA01CE" w:rsidRPr="00BA01CE">
              <w:rPr>
                <w:rFonts w:asciiTheme="minorEastAsia" w:eastAsiaTheme="minorEastAsia" w:hAnsiTheme="minorEastAsia" w:hint="eastAsia"/>
                <w:b/>
                <w:szCs w:val="18"/>
              </w:rPr>
              <w:t>一般の空調・換気ダクトの防火ダンパー・・・72℃</w:t>
            </w:r>
          </w:p>
          <w:p w:rsidR="00BA01CE" w:rsidRPr="00BA01CE" w:rsidRDefault="00362623" w:rsidP="00BA01CE">
            <w:pPr>
              <w:ind w:left="315" w:hangingChars="200" w:hanging="315"/>
              <w:rPr>
                <w:rFonts w:asciiTheme="minorEastAsia" w:eastAsiaTheme="minorEastAsia" w:hAnsiTheme="minorEastAsia"/>
                <w:b/>
                <w:szCs w:val="18"/>
              </w:rPr>
            </w:pPr>
            <w:r>
              <w:rPr>
                <w:rFonts w:asciiTheme="minorEastAsia" w:eastAsiaTheme="minorEastAsia" w:hAnsiTheme="minorEastAsia" w:hint="eastAsia"/>
                <w:b/>
                <w:szCs w:val="18"/>
              </w:rPr>
              <w:t xml:space="preserve">2)　</w:t>
            </w:r>
            <w:r w:rsidR="00BA01CE" w:rsidRPr="00BA01CE">
              <w:rPr>
                <w:rFonts w:asciiTheme="minorEastAsia" w:eastAsiaTheme="minorEastAsia" w:hAnsiTheme="minorEastAsia" w:hint="eastAsia"/>
                <w:b/>
                <w:szCs w:val="18"/>
              </w:rPr>
              <w:t>ボイラー室等常時温度の高い場所に設けられた換気ダクトの防火ダンパ・・・90℃</w:t>
            </w:r>
          </w:p>
          <w:p w:rsidR="00BA01CE" w:rsidRPr="00BA01CE" w:rsidRDefault="00362623" w:rsidP="00BA01CE">
            <w:pPr>
              <w:ind w:left="315" w:hangingChars="200" w:hanging="315"/>
              <w:rPr>
                <w:rFonts w:asciiTheme="minorEastAsia" w:eastAsiaTheme="minorEastAsia" w:hAnsiTheme="minorEastAsia"/>
                <w:b/>
                <w:szCs w:val="18"/>
              </w:rPr>
            </w:pPr>
            <w:r>
              <w:rPr>
                <w:rFonts w:asciiTheme="minorEastAsia" w:eastAsiaTheme="minorEastAsia" w:hAnsiTheme="minorEastAsia" w:hint="eastAsia"/>
                <w:b/>
                <w:szCs w:val="18"/>
              </w:rPr>
              <w:t>3)</w:t>
            </w:r>
            <w:r w:rsidR="00BA01CE" w:rsidRPr="00BA01CE">
              <w:rPr>
                <w:rFonts w:asciiTheme="minorEastAsia" w:eastAsiaTheme="minorEastAsia" w:hAnsiTheme="minorEastAsia" w:hint="eastAsia"/>
                <w:b/>
                <w:szCs w:val="18"/>
              </w:rPr>
              <w:t xml:space="preserve">　厨房の排気ダクトの防火ダンパー・・・120℃</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BA01CE" w:rsidRPr="006C773D" w:rsidRDefault="00BA01CE" w:rsidP="00CE6801">
            <w:pPr>
              <w:rPr>
                <w:rFonts w:asciiTheme="minorEastAsia" w:eastAsiaTheme="minorEastAsia" w:hAnsiTheme="minorEastAsia"/>
                <w:b/>
                <w:color w:val="000000"/>
                <w:szCs w:val="18"/>
              </w:rPr>
            </w:pPr>
            <w:r w:rsidRPr="006C773D">
              <w:rPr>
                <w:rFonts w:asciiTheme="minorEastAsia" w:eastAsiaTheme="minorEastAsia" w:hAnsiTheme="minorEastAsia" w:hint="eastAsia"/>
                <w:b/>
                <w:color w:val="000000"/>
                <w:szCs w:val="18"/>
              </w:rPr>
              <w:t>適正な溶解温度の温度ヒューズを使用していないこと。</w:t>
            </w:r>
          </w:p>
        </w:tc>
      </w:tr>
      <w:tr w:rsidR="00BA01CE" w:rsidRPr="008C5FBF" w:rsidTr="00337248">
        <w:trPr>
          <w:gridAfter w:val="3"/>
          <w:wAfter w:w="5902" w:type="dxa"/>
          <w:trHeight w:val="3529"/>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BA01CE" w:rsidRPr="006C773D" w:rsidRDefault="00BA01CE" w:rsidP="00181FEF">
            <w:pPr>
              <w:jc w:val="center"/>
              <w:rPr>
                <w:rFonts w:asciiTheme="minorEastAsia" w:eastAsiaTheme="minorEastAsia" w:hAnsiTheme="minorEastAsia" w:cs="ＭＳ Ｐゴシック"/>
                <w:b/>
                <w:color w:val="000000"/>
                <w:kern w:val="0"/>
                <w:szCs w:val="18"/>
              </w:rPr>
            </w:pPr>
            <w:r w:rsidRPr="00952172">
              <w:rPr>
                <w:rFonts w:asciiTheme="minorEastAsia" w:eastAsiaTheme="minorEastAsia" w:hAnsiTheme="minorEastAsia" w:cs="ＭＳ Ｐゴシック"/>
                <w:b/>
                <w:color w:val="000000"/>
                <w:kern w:val="0"/>
                <w:szCs w:val="18"/>
              </w:rPr>
              <w:t>(7)</w:t>
            </w:r>
          </w:p>
        </w:tc>
        <w:tc>
          <w:tcPr>
            <w:tcW w:w="2014"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BA01CE" w:rsidRPr="006C773D" w:rsidRDefault="00BA01CE" w:rsidP="00181FEF">
            <w:pPr>
              <w:jc w:val="left"/>
              <w:rPr>
                <w:rFonts w:asciiTheme="minorEastAsia" w:eastAsiaTheme="minorEastAsia" w:hAnsiTheme="minorEastAsia" w:cs="ＭＳ Ｐゴシック"/>
                <w:b/>
                <w:color w:val="000000"/>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BA01CE" w:rsidRPr="006C773D" w:rsidRDefault="00BA01CE" w:rsidP="00181FEF">
            <w:pPr>
              <w:rPr>
                <w:rFonts w:asciiTheme="minorEastAsia" w:eastAsiaTheme="minorEastAsia" w:hAnsiTheme="minorEastAsia"/>
                <w:b/>
                <w:color w:val="000000"/>
                <w:szCs w:val="18"/>
              </w:rPr>
            </w:pPr>
            <w:r w:rsidRPr="00952172">
              <w:rPr>
                <w:rFonts w:asciiTheme="minorEastAsia" w:eastAsiaTheme="minorEastAsia" w:hAnsiTheme="minorEastAsia" w:hint="eastAsia"/>
                <w:b/>
                <w:color w:val="000000"/>
                <w:szCs w:val="18"/>
              </w:rPr>
              <w:t>壁及び床の防火区画貫通部</w:t>
            </w:r>
            <w:r w:rsidRPr="006C773D">
              <w:rPr>
                <w:rFonts w:asciiTheme="minorEastAsia" w:eastAsiaTheme="minorEastAsia" w:hAnsiTheme="minorEastAsia" w:hint="eastAsia"/>
                <w:b/>
                <w:color w:val="000000"/>
                <w:szCs w:val="18"/>
              </w:rPr>
              <w:t>の措置の状況</w:t>
            </w:r>
          </w:p>
        </w:tc>
        <w:tc>
          <w:tcPr>
            <w:tcW w:w="3148" w:type="dxa"/>
            <w:tcBorders>
              <w:top w:val="single" w:sz="4" w:space="0" w:color="auto"/>
              <w:left w:val="single" w:sz="4" w:space="0" w:color="auto"/>
              <w:bottom w:val="single" w:sz="4" w:space="0" w:color="auto"/>
              <w:right w:val="single" w:sz="4" w:space="0" w:color="auto"/>
            </w:tcBorders>
            <w:shd w:val="clear" w:color="000000" w:fill="FFFFFF"/>
            <w:vAlign w:val="center"/>
          </w:tcPr>
          <w:p w:rsidR="00BA01CE" w:rsidRPr="00E10D28" w:rsidRDefault="00BA01CE" w:rsidP="00181FEF">
            <w:pPr>
              <w:rPr>
                <w:rFonts w:asciiTheme="minorEastAsia" w:eastAsiaTheme="minorEastAsia" w:hAnsiTheme="minorEastAsia"/>
                <w:b/>
                <w:color w:val="000000"/>
                <w:szCs w:val="18"/>
              </w:rPr>
            </w:pPr>
            <w:r w:rsidRPr="00952172">
              <w:rPr>
                <w:rFonts w:asciiTheme="minorEastAsia" w:eastAsiaTheme="minorEastAsia" w:hAnsiTheme="minorEastAsia" w:hint="eastAsia"/>
                <w:b/>
                <w:color w:val="000000"/>
                <w:szCs w:val="18"/>
              </w:rPr>
              <w:t>目視により確認する。</w:t>
            </w:r>
          </w:p>
        </w:tc>
        <w:tc>
          <w:tcPr>
            <w:tcW w:w="3514" w:type="dxa"/>
            <w:tcBorders>
              <w:top w:val="single" w:sz="4" w:space="0" w:color="auto"/>
              <w:left w:val="single" w:sz="4" w:space="0" w:color="auto"/>
              <w:bottom w:val="single" w:sz="4" w:space="0" w:color="auto"/>
              <w:right w:val="single" w:sz="4" w:space="0" w:color="auto"/>
            </w:tcBorders>
            <w:shd w:val="clear" w:color="000000" w:fill="FFFFFF"/>
            <w:vAlign w:val="center"/>
          </w:tcPr>
          <w:p w:rsidR="00A40082" w:rsidRPr="00A40082" w:rsidRDefault="00A40082" w:rsidP="00A40082">
            <w:pPr>
              <w:ind w:left="315" w:hangingChars="200" w:hanging="315"/>
              <w:rPr>
                <w:rFonts w:asciiTheme="minorEastAsia" w:eastAsiaTheme="minorEastAsia" w:hAnsiTheme="minorEastAsia"/>
                <w:b/>
                <w:szCs w:val="18"/>
              </w:rPr>
            </w:pPr>
            <w:r w:rsidRPr="00A40082">
              <w:rPr>
                <w:rFonts w:asciiTheme="minorEastAsia" w:eastAsiaTheme="minorEastAsia" w:hAnsiTheme="minorEastAsia" w:hint="eastAsia"/>
                <w:b/>
                <w:szCs w:val="18"/>
              </w:rPr>
              <w:t>1)　換気、冷暖房の設備の風道（ダクト）は、</w:t>
            </w:r>
          </w:p>
          <w:p w:rsidR="00A40082" w:rsidRDefault="00A40082" w:rsidP="00A40082">
            <w:pPr>
              <w:ind w:left="315" w:hangingChars="200" w:hanging="315"/>
              <w:rPr>
                <w:rFonts w:asciiTheme="minorEastAsia" w:eastAsiaTheme="minorEastAsia" w:hAnsiTheme="minorEastAsia"/>
                <w:b/>
                <w:szCs w:val="18"/>
              </w:rPr>
            </w:pPr>
            <w:r w:rsidRPr="00A40082">
              <w:rPr>
                <w:rFonts w:asciiTheme="minorEastAsia" w:eastAsiaTheme="minorEastAsia" w:hAnsiTheme="minorEastAsia" w:hint="eastAsia"/>
                <w:b/>
                <w:szCs w:val="18"/>
              </w:rPr>
              <w:t>建築基準法施行令第112条第15項に規定する準</w:t>
            </w:r>
          </w:p>
          <w:p w:rsidR="00A40082" w:rsidRDefault="00A40082" w:rsidP="00A40082">
            <w:pPr>
              <w:ind w:left="315" w:hangingChars="200" w:hanging="315"/>
              <w:rPr>
                <w:rFonts w:asciiTheme="minorEastAsia" w:eastAsiaTheme="minorEastAsia" w:hAnsiTheme="minorEastAsia"/>
                <w:b/>
                <w:szCs w:val="18"/>
              </w:rPr>
            </w:pPr>
            <w:r w:rsidRPr="00A40082">
              <w:rPr>
                <w:rFonts w:asciiTheme="minorEastAsia" w:eastAsiaTheme="minorEastAsia" w:hAnsiTheme="minorEastAsia" w:hint="eastAsia"/>
                <w:b/>
                <w:szCs w:val="18"/>
              </w:rPr>
              <w:t>耐火構造の防火区画を貫通する部分に近接する</w:t>
            </w:r>
          </w:p>
          <w:p w:rsidR="00A40082" w:rsidRDefault="00A40082" w:rsidP="00A40082">
            <w:pPr>
              <w:ind w:left="315" w:hangingChars="200" w:hanging="315"/>
              <w:rPr>
                <w:rFonts w:asciiTheme="minorEastAsia" w:eastAsiaTheme="minorEastAsia" w:hAnsiTheme="minorEastAsia"/>
                <w:b/>
                <w:szCs w:val="18"/>
              </w:rPr>
            </w:pPr>
            <w:r w:rsidRPr="00A40082">
              <w:rPr>
                <w:rFonts w:asciiTheme="minorEastAsia" w:eastAsiaTheme="minorEastAsia" w:hAnsiTheme="minorEastAsia" w:hint="eastAsia"/>
                <w:b/>
                <w:szCs w:val="18"/>
              </w:rPr>
              <w:t>位置に防火設備（防火ダンパー等）を設ける場</w:t>
            </w:r>
          </w:p>
          <w:p w:rsidR="00A40082" w:rsidRDefault="00A40082" w:rsidP="00A40082">
            <w:pPr>
              <w:ind w:left="315" w:hangingChars="200" w:hanging="315"/>
              <w:rPr>
                <w:rFonts w:asciiTheme="minorEastAsia" w:eastAsiaTheme="minorEastAsia" w:hAnsiTheme="minorEastAsia"/>
                <w:b/>
                <w:szCs w:val="18"/>
              </w:rPr>
            </w:pPr>
            <w:r w:rsidRPr="00A40082">
              <w:rPr>
                <w:rFonts w:asciiTheme="minorEastAsia" w:eastAsiaTheme="minorEastAsia" w:hAnsiTheme="minorEastAsia" w:hint="eastAsia"/>
                <w:b/>
                <w:szCs w:val="18"/>
              </w:rPr>
              <w:t>合にあっては、当該防火設備と当該防火区画と</w:t>
            </w:r>
          </w:p>
          <w:p w:rsidR="00A40082" w:rsidRDefault="00A40082" w:rsidP="00A40082">
            <w:pPr>
              <w:ind w:left="315" w:hangingChars="200" w:hanging="315"/>
              <w:rPr>
                <w:rFonts w:asciiTheme="minorEastAsia" w:eastAsiaTheme="minorEastAsia" w:hAnsiTheme="minorEastAsia"/>
                <w:b/>
                <w:szCs w:val="18"/>
              </w:rPr>
            </w:pPr>
            <w:r w:rsidRPr="00A40082">
              <w:rPr>
                <w:rFonts w:asciiTheme="minorEastAsia" w:eastAsiaTheme="minorEastAsia" w:hAnsiTheme="minorEastAsia" w:hint="eastAsia"/>
                <w:b/>
                <w:szCs w:val="18"/>
              </w:rPr>
              <w:t>の間の風道（ダクト）は、厚さ1.5mm以上の鉄</w:t>
            </w:r>
          </w:p>
          <w:p w:rsidR="00A40082" w:rsidRDefault="00A40082" w:rsidP="00A40082">
            <w:pPr>
              <w:ind w:left="315" w:hangingChars="200" w:hanging="315"/>
              <w:rPr>
                <w:rFonts w:asciiTheme="minorEastAsia" w:eastAsiaTheme="minorEastAsia" w:hAnsiTheme="minorEastAsia"/>
                <w:b/>
                <w:szCs w:val="18"/>
              </w:rPr>
            </w:pPr>
            <w:r w:rsidRPr="00A40082">
              <w:rPr>
                <w:rFonts w:asciiTheme="minorEastAsia" w:eastAsiaTheme="minorEastAsia" w:hAnsiTheme="minorEastAsia" w:hint="eastAsia"/>
                <w:b/>
                <w:szCs w:val="18"/>
              </w:rPr>
              <w:t>板で作られていること。又は鉄網モルタル塗そ</w:t>
            </w:r>
          </w:p>
          <w:p w:rsidR="00A40082" w:rsidRDefault="00A40082" w:rsidP="00A40082">
            <w:pPr>
              <w:ind w:left="315" w:hangingChars="200" w:hanging="315"/>
              <w:rPr>
                <w:rFonts w:asciiTheme="minorEastAsia" w:eastAsiaTheme="minorEastAsia" w:hAnsiTheme="minorEastAsia"/>
                <w:b/>
                <w:szCs w:val="18"/>
              </w:rPr>
            </w:pPr>
            <w:r w:rsidRPr="00A40082">
              <w:rPr>
                <w:rFonts w:asciiTheme="minorEastAsia" w:eastAsiaTheme="minorEastAsia" w:hAnsiTheme="minorEastAsia" w:hint="eastAsia"/>
                <w:b/>
                <w:szCs w:val="18"/>
              </w:rPr>
              <w:t>の他の不燃材料で被覆されていることを確認す</w:t>
            </w:r>
          </w:p>
          <w:p w:rsidR="00A40082" w:rsidRPr="00A40082" w:rsidRDefault="00A40082" w:rsidP="00A40082">
            <w:pPr>
              <w:ind w:left="315" w:hangingChars="200" w:hanging="315"/>
              <w:rPr>
                <w:rFonts w:asciiTheme="minorEastAsia" w:eastAsiaTheme="minorEastAsia" w:hAnsiTheme="minorEastAsia"/>
                <w:b/>
                <w:szCs w:val="18"/>
              </w:rPr>
            </w:pPr>
            <w:r w:rsidRPr="00A40082">
              <w:rPr>
                <w:rFonts w:asciiTheme="minorEastAsia" w:eastAsiaTheme="minorEastAsia" w:hAnsiTheme="minorEastAsia" w:hint="eastAsia"/>
                <w:b/>
                <w:szCs w:val="18"/>
              </w:rPr>
              <w:t>る。</w:t>
            </w:r>
          </w:p>
          <w:p w:rsidR="00A40082" w:rsidRDefault="00A40082" w:rsidP="00A40082">
            <w:pPr>
              <w:ind w:left="315" w:hangingChars="200" w:hanging="315"/>
              <w:rPr>
                <w:rFonts w:asciiTheme="minorEastAsia" w:eastAsiaTheme="minorEastAsia" w:hAnsiTheme="minorEastAsia"/>
                <w:b/>
                <w:szCs w:val="18"/>
              </w:rPr>
            </w:pPr>
            <w:r w:rsidRPr="00A40082">
              <w:rPr>
                <w:rFonts w:asciiTheme="minorEastAsia" w:eastAsiaTheme="minorEastAsia" w:hAnsiTheme="minorEastAsia" w:hint="eastAsia"/>
                <w:b/>
                <w:szCs w:val="18"/>
              </w:rPr>
              <w:t>2)　地震や火災に際して、万一天井やダクトが</w:t>
            </w:r>
          </w:p>
          <w:p w:rsidR="00A40082" w:rsidRDefault="00A40082" w:rsidP="00A40082">
            <w:pPr>
              <w:ind w:left="315" w:hangingChars="200" w:hanging="315"/>
              <w:rPr>
                <w:rFonts w:asciiTheme="minorEastAsia" w:eastAsiaTheme="minorEastAsia" w:hAnsiTheme="minorEastAsia"/>
                <w:b/>
                <w:szCs w:val="18"/>
              </w:rPr>
            </w:pPr>
            <w:r w:rsidRPr="00A40082">
              <w:rPr>
                <w:rFonts w:asciiTheme="minorEastAsia" w:eastAsiaTheme="minorEastAsia" w:hAnsiTheme="minorEastAsia" w:hint="eastAsia"/>
                <w:b/>
                <w:szCs w:val="18"/>
              </w:rPr>
              <w:t>落下しても防火ダンパーは、防火壁から離れた</w:t>
            </w:r>
          </w:p>
          <w:p w:rsidR="00BA01CE" w:rsidRPr="00BA01CE" w:rsidRDefault="00A40082" w:rsidP="00A40082">
            <w:pPr>
              <w:ind w:left="315" w:hangingChars="200" w:hanging="315"/>
              <w:rPr>
                <w:rFonts w:asciiTheme="minorEastAsia" w:eastAsiaTheme="minorEastAsia" w:hAnsiTheme="minorEastAsia"/>
                <w:b/>
                <w:szCs w:val="18"/>
              </w:rPr>
            </w:pPr>
            <w:r w:rsidRPr="00A40082">
              <w:rPr>
                <w:rFonts w:asciiTheme="minorEastAsia" w:eastAsiaTheme="minorEastAsia" w:hAnsiTheme="minorEastAsia" w:hint="eastAsia"/>
                <w:b/>
                <w:szCs w:val="18"/>
              </w:rPr>
              <w:t>り、隙間ができたりしないことを確認する。</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BA01CE" w:rsidRPr="006C773D" w:rsidRDefault="00BA01CE" w:rsidP="00181FEF">
            <w:pPr>
              <w:rPr>
                <w:rFonts w:asciiTheme="minorEastAsia" w:eastAsiaTheme="minorEastAsia" w:hAnsiTheme="minorEastAsia"/>
                <w:b/>
                <w:color w:val="000000"/>
                <w:szCs w:val="18"/>
              </w:rPr>
            </w:pPr>
            <w:r w:rsidRPr="00952172">
              <w:rPr>
                <w:rFonts w:asciiTheme="minorEastAsia" w:eastAsiaTheme="minorEastAsia" w:hAnsiTheme="minorEastAsia" w:hint="eastAsia"/>
                <w:b/>
                <w:color w:val="000000"/>
                <w:szCs w:val="18"/>
              </w:rPr>
              <w:t>平成12年建設省告示第1376号第2の規定に適</w:t>
            </w:r>
            <w:r w:rsidRPr="006C773D">
              <w:rPr>
                <w:rFonts w:asciiTheme="minorEastAsia" w:eastAsiaTheme="minorEastAsia" w:hAnsiTheme="minorEastAsia" w:hint="eastAsia"/>
                <w:b/>
                <w:color w:val="000000"/>
                <w:szCs w:val="18"/>
              </w:rPr>
              <w:t>合しないこと。</w:t>
            </w:r>
          </w:p>
        </w:tc>
      </w:tr>
      <w:tr w:rsidR="00BA01CE" w:rsidRPr="008C5FBF" w:rsidTr="00337248">
        <w:trPr>
          <w:gridAfter w:val="3"/>
          <w:wAfter w:w="5902" w:type="dxa"/>
          <w:trHeight w:val="8850"/>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BA01CE" w:rsidRPr="006C773D" w:rsidRDefault="00BA01CE" w:rsidP="00181FEF">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lastRenderedPageBreak/>
              <w:t>(8)</w:t>
            </w:r>
          </w:p>
        </w:tc>
        <w:tc>
          <w:tcPr>
            <w:tcW w:w="201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A01CE" w:rsidRPr="003617A8" w:rsidRDefault="00BA01CE" w:rsidP="00181FEF">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防火ダンパー等（外壁の開口部で延焼のおそれのある部分に設けるものを除く。）</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BA01CE" w:rsidRPr="003617A8" w:rsidRDefault="00BA01CE" w:rsidP="00181FEF">
            <w:pPr>
              <w:rPr>
                <w:rFonts w:asciiTheme="minorEastAsia" w:eastAsiaTheme="minorEastAsia" w:hAnsiTheme="minorEastAsia"/>
                <w:b/>
                <w:szCs w:val="18"/>
              </w:rPr>
            </w:pPr>
            <w:r w:rsidRPr="003617A8">
              <w:rPr>
                <w:rFonts w:asciiTheme="minorEastAsia" w:eastAsiaTheme="minorEastAsia" w:hAnsiTheme="minorEastAsia" w:hint="eastAsia"/>
                <w:b/>
                <w:szCs w:val="18"/>
              </w:rPr>
              <w:t>連動型防火ダンパーの煙感知器、熱煙複合式感知器及び熱感知器の位置</w:t>
            </w:r>
          </w:p>
        </w:tc>
        <w:tc>
          <w:tcPr>
            <w:tcW w:w="3148" w:type="dxa"/>
            <w:tcBorders>
              <w:top w:val="single" w:sz="4" w:space="0" w:color="auto"/>
              <w:left w:val="single" w:sz="4" w:space="0" w:color="auto"/>
              <w:bottom w:val="single" w:sz="4" w:space="0" w:color="auto"/>
              <w:right w:val="single" w:sz="4" w:space="0" w:color="auto"/>
            </w:tcBorders>
            <w:shd w:val="clear" w:color="000000" w:fill="FFFFFF"/>
            <w:vAlign w:val="center"/>
          </w:tcPr>
          <w:p w:rsidR="00BA01CE" w:rsidRPr="003617A8" w:rsidRDefault="00BA01CE" w:rsidP="00181FEF">
            <w:pPr>
              <w:rPr>
                <w:rFonts w:asciiTheme="minorEastAsia" w:eastAsiaTheme="minorEastAsia" w:hAnsiTheme="minorEastAsia"/>
                <w:b/>
                <w:szCs w:val="18"/>
              </w:rPr>
            </w:pPr>
            <w:r w:rsidRPr="003617A8">
              <w:rPr>
                <w:rFonts w:asciiTheme="minorEastAsia" w:eastAsiaTheme="minorEastAsia" w:hAnsiTheme="minorEastAsia" w:hint="eastAsia"/>
                <w:b/>
                <w:szCs w:val="18"/>
              </w:rPr>
              <w:t>目視により確認するとともに、必要に応じて鋼製巻尺等により測定する。</w:t>
            </w:r>
          </w:p>
        </w:tc>
        <w:tc>
          <w:tcPr>
            <w:tcW w:w="3514" w:type="dxa"/>
            <w:tcBorders>
              <w:top w:val="single" w:sz="4" w:space="0" w:color="auto"/>
              <w:left w:val="single" w:sz="4" w:space="0" w:color="auto"/>
              <w:bottom w:val="single" w:sz="4" w:space="0" w:color="auto"/>
              <w:right w:val="single" w:sz="4" w:space="0" w:color="auto"/>
            </w:tcBorders>
            <w:shd w:val="clear" w:color="000000" w:fill="FFFFFF"/>
            <w:vAlign w:val="center"/>
          </w:tcPr>
          <w:p w:rsidR="00BA01CE" w:rsidRPr="003617A8" w:rsidRDefault="00BA01CE" w:rsidP="00181FEF">
            <w:pPr>
              <w:rPr>
                <w:rFonts w:asciiTheme="minorEastAsia" w:eastAsiaTheme="minorEastAsia" w:hAnsiTheme="minorEastAsia"/>
                <w:b/>
                <w:szCs w:val="18"/>
              </w:rPr>
            </w:pPr>
            <w:r w:rsidRPr="003617A8">
              <w:rPr>
                <w:rFonts w:asciiTheme="minorEastAsia" w:eastAsiaTheme="minorEastAsia" w:hAnsiTheme="minorEastAsia" w:hint="eastAsia"/>
                <w:b/>
                <w:szCs w:val="18"/>
              </w:rPr>
              <w:t>感知器は、次に掲げる場所に設けられていることを確認する。</w:t>
            </w:r>
          </w:p>
          <w:p w:rsidR="00A40082" w:rsidRPr="003617A8" w:rsidRDefault="00A40082" w:rsidP="00BA01CE">
            <w:pPr>
              <w:ind w:left="315" w:hangingChars="200" w:hanging="315"/>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1)　</w:t>
            </w:r>
            <w:r w:rsidR="00BA01CE" w:rsidRPr="003617A8">
              <w:rPr>
                <w:rFonts w:asciiTheme="minorEastAsia" w:eastAsiaTheme="minorEastAsia" w:hAnsiTheme="minorEastAsia" w:hint="eastAsia"/>
                <w:b/>
                <w:szCs w:val="18"/>
              </w:rPr>
              <w:t>風道（ダクト）が、令第112条第1項第2</w:t>
            </w:r>
          </w:p>
          <w:p w:rsidR="00A40082" w:rsidRPr="003617A8" w:rsidRDefault="00BA01CE" w:rsidP="00BA01CE">
            <w:pPr>
              <w:ind w:left="315" w:hangingChars="200" w:hanging="315"/>
              <w:rPr>
                <w:rFonts w:asciiTheme="minorEastAsia" w:eastAsiaTheme="minorEastAsia" w:hAnsiTheme="minorEastAsia"/>
                <w:b/>
                <w:szCs w:val="18"/>
              </w:rPr>
            </w:pPr>
            <w:r w:rsidRPr="003617A8">
              <w:rPr>
                <w:rFonts w:asciiTheme="minorEastAsia" w:eastAsiaTheme="minorEastAsia" w:hAnsiTheme="minorEastAsia" w:hint="eastAsia"/>
                <w:b/>
                <w:szCs w:val="18"/>
              </w:rPr>
              <w:t>号、4項及び第8項に規定する会談質の部分及</w:t>
            </w:r>
          </w:p>
          <w:p w:rsidR="00A40082" w:rsidRPr="003617A8" w:rsidRDefault="00BA01CE" w:rsidP="00BA01CE">
            <w:pPr>
              <w:ind w:left="315" w:hangingChars="200" w:hanging="315"/>
              <w:rPr>
                <w:rFonts w:asciiTheme="minorEastAsia" w:eastAsiaTheme="minorEastAsia" w:hAnsiTheme="minorEastAsia"/>
                <w:b/>
                <w:szCs w:val="18"/>
              </w:rPr>
            </w:pPr>
            <w:r w:rsidRPr="003617A8">
              <w:rPr>
                <w:rFonts w:asciiTheme="minorEastAsia" w:eastAsiaTheme="minorEastAsia" w:hAnsiTheme="minorEastAsia" w:hint="eastAsia"/>
                <w:b/>
                <w:szCs w:val="18"/>
              </w:rPr>
              <w:t>び昇降機の昇降路部分（当該昇降機の乗降のた</w:t>
            </w:r>
          </w:p>
          <w:p w:rsidR="00A40082" w:rsidRPr="003617A8" w:rsidRDefault="00BA01CE" w:rsidP="00BA01CE">
            <w:pPr>
              <w:ind w:left="315" w:hangingChars="200" w:hanging="315"/>
              <w:rPr>
                <w:rFonts w:asciiTheme="minorEastAsia" w:eastAsiaTheme="minorEastAsia" w:hAnsiTheme="minorEastAsia"/>
                <w:b/>
                <w:szCs w:val="18"/>
              </w:rPr>
            </w:pPr>
            <w:r w:rsidRPr="003617A8">
              <w:rPr>
                <w:rFonts w:asciiTheme="minorEastAsia" w:eastAsiaTheme="minorEastAsia" w:hAnsiTheme="minorEastAsia" w:hint="eastAsia"/>
                <w:b/>
                <w:szCs w:val="18"/>
              </w:rPr>
              <w:t>めの乗降ロビーの部分を含む）等の区画、同条</w:t>
            </w:r>
          </w:p>
          <w:p w:rsidR="00A40082" w:rsidRPr="003617A8" w:rsidRDefault="00BA01CE" w:rsidP="00BA01CE">
            <w:pPr>
              <w:ind w:left="315" w:hangingChars="200" w:hanging="315"/>
              <w:rPr>
                <w:rFonts w:asciiTheme="minorEastAsia" w:eastAsiaTheme="minorEastAsia" w:hAnsiTheme="minorEastAsia"/>
                <w:b/>
                <w:szCs w:val="18"/>
              </w:rPr>
            </w:pPr>
            <w:r w:rsidRPr="003617A8">
              <w:rPr>
                <w:rFonts w:asciiTheme="minorEastAsia" w:eastAsiaTheme="minorEastAsia" w:hAnsiTheme="minorEastAsia" w:hint="eastAsia"/>
                <w:b/>
                <w:szCs w:val="18"/>
              </w:rPr>
              <w:t>第9項に規定する竪穴区画、同条12項及び13</w:t>
            </w:r>
          </w:p>
          <w:p w:rsidR="00A40082" w:rsidRPr="003617A8" w:rsidRDefault="00BA01CE" w:rsidP="00BA01CE">
            <w:pPr>
              <w:ind w:left="315" w:hangingChars="200" w:hanging="315"/>
              <w:rPr>
                <w:rFonts w:asciiTheme="minorEastAsia" w:eastAsiaTheme="minorEastAsia" w:hAnsiTheme="minorEastAsia"/>
                <w:b/>
                <w:szCs w:val="18"/>
              </w:rPr>
            </w:pPr>
            <w:r w:rsidRPr="003617A8">
              <w:rPr>
                <w:rFonts w:asciiTheme="minorEastAsia" w:eastAsiaTheme="minorEastAsia" w:hAnsiTheme="minorEastAsia" w:hint="eastAsia"/>
                <w:b/>
                <w:szCs w:val="18"/>
              </w:rPr>
              <w:t>項に規定する異種用途区画を貫通する場合の煙</w:t>
            </w:r>
          </w:p>
          <w:p w:rsidR="00BA01CE" w:rsidRPr="003617A8" w:rsidRDefault="00BA01CE" w:rsidP="00BA01CE">
            <w:pPr>
              <w:ind w:left="315" w:hangingChars="200" w:hanging="315"/>
              <w:rPr>
                <w:rFonts w:asciiTheme="minorEastAsia" w:eastAsiaTheme="minorEastAsia" w:hAnsiTheme="minorEastAsia"/>
                <w:b/>
                <w:szCs w:val="18"/>
              </w:rPr>
            </w:pPr>
            <w:r w:rsidRPr="003617A8">
              <w:rPr>
                <w:rFonts w:asciiTheme="minorEastAsia" w:eastAsiaTheme="minorEastAsia" w:hAnsiTheme="minorEastAsia" w:hint="eastAsia"/>
                <w:b/>
                <w:szCs w:val="18"/>
              </w:rPr>
              <w:t>感知器又は熱煙複合式感知器</w:t>
            </w:r>
          </w:p>
          <w:p w:rsidR="00BA01CE" w:rsidRPr="003617A8" w:rsidRDefault="00BA01CE" w:rsidP="00BA01CE">
            <w:pPr>
              <w:ind w:leftChars="100" w:left="314" w:hangingChars="100" w:hanging="157"/>
              <w:rPr>
                <w:rFonts w:asciiTheme="minorEastAsia" w:eastAsiaTheme="minorEastAsia" w:hAnsiTheme="minorEastAsia"/>
                <w:b/>
                <w:szCs w:val="18"/>
              </w:rPr>
            </w:pPr>
            <w:r w:rsidRPr="003617A8">
              <w:rPr>
                <w:rFonts w:asciiTheme="minorEastAsia" w:eastAsiaTheme="minorEastAsia" w:hAnsiTheme="minorEastAsia" w:hint="eastAsia"/>
                <w:b/>
                <w:szCs w:val="18"/>
              </w:rPr>
              <w:t>①　間仕切壁等で区画された場所で、当該防火ダンパーに係る風道の換気口等がある場所</w:t>
            </w:r>
          </w:p>
          <w:p w:rsidR="00BA01CE" w:rsidRPr="003617A8" w:rsidRDefault="00BA01CE" w:rsidP="00BA01CE">
            <w:pPr>
              <w:ind w:leftChars="100" w:left="314" w:hangingChars="100" w:hanging="157"/>
              <w:rPr>
                <w:rFonts w:asciiTheme="minorEastAsia" w:eastAsiaTheme="minorEastAsia" w:hAnsiTheme="minorEastAsia"/>
                <w:b/>
                <w:szCs w:val="18"/>
              </w:rPr>
            </w:pPr>
            <w:r w:rsidRPr="003617A8">
              <w:rPr>
                <w:rFonts w:asciiTheme="minorEastAsia" w:eastAsiaTheme="minorEastAsia" w:hAnsiTheme="minorEastAsia" w:hint="eastAsia"/>
                <w:b/>
                <w:szCs w:val="18"/>
              </w:rPr>
              <w:t>②　壁から６０㎝以上離れた天井等の室内に面する部分</w:t>
            </w:r>
          </w:p>
          <w:p w:rsidR="00BA01CE" w:rsidRPr="003617A8" w:rsidRDefault="00BA01CE" w:rsidP="00BA01CE">
            <w:pPr>
              <w:ind w:firstLineChars="100" w:firstLine="157"/>
              <w:rPr>
                <w:rFonts w:asciiTheme="minorEastAsia" w:eastAsiaTheme="minorEastAsia" w:hAnsiTheme="minorEastAsia"/>
                <w:b/>
                <w:szCs w:val="18"/>
              </w:rPr>
            </w:pPr>
            <w:r w:rsidRPr="003617A8">
              <w:rPr>
                <w:rFonts w:asciiTheme="minorEastAsia" w:eastAsiaTheme="minorEastAsia" w:hAnsiTheme="minorEastAsia" w:hint="eastAsia"/>
                <w:b/>
                <w:szCs w:val="18"/>
              </w:rPr>
              <w:t>③　次に掲げる場所以外の場所</w:t>
            </w:r>
          </w:p>
          <w:p w:rsidR="00BA01CE" w:rsidRPr="003617A8" w:rsidRDefault="00BA01CE" w:rsidP="00BA01CE">
            <w:pPr>
              <w:ind w:firstLineChars="200" w:firstLine="315"/>
              <w:rPr>
                <w:rFonts w:asciiTheme="minorEastAsia" w:eastAsiaTheme="minorEastAsia" w:hAnsiTheme="minorEastAsia"/>
                <w:b/>
                <w:szCs w:val="18"/>
              </w:rPr>
            </w:pPr>
            <w:r w:rsidRPr="003617A8">
              <w:rPr>
                <w:rFonts w:asciiTheme="minorEastAsia" w:eastAsiaTheme="minorEastAsia" w:hAnsiTheme="minorEastAsia" w:hint="eastAsia"/>
                <w:b/>
                <w:szCs w:val="18"/>
              </w:rPr>
              <w:t>a換気口等の空気噴出口に近接する場所</w:t>
            </w:r>
          </w:p>
          <w:p w:rsidR="00BA01CE" w:rsidRPr="003617A8" w:rsidRDefault="00BA01CE" w:rsidP="00BA01CE">
            <w:pPr>
              <w:ind w:leftChars="200" w:left="470" w:hangingChars="100" w:hanging="157"/>
              <w:rPr>
                <w:rFonts w:asciiTheme="minorEastAsia" w:eastAsiaTheme="minorEastAsia" w:hAnsiTheme="minorEastAsia"/>
                <w:b/>
                <w:szCs w:val="18"/>
              </w:rPr>
            </w:pPr>
            <w:r w:rsidRPr="003617A8">
              <w:rPr>
                <w:rFonts w:asciiTheme="minorEastAsia" w:eastAsiaTheme="minorEastAsia" w:hAnsiTheme="minorEastAsia" w:hint="eastAsia"/>
                <w:b/>
                <w:szCs w:val="18"/>
              </w:rPr>
              <w:t>bじんあい、微粉又は水蒸気が多量に滞留する場所</w:t>
            </w:r>
          </w:p>
          <w:p w:rsidR="00BA01CE" w:rsidRPr="003617A8" w:rsidRDefault="00BA01CE" w:rsidP="00BA01CE">
            <w:pPr>
              <w:ind w:firstLineChars="200" w:firstLine="315"/>
              <w:rPr>
                <w:rFonts w:asciiTheme="minorEastAsia" w:eastAsiaTheme="minorEastAsia" w:hAnsiTheme="minorEastAsia"/>
                <w:b/>
                <w:szCs w:val="18"/>
              </w:rPr>
            </w:pPr>
            <w:r w:rsidRPr="003617A8">
              <w:rPr>
                <w:rFonts w:asciiTheme="minorEastAsia" w:eastAsiaTheme="minorEastAsia" w:hAnsiTheme="minorEastAsia" w:hint="eastAsia"/>
                <w:b/>
                <w:szCs w:val="18"/>
              </w:rPr>
              <w:t>c腐食性ガスの発生するおそれのある場所</w:t>
            </w:r>
          </w:p>
          <w:p w:rsidR="00BA01CE" w:rsidRPr="003617A8" w:rsidRDefault="00BA01CE" w:rsidP="00BA01CE">
            <w:pPr>
              <w:ind w:leftChars="200" w:left="470" w:hangingChars="100" w:hanging="157"/>
              <w:rPr>
                <w:rFonts w:asciiTheme="minorEastAsia" w:eastAsiaTheme="minorEastAsia" w:hAnsiTheme="minorEastAsia"/>
                <w:b/>
                <w:szCs w:val="18"/>
              </w:rPr>
            </w:pPr>
            <w:r w:rsidRPr="003617A8">
              <w:rPr>
                <w:rFonts w:asciiTheme="minorEastAsia" w:eastAsiaTheme="minorEastAsia" w:hAnsiTheme="minorEastAsia" w:hint="eastAsia"/>
                <w:b/>
                <w:szCs w:val="18"/>
              </w:rPr>
              <w:t>d厨房等正常時において煙等が滞留する場所</w:t>
            </w:r>
          </w:p>
          <w:p w:rsidR="00BA01CE" w:rsidRPr="003617A8" w:rsidRDefault="00BA01CE" w:rsidP="00BA01CE">
            <w:pPr>
              <w:ind w:firstLineChars="200" w:firstLine="315"/>
              <w:rPr>
                <w:rFonts w:asciiTheme="minorEastAsia" w:eastAsiaTheme="minorEastAsia" w:hAnsiTheme="minorEastAsia"/>
                <w:b/>
                <w:szCs w:val="18"/>
              </w:rPr>
            </w:pPr>
            <w:r w:rsidRPr="003617A8">
              <w:rPr>
                <w:rFonts w:asciiTheme="minorEastAsia" w:eastAsiaTheme="minorEastAsia" w:hAnsiTheme="minorEastAsia" w:hint="eastAsia"/>
                <w:b/>
                <w:szCs w:val="18"/>
              </w:rPr>
              <w:t>e排気ガスが多量に滞留する場所</w:t>
            </w:r>
          </w:p>
          <w:p w:rsidR="00BA01CE" w:rsidRPr="003617A8" w:rsidRDefault="00BA01CE" w:rsidP="00BA01CE">
            <w:pPr>
              <w:ind w:firstLineChars="200" w:firstLine="315"/>
              <w:rPr>
                <w:rFonts w:asciiTheme="minorEastAsia" w:eastAsiaTheme="minorEastAsia" w:hAnsiTheme="minorEastAsia"/>
                <w:b/>
                <w:szCs w:val="18"/>
              </w:rPr>
            </w:pPr>
            <w:r w:rsidRPr="003617A8">
              <w:rPr>
                <w:rFonts w:asciiTheme="minorEastAsia" w:eastAsiaTheme="minorEastAsia" w:hAnsiTheme="minorEastAsia" w:hint="eastAsia"/>
                <w:b/>
                <w:szCs w:val="18"/>
              </w:rPr>
              <w:t>f煙が多量に流入するおそれのある場所</w:t>
            </w:r>
          </w:p>
          <w:p w:rsidR="00BA01CE" w:rsidRPr="003617A8" w:rsidRDefault="00BA01CE" w:rsidP="00BA01CE">
            <w:pPr>
              <w:ind w:firstLineChars="200" w:firstLine="315"/>
              <w:rPr>
                <w:rFonts w:asciiTheme="minorEastAsia" w:eastAsiaTheme="minorEastAsia" w:hAnsiTheme="minorEastAsia"/>
                <w:b/>
                <w:szCs w:val="18"/>
              </w:rPr>
            </w:pPr>
            <w:r w:rsidRPr="003617A8">
              <w:rPr>
                <w:rFonts w:asciiTheme="minorEastAsia" w:eastAsiaTheme="minorEastAsia" w:hAnsiTheme="minorEastAsia" w:hint="eastAsia"/>
                <w:b/>
                <w:szCs w:val="18"/>
              </w:rPr>
              <w:t>g結露が発生する場所</w:t>
            </w:r>
          </w:p>
          <w:p w:rsidR="00A40082" w:rsidRPr="003617A8" w:rsidRDefault="00A40082" w:rsidP="00BA01CE">
            <w:pPr>
              <w:ind w:left="315" w:hangingChars="200" w:hanging="315"/>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2)　</w:t>
            </w:r>
            <w:r w:rsidR="00BA01CE" w:rsidRPr="003617A8">
              <w:rPr>
                <w:rFonts w:asciiTheme="minorEastAsia" w:eastAsiaTheme="minorEastAsia" w:hAnsiTheme="minorEastAsia" w:hint="eastAsia"/>
                <w:b/>
                <w:szCs w:val="18"/>
              </w:rPr>
              <w:t>令第１１２条第１項から第３項に規定する</w:t>
            </w:r>
          </w:p>
          <w:p w:rsidR="00A40082" w:rsidRPr="003617A8" w:rsidRDefault="00BA01CE" w:rsidP="00BA01CE">
            <w:pPr>
              <w:ind w:left="315" w:hangingChars="200" w:hanging="315"/>
              <w:rPr>
                <w:rFonts w:asciiTheme="minorEastAsia" w:eastAsiaTheme="minorEastAsia" w:hAnsiTheme="minorEastAsia"/>
                <w:b/>
                <w:szCs w:val="18"/>
              </w:rPr>
            </w:pPr>
            <w:r w:rsidRPr="003617A8">
              <w:rPr>
                <w:rFonts w:asciiTheme="minorEastAsia" w:eastAsiaTheme="minorEastAsia" w:hAnsiTheme="minorEastAsia" w:hint="eastAsia"/>
                <w:b/>
                <w:szCs w:val="18"/>
              </w:rPr>
              <w:t>面積区画等、①〉以外の区画を貫通する場合の</w:t>
            </w:r>
          </w:p>
          <w:p w:rsidR="00BA01CE" w:rsidRPr="003617A8" w:rsidRDefault="00BA01CE" w:rsidP="00BA01CE">
            <w:pPr>
              <w:ind w:left="315" w:hangingChars="200" w:hanging="315"/>
              <w:rPr>
                <w:rFonts w:asciiTheme="minorEastAsia" w:eastAsiaTheme="minorEastAsia" w:hAnsiTheme="minorEastAsia"/>
                <w:b/>
                <w:szCs w:val="18"/>
              </w:rPr>
            </w:pPr>
            <w:r w:rsidRPr="003617A8">
              <w:rPr>
                <w:rFonts w:asciiTheme="minorEastAsia" w:eastAsiaTheme="minorEastAsia" w:hAnsiTheme="minorEastAsia" w:hint="eastAsia"/>
                <w:b/>
                <w:szCs w:val="18"/>
              </w:rPr>
              <w:t>煙感知器又は熱煙複合質感知器</w:t>
            </w:r>
          </w:p>
          <w:p w:rsidR="00BA01CE" w:rsidRPr="003617A8" w:rsidRDefault="009023BD" w:rsidP="00A40082">
            <w:pPr>
              <w:ind w:leftChars="100" w:left="314" w:hangingChars="100" w:hanging="157"/>
              <w:rPr>
                <w:rFonts w:asciiTheme="minorEastAsia" w:eastAsiaTheme="minorEastAsia" w:hAnsiTheme="minorEastAsia"/>
                <w:b/>
                <w:szCs w:val="18"/>
              </w:rPr>
            </w:pPr>
            <w:r w:rsidRPr="003617A8">
              <w:rPr>
                <w:rFonts w:asciiTheme="minorEastAsia" w:eastAsiaTheme="minorEastAsia" w:hAnsiTheme="minorEastAsia" w:hint="eastAsia"/>
                <w:b/>
                <w:szCs w:val="18"/>
              </w:rPr>
              <w:t>①　防火</w:t>
            </w:r>
            <w:r w:rsidR="00BA01CE" w:rsidRPr="003617A8">
              <w:rPr>
                <w:rFonts w:asciiTheme="minorEastAsia" w:eastAsiaTheme="minorEastAsia" w:hAnsiTheme="minorEastAsia" w:hint="eastAsia"/>
                <w:b/>
                <w:szCs w:val="18"/>
              </w:rPr>
              <w:t>ダンパーからの水平距離が１０ｍ以内で、かつ、防火ダンパーと感知器の間に間仕切壁がない場所</w:t>
            </w:r>
          </w:p>
          <w:p w:rsidR="00BA01CE" w:rsidRPr="003617A8" w:rsidRDefault="009023BD" w:rsidP="00A40082">
            <w:pPr>
              <w:ind w:firstLineChars="100" w:firstLine="157"/>
              <w:rPr>
                <w:rFonts w:asciiTheme="minorEastAsia" w:eastAsiaTheme="minorEastAsia" w:hAnsiTheme="minorEastAsia"/>
                <w:b/>
                <w:szCs w:val="18"/>
              </w:rPr>
            </w:pPr>
            <w:r w:rsidRPr="003617A8">
              <w:rPr>
                <w:rFonts w:asciiTheme="minorEastAsia" w:eastAsiaTheme="minorEastAsia" w:hAnsiTheme="minorEastAsia" w:hint="eastAsia"/>
                <w:b/>
                <w:szCs w:val="18"/>
              </w:rPr>
              <w:t>②</w:t>
            </w:r>
            <w:r w:rsidR="00A40082" w:rsidRPr="003617A8">
              <w:rPr>
                <w:rFonts w:asciiTheme="minorEastAsia" w:eastAsiaTheme="minorEastAsia" w:hAnsiTheme="minorEastAsia" w:hint="eastAsia"/>
                <w:b/>
                <w:szCs w:val="18"/>
              </w:rPr>
              <w:t xml:space="preserve">　</w:t>
            </w:r>
            <w:r w:rsidR="00BA01CE" w:rsidRPr="003617A8">
              <w:rPr>
                <w:rFonts w:asciiTheme="minorEastAsia" w:eastAsiaTheme="minorEastAsia" w:hAnsiTheme="minorEastAsia" w:hint="eastAsia"/>
                <w:b/>
                <w:szCs w:val="18"/>
              </w:rPr>
              <w:t>１〉②および③に該当する場所</w:t>
            </w:r>
          </w:p>
          <w:p w:rsidR="00A40082" w:rsidRPr="003617A8" w:rsidRDefault="00A40082" w:rsidP="00A40082">
            <w:pPr>
              <w:ind w:left="315" w:hangingChars="200" w:hanging="315"/>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3)　</w:t>
            </w:r>
            <w:r w:rsidR="00BA01CE" w:rsidRPr="003617A8">
              <w:rPr>
                <w:rFonts w:asciiTheme="minorEastAsia" w:eastAsiaTheme="minorEastAsia" w:hAnsiTheme="minorEastAsia" w:hint="eastAsia"/>
                <w:b/>
                <w:szCs w:val="18"/>
              </w:rPr>
              <w:t>令第１１２条第１項から第３項に規定する</w:t>
            </w:r>
          </w:p>
          <w:p w:rsidR="00A40082" w:rsidRPr="003617A8" w:rsidRDefault="00BA01CE" w:rsidP="00A40082">
            <w:pPr>
              <w:ind w:left="315" w:hangingChars="200" w:hanging="315"/>
              <w:rPr>
                <w:rFonts w:asciiTheme="minorEastAsia" w:eastAsiaTheme="minorEastAsia" w:hAnsiTheme="minorEastAsia"/>
                <w:b/>
                <w:szCs w:val="18"/>
              </w:rPr>
            </w:pPr>
            <w:r w:rsidRPr="003617A8">
              <w:rPr>
                <w:rFonts w:asciiTheme="minorEastAsia" w:eastAsiaTheme="minorEastAsia" w:hAnsiTheme="minorEastAsia" w:hint="eastAsia"/>
                <w:b/>
                <w:szCs w:val="18"/>
              </w:rPr>
              <w:t>面積区画等、１〉以外の区画を貫通する場合の</w:t>
            </w:r>
          </w:p>
          <w:p w:rsidR="00BA01CE" w:rsidRPr="003617A8" w:rsidRDefault="00BA01CE" w:rsidP="00A40082">
            <w:pPr>
              <w:ind w:left="315" w:hangingChars="200" w:hanging="315"/>
              <w:rPr>
                <w:rFonts w:asciiTheme="minorEastAsia" w:eastAsiaTheme="minorEastAsia" w:hAnsiTheme="minorEastAsia"/>
                <w:b/>
                <w:szCs w:val="18"/>
              </w:rPr>
            </w:pPr>
            <w:r w:rsidRPr="003617A8">
              <w:rPr>
                <w:rFonts w:asciiTheme="minorEastAsia" w:eastAsiaTheme="minorEastAsia" w:hAnsiTheme="minorEastAsia" w:hint="eastAsia"/>
                <w:b/>
                <w:szCs w:val="18"/>
              </w:rPr>
              <w:t>熱感知器１）②及び２）①に該当する場所</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BA01CE" w:rsidRPr="003617A8" w:rsidRDefault="00BA01CE" w:rsidP="00181FEF">
            <w:pPr>
              <w:rPr>
                <w:rFonts w:asciiTheme="minorEastAsia" w:eastAsiaTheme="minorEastAsia" w:hAnsiTheme="minorEastAsia"/>
                <w:b/>
                <w:szCs w:val="18"/>
              </w:rPr>
            </w:pPr>
            <w:r w:rsidRPr="003617A8">
              <w:rPr>
                <w:rFonts w:asciiTheme="minorEastAsia" w:eastAsiaTheme="minorEastAsia" w:hAnsiTheme="minorEastAsia" w:hint="eastAsia"/>
                <w:b/>
                <w:szCs w:val="18"/>
              </w:rPr>
              <w:t>煙感知器又は熱煙複合式感知器にあっては昭和48年建設省告示第2563号第1第</w:t>
            </w:r>
            <w:r w:rsidR="00C47015" w:rsidRPr="003617A8">
              <w:rPr>
                <w:rFonts w:asciiTheme="minorEastAsia" w:eastAsiaTheme="minorEastAsia" w:hAnsiTheme="minorEastAsia" w:hint="eastAsia"/>
                <w:b/>
                <w:szCs w:val="18"/>
              </w:rPr>
              <w:t>2</w:t>
            </w:r>
            <w:r w:rsidRPr="003617A8">
              <w:rPr>
                <w:rFonts w:asciiTheme="minorEastAsia" w:eastAsiaTheme="minorEastAsia" w:hAnsiTheme="minorEastAsia" w:hint="eastAsia"/>
                <w:b/>
                <w:szCs w:val="18"/>
              </w:rPr>
              <w:t>号ニ(2)に適合しないこと。熱感知器にあっては昭和48年建設省告示第2563号第2第</w:t>
            </w:r>
            <w:r w:rsidR="00C47015" w:rsidRPr="003617A8">
              <w:rPr>
                <w:rFonts w:asciiTheme="minorEastAsia" w:eastAsiaTheme="minorEastAsia" w:hAnsiTheme="minorEastAsia" w:hint="eastAsia"/>
                <w:b/>
                <w:szCs w:val="18"/>
              </w:rPr>
              <w:t>2</w:t>
            </w:r>
            <w:r w:rsidRPr="003617A8">
              <w:rPr>
                <w:rFonts w:asciiTheme="minorEastAsia" w:eastAsiaTheme="minorEastAsia" w:hAnsiTheme="minorEastAsia" w:hint="eastAsia"/>
                <w:b/>
                <w:szCs w:val="18"/>
              </w:rPr>
              <w:t>号ロ(2)の規定に適合しないこと。</w:t>
            </w:r>
          </w:p>
        </w:tc>
      </w:tr>
      <w:tr w:rsidR="00BA01CE" w:rsidRPr="008C5FBF" w:rsidTr="00337248">
        <w:trPr>
          <w:gridAfter w:val="3"/>
          <w:wAfter w:w="5902" w:type="dxa"/>
          <w:trHeight w:val="718"/>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BA01CE" w:rsidRPr="006C773D" w:rsidRDefault="00BA01CE" w:rsidP="00181FEF">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lastRenderedPageBreak/>
              <w:t>(9)</w:t>
            </w:r>
          </w:p>
        </w:tc>
        <w:tc>
          <w:tcPr>
            <w:tcW w:w="201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A01CE" w:rsidRPr="006C773D" w:rsidRDefault="009023BD" w:rsidP="00181FEF">
            <w:pPr>
              <w:jc w:val="left"/>
              <w:rPr>
                <w:rFonts w:asciiTheme="minorEastAsia" w:eastAsiaTheme="minorEastAsia" w:hAnsiTheme="minorEastAsia" w:cs="ＭＳ Ｐゴシック"/>
                <w:b/>
                <w:color w:val="000000"/>
                <w:kern w:val="0"/>
                <w:szCs w:val="18"/>
              </w:rPr>
            </w:pPr>
            <w:r w:rsidRPr="009023BD">
              <w:rPr>
                <w:rFonts w:asciiTheme="minorEastAsia" w:eastAsiaTheme="minorEastAsia" w:hAnsiTheme="minorEastAsia" w:cs="ＭＳ Ｐゴシック" w:hint="eastAsia"/>
                <w:b/>
                <w:color w:val="000000"/>
                <w:kern w:val="0"/>
                <w:szCs w:val="18"/>
              </w:rPr>
              <w:t>防火ダンパー等（外壁の開口部で延焼のおそれのある部分に設けるものを除く。）</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BA01CE" w:rsidRPr="006C773D" w:rsidRDefault="00BA01CE" w:rsidP="00181FEF">
            <w:pPr>
              <w:rPr>
                <w:rFonts w:asciiTheme="minorEastAsia" w:eastAsiaTheme="minorEastAsia" w:hAnsiTheme="minorEastAsia"/>
                <w:b/>
                <w:color w:val="000000"/>
                <w:szCs w:val="18"/>
              </w:rPr>
            </w:pPr>
            <w:r w:rsidRPr="006C773D">
              <w:rPr>
                <w:rFonts w:asciiTheme="minorEastAsia" w:eastAsiaTheme="minorEastAsia" w:hAnsiTheme="minorEastAsia" w:hint="eastAsia"/>
                <w:b/>
                <w:color w:val="000000"/>
                <w:szCs w:val="18"/>
              </w:rPr>
              <w:t>連動型防火ダンパーの煙感知器、熱煙複合式感知器及び熱感知器との連動の状況</w:t>
            </w:r>
          </w:p>
        </w:tc>
        <w:tc>
          <w:tcPr>
            <w:tcW w:w="3148" w:type="dxa"/>
            <w:tcBorders>
              <w:top w:val="single" w:sz="4" w:space="0" w:color="auto"/>
              <w:left w:val="single" w:sz="4" w:space="0" w:color="auto"/>
              <w:bottom w:val="single" w:sz="4" w:space="0" w:color="auto"/>
              <w:right w:val="single" w:sz="4" w:space="0" w:color="auto"/>
            </w:tcBorders>
            <w:shd w:val="clear" w:color="000000" w:fill="FFFFFF"/>
            <w:vAlign w:val="center"/>
          </w:tcPr>
          <w:p w:rsidR="00BA01CE" w:rsidRPr="00E10D28" w:rsidRDefault="00BA01CE" w:rsidP="00181FEF">
            <w:pPr>
              <w:rPr>
                <w:rFonts w:asciiTheme="minorEastAsia" w:eastAsiaTheme="minorEastAsia" w:hAnsiTheme="minorEastAsia"/>
                <w:b/>
                <w:color w:val="000000"/>
                <w:szCs w:val="18"/>
              </w:rPr>
            </w:pPr>
            <w:r w:rsidRPr="00E10D28">
              <w:rPr>
                <w:rFonts w:asciiTheme="minorEastAsia" w:eastAsiaTheme="minorEastAsia" w:hAnsiTheme="minorEastAsia" w:hint="eastAsia"/>
                <w:b/>
                <w:color w:val="000000"/>
                <w:szCs w:val="18"/>
              </w:rPr>
              <w:t>発煙試験器、加熱試験器等により作動の状況を確認する。</w:t>
            </w:r>
          </w:p>
        </w:tc>
        <w:tc>
          <w:tcPr>
            <w:tcW w:w="3514" w:type="dxa"/>
            <w:tcBorders>
              <w:top w:val="single" w:sz="4" w:space="0" w:color="auto"/>
              <w:left w:val="single" w:sz="4" w:space="0" w:color="auto"/>
              <w:bottom w:val="single" w:sz="4" w:space="0" w:color="auto"/>
              <w:right w:val="single" w:sz="4" w:space="0" w:color="auto"/>
            </w:tcBorders>
            <w:shd w:val="clear" w:color="000000" w:fill="FFFFFF"/>
            <w:vAlign w:val="center"/>
          </w:tcPr>
          <w:p w:rsidR="00BA01CE" w:rsidRPr="00576FB9" w:rsidRDefault="00BA01CE" w:rsidP="00181FEF">
            <w:pPr>
              <w:rPr>
                <w:rFonts w:asciiTheme="minorEastAsia" w:eastAsiaTheme="minorEastAsia" w:hAnsiTheme="minorEastAsia"/>
                <w:b/>
                <w:szCs w:val="18"/>
              </w:rPr>
            </w:pPr>
            <w:r w:rsidRPr="00576FB9">
              <w:rPr>
                <w:rFonts w:asciiTheme="minorEastAsia" w:eastAsiaTheme="minorEastAsia" w:hAnsiTheme="minorEastAsia" w:hint="eastAsia"/>
                <w:b/>
                <w:szCs w:val="18"/>
              </w:rPr>
              <w:t>熱感知器連動型や煙感知器連動型防火ダンパーでは、関連する感知器をガス又は加煙試験器、加熱試験器等で作動させ、連動して、防火ダンパーが作動するか点検する。</w:t>
            </w:r>
            <w:r w:rsidRPr="00576FB9">
              <w:rPr>
                <w:rFonts w:asciiTheme="minorEastAsia" w:eastAsiaTheme="minorEastAsia" w:hAnsiTheme="minorEastAsia" w:hint="eastAsia"/>
                <w:b/>
                <w:szCs w:val="18"/>
              </w:rPr>
              <w:br/>
              <w:t>※ この点検の時、建築物内への火災報知や防災盤への火災信号、空調機器への停止信号送信等の関連作動があるので、施設管理者と十分に打合せのうえ、注意して実施する。</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BA01CE" w:rsidRPr="006C773D" w:rsidRDefault="00BA01CE" w:rsidP="00181FEF">
            <w:pPr>
              <w:rPr>
                <w:rFonts w:asciiTheme="minorEastAsia" w:eastAsiaTheme="minorEastAsia" w:hAnsiTheme="minorEastAsia"/>
                <w:b/>
                <w:color w:val="000000"/>
                <w:szCs w:val="18"/>
              </w:rPr>
            </w:pPr>
            <w:r w:rsidRPr="006C773D">
              <w:rPr>
                <w:rFonts w:asciiTheme="minorEastAsia" w:eastAsiaTheme="minorEastAsia" w:hAnsiTheme="minorEastAsia" w:hint="eastAsia"/>
                <w:b/>
                <w:color w:val="000000"/>
                <w:szCs w:val="18"/>
              </w:rPr>
              <w:t>感知器と連動して作動しないこと。</w:t>
            </w:r>
          </w:p>
        </w:tc>
      </w:tr>
    </w:tbl>
    <w:p w:rsidR="00CD38D6" w:rsidRPr="00CD38D6" w:rsidRDefault="00CD38D6">
      <w:pPr>
        <w:rPr>
          <w:rFonts w:asciiTheme="majorEastAsia" w:eastAsiaTheme="majorEastAsia" w:hAnsiTheme="majorEastAsia"/>
          <w:szCs w:val="18"/>
        </w:rPr>
      </w:pPr>
    </w:p>
    <w:p w:rsidR="0074291C" w:rsidRDefault="0074291C">
      <w:pPr>
        <w:rPr>
          <w:rFonts w:asciiTheme="minorEastAsia" w:eastAsiaTheme="minorEastAsia" w:hAnsiTheme="minorEastAsia"/>
          <w:b/>
          <w:szCs w:val="18"/>
        </w:rPr>
      </w:pPr>
    </w:p>
    <w:p w:rsidR="00CD38D6" w:rsidRPr="00EF36FA" w:rsidRDefault="009B4219">
      <w:pPr>
        <w:rPr>
          <w:rFonts w:asciiTheme="minorEastAsia" w:eastAsiaTheme="minorEastAsia" w:hAnsiTheme="minorEastAsia"/>
          <w:b/>
          <w:szCs w:val="18"/>
        </w:rPr>
      </w:pPr>
      <w:r>
        <w:rPr>
          <w:rFonts w:asciiTheme="minorEastAsia" w:eastAsiaTheme="minorEastAsia" w:hAnsiTheme="minorEastAsia" w:hint="eastAsia"/>
          <w:b/>
          <w:szCs w:val="18"/>
        </w:rPr>
        <w:t>次の表の左</w:t>
      </w:r>
      <w:r w:rsidR="00151002" w:rsidRPr="00EF36FA">
        <w:rPr>
          <w:rFonts w:asciiTheme="minorEastAsia" w:eastAsiaTheme="minorEastAsia" w:hAnsiTheme="minorEastAsia" w:hint="eastAsia"/>
          <w:b/>
          <w:szCs w:val="18"/>
        </w:rPr>
        <w:t>欄に掲げる項目については、それぞれ同表の</w:t>
      </w:r>
      <w:r>
        <w:rPr>
          <w:rFonts w:asciiTheme="minorEastAsia" w:eastAsiaTheme="minorEastAsia" w:hAnsiTheme="minorEastAsia" w:hint="eastAsia"/>
          <w:b/>
          <w:szCs w:val="18"/>
        </w:rPr>
        <w:t>右</w:t>
      </w:r>
      <w:r w:rsidR="00151002" w:rsidRPr="00EF36FA">
        <w:rPr>
          <w:rFonts w:asciiTheme="minorEastAsia" w:eastAsiaTheme="minorEastAsia" w:hAnsiTheme="minorEastAsia" w:hint="eastAsia"/>
          <w:b/>
          <w:szCs w:val="18"/>
        </w:rPr>
        <w:t>欄に掲げる記録がある場合には、(は)欄に掲げる検査方法にかかわらず、当該記録により確認することで足りる。</w:t>
      </w:r>
    </w:p>
    <w:p w:rsidR="00AC0328" w:rsidRPr="009B4219" w:rsidRDefault="00AC0328">
      <w:pPr>
        <w:rPr>
          <w:rFonts w:asciiTheme="minorEastAsia" w:eastAsiaTheme="minorEastAsia" w:hAnsiTheme="minorEastAsia"/>
          <w:szCs w:val="18"/>
        </w:rPr>
      </w:pPr>
    </w:p>
    <w:tbl>
      <w:tblPr>
        <w:tblStyle w:val="a4"/>
        <w:tblW w:w="0" w:type="auto"/>
        <w:tblInd w:w="-34" w:type="dxa"/>
        <w:tblLook w:val="04A0" w:firstRow="1" w:lastRow="0" w:firstColumn="1" w:lastColumn="0" w:noHBand="0" w:noVBand="1"/>
      </w:tblPr>
      <w:tblGrid>
        <w:gridCol w:w="4200"/>
        <w:gridCol w:w="10620"/>
      </w:tblGrid>
      <w:tr w:rsidR="000E7336" w:rsidRPr="00EF36FA" w:rsidTr="009B4219">
        <w:trPr>
          <w:trHeight w:val="683"/>
        </w:trPr>
        <w:tc>
          <w:tcPr>
            <w:tcW w:w="4253" w:type="dxa"/>
            <w:vAlign w:val="center"/>
            <w:hideMark/>
          </w:tcPr>
          <w:p w:rsidR="000E7336" w:rsidRPr="00EF36FA" w:rsidRDefault="009B4219" w:rsidP="009B4219">
            <w:pPr>
              <w:rPr>
                <w:rFonts w:asciiTheme="minorEastAsia" w:eastAsiaTheme="minorEastAsia" w:hAnsiTheme="minorEastAsia"/>
                <w:b/>
                <w:szCs w:val="18"/>
              </w:rPr>
            </w:pPr>
            <w:r>
              <w:rPr>
                <w:rFonts w:asciiTheme="minorEastAsia" w:eastAsiaTheme="minorEastAsia" w:hAnsiTheme="minorEastAsia" w:hint="eastAsia"/>
                <w:b/>
                <w:szCs w:val="18"/>
              </w:rPr>
              <w:t>1(3)</w:t>
            </w:r>
            <w:r w:rsidR="000E7336" w:rsidRPr="00EF36FA">
              <w:rPr>
                <w:rFonts w:asciiTheme="minorEastAsia" w:eastAsiaTheme="minorEastAsia" w:hAnsiTheme="minorEastAsia" w:hint="eastAsia"/>
                <w:b/>
                <w:szCs w:val="18"/>
              </w:rPr>
              <w:t>、</w:t>
            </w:r>
            <w:r>
              <w:rPr>
                <w:rFonts w:asciiTheme="minorEastAsia" w:eastAsiaTheme="minorEastAsia" w:hAnsiTheme="minorEastAsia" w:hint="eastAsia"/>
                <w:b/>
                <w:szCs w:val="18"/>
              </w:rPr>
              <w:t>(9)</w:t>
            </w:r>
            <w:r w:rsidR="000E7336" w:rsidRPr="00EF36FA">
              <w:rPr>
                <w:rFonts w:asciiTheme="minorEastAsia" w:eastAsiaTheme="minorEastAsia" w:hAnsiTheme="minorEastAsia" w:hint="eastAsia"/>
                <w:b/>
                <w:szCs w:val="18"/>
              </w:rPr>
              <w:t>及び</w:t>
            </w:r>
            <w:r>
              <w:rPr>
                <w:rFonts w:asciiTheme="minorEastAsia" w:eastAsiaTheme="minorEastAsia" w:hAnsiTheme="minorEastAsia" w:hint="eastAsia"/>
                <w:b/>
                <w:szCs w:val="18"/>
              </w:rPr>
              <w:t>(16)</w:t>
            </w:r>
            <w:r w:rsidR="000E7336" w:rsidRPr="00EF36FA">
              <w:rPr>
                <w:rFonts w:asciiTheme="minorEastAsia" w:eastAsiaTheme="minorEastAsia" w:hAnsiTheme="minorEastAsia" w:hint="eastAsia"/>
                <w:b/>
                <w:szCs w:val="18"/>
              </w:rPr>
              <w:t>から</w:t>
            </w:r>
            <w:r>
              <w:rPr>
                <w:rFonts w:asciiTheme="minorEastAsia" w:eastAsiaTheme="minorEastAsia" w:hAnsiTheme="minorEastAsia" w:hint="eastAsia"/>
                <w:b/>
                <w:szCs w:val="18"/>
              </w:rPr>
              <w:t>(21)</w:t>
            </w:r>
            <w:r w:rsidR="000E7336" w:rsidRPr="00EF36FA">
              <w:rPr>
                <w:rFonts w:asciiTheme="minorEastAsia" w:eastAsiaTheme="minorEastAsia" w:hAnsiTheme="minorEastAsia" w:hint="eastAsia"/>
                <w:b/>
                <w:szCs w:val="18"/>
              </w:rPr>
              <w:t>まで、</w:t>
            </w:r>
            <w:r>
              <w:rPr>
                <w:rFonts w:asciiTheme="minorEastAsia" w:eastAsiaTheme="minorEastAsia" w:hAnsiTheme="minorEastAsia" w:hint="eastAsia"/>
                <w:b/>
                <w:szCs w:val="18"/>
              </w:rPr>
              <w:t>2(13)</w:t>
            </w:r>
            <w:r w:rsidR="000E7336" w:rsidRPr="00EF36FA">
              <w:rPr>
                <w:rFonts w:asciiTheme="minorEastAsia" w:eastAsiaTheme="minorEastAsia" w:hAnsiTheme="minorEastAsia" w:hint="eastAsia"/>
                <w:b/>
                <w:szCs w:val="18"/>
              </w:rPr>
              <w:t>並びに</w:t>
            </w:r>
            <w:r>
              <w:rPr>
                <w:rFonts w:asciiTheme="minorEastAsia" w:eastAsiaTheme="minorEastAsia" w:hAnsiTheme="minorEastAsia" w:hint="eastAsia"/>
                <w:b/>
                <w:szCs w:val="18"/>
              </w:rPr>
              <w:t>3(9)</w:t>
            </w:r>
          </w:p>
        </w:tc>
        <w:tc>
          <w:tcPr>
            <w:tcW w:w="10773" w:type="dxa"/>
            <w:vAlign w:val="center"/>
            <w:hideMark/>
          </w:tcPr>
          <w:p w:rsidR="000E7336" w:rsidRPr="00EF36FA" w:rsidRDefault="000E7336" w:rsidP="009B4219">
            <w:pPr>
              <w:rPr>
                <w:rFonts w:asciiTheme="minorEastAsia" w:eastAsiaTheme="minorEastAsia" w:hAnsiTheme="minorEastAsia"/>
                <w:b/>
                <w:szCs w:val="18"/>
              </w:rPr>
            </w:pPr>
            <w:r w:rsidRPr="00EF36FA">
              <w:rPr>
                <w:rFonts w:asciiTheme="minorEastAsia" w:eastAsiaTheme="minorEastAsia" w:hAnsiTheme="minorEastAsia" w:hint="eastAsia"/>
                <w:b/>
                <w:szCs w:val="18"/>
              </w:rPr>
              <w:t>前回の検査後にそれぞれ(は)欄に掲げる検査方法と同等の方法で実施した検査等の記録</w:t>
            </w:r>
          </w:p>
        </w:tc>
      </w:tr>
      <w:tr w:rsidR="000E7336" w:rsidRPr="00EF36FA" w:rsidTr="009B4219">
        <w:trPr>
          <w:trHeight w:val="692"/>
        </w:trPr>
        <w:tc>
          <w:tcPr>
            <w:tcW w:w="4253" w:type="dxa"/>
            <w:vAlign w:val="center"/>
            <w:hideMark/>
          </w:tcPr>
          <w:p w:rsidR="000E7336" w:rsidRPr="00EF36FA" w:rsidRDefault="009B4219" w:rsidP="009B4219">
            <w:pPr>
              <w:rPr>
                <w:rFonts w:asciiTheme="minorEastAsia" w:eastAsiaTheme="minorEastAsia" w:hAnsiTheme="minorEastAsia"/>
                <w:b/>
                <w:szCs w:val="18"/>
              </w:rPr>
            </w:pPr>
            <w:r>
              <w:rPr>
                <w:rFonts w:asciiTheme="minorEastAsia" w:eastAsiaTheme="minorEastAsia" w:hAnsiTheme="minorEastAsia" w:hint="eastAsia"/>
                <w:b/>
                <w:szCs w:val="18"/>
              </w:rPr>
              <w:t>1(1)</w:t>
            </w:r>
            <w:r w:rsidR="000E7336" w:rsidRPr="00EF36FA">
              <w:rPr>
                <w:rFonts w:asciiTheme="minorEastAsia" w:eastAsiaTheme="minorEastAsia" w:hAnsiTheme="minorEastAsia" w:hint="eastAsia"/>
                <w:b/>
                <w:szCs w:val="18"/>
              </w:rPr>
              <w:t>、</w:t>
            </w:r>
            <w:r>
              <w:rPr>
                <w:rFonts w:asciiTheme="minorEastAsia" w:eastAsiaTheme="minorEastAsia" w:hAnsiTheme="minorEastAsia" w:hint="eastAsia"/>
                <w:b/>
                <w:szCs w:val="18"/>
              </w:rPr>
              <w:t>(2)</w:t>
            </w:r>
            <w:r w:rsidR="000E7336" w:rsidRPr="00EF36FA">
              <w:rPr>
                <w:rFonts w:asciiTheme="minorEastAsia" w:eastAsiaTheme="minorEastAsia" w:hAnsiTheme="minorEastAsia" w:hint="eastAsia"/>
                <w:b/>
                <w:szCs w:val="18"/>
              </w:rPr>
              <w:t>、</w:t>
            </w:r>
            <w:r>
              <w:rPr>
                <w:rFonts w:asciiTheme="minorEastAsia" w:eastAsiaTheme="minorEastAsia" w:hAnsiTheme="minorEastAsia" w:hint="eastAsia"/>
                <w:b/>
                <w:szCs w:val="18"/>
              </w:rPr>
              <w:t>(5)</w:t>
            </w:r>
            <w:r w:rsidR="000E7336" w:rsidRPr="00EF36FA">
              <w:rPr>
                <w:rFonts w:asciiTheme="minorEastAsia" w:eastAsiaTheme="minorEastAsia" w:hAnsiTheme="minorEastAsia" w:hint="eastAsia"/>
                <w:b/>
                <w:szCs w:val="18"/>
              </w:rPr>
              <w:t>から</w:t>
            </w:r>
            <w:r>
              <w:rPr>
                <w:rFonts w:asciiTheme="minorEastAsia" w:eastAsiaTheme="minorEastAsia" w:hAnsiTheme="minorEastAsia" w:hint="eastAsia"/>
                <w:b/>
                <w:szCs w:val="18"/>
              </w:rPr>
              <w:t>(8)</w:t>
            </w:r>
            <w:r w:rsidR="000E7336" w:rsidRPr="00EF36FA">
              <w:rPr>
                <w:rFonts w:asciiTheme="minorEastAsia" w:eastAsiaTheme="minorEastAsia" w:hAnsiTheme="minorEastAsia" w:hint="eastAsia"/>
                <w:b/>
                <w:szCs w:val="18"/>
              </w:rPr>
              <w:t>まで、</w:t>
            </w:r>
            <w:r>
              <w:rPr>
                <w:rFonts w:asciiTheme="minorEastAsia" w:eastAsiaTheme="minorEastAsia" w:hAnsiTheme="minorEastAsia" w:hint="eastAsia"/>
                <w:b/>
                <w:szCs w:val="18"/>
              </w:rPr>
              <w:t>(10)</w:t>
            </w:r>
            <w:r w:rsidR="000E7336" w:rsidRPr="00EF36FA">
              <w:rPr>
                <w:rFonts w:asciiTheme="minorEastAsia" w:eastAsiaTheme="minorEastAsia" w:hAnsiTheme="minorEastAsia" w:hint="eastAsia"/>
                <w:b/>
                <w:szCs w:val="18"/>
              </w:rPr>
              <w:t>から</w:t>
            </w:r>
            <w:r>
              <w:rPr>
                <w:rFonts w:asciiTheme="minorEastAsia" w:eastAsiaTheme="minorEastAsia" w:hAnsiTheme="minorEastAsia" w:hint="eastAsia"/>
                <w:b/>
                <w:szCs w:val="18"/>
              </w:rPr>
              <w:t>(12)</w:t>
            </w:r>
            <w:r w:rsidR="000E7336" w:rsidRPr="00EF36FA">
              <w:rPr>
                <w:rFonts w:asciiTheme="minorEastAsia" w:eastAsiaTheme="minorEastAsia" w:hAnsiTheme="minorEastAsia" w:hint="eastAsia"/>
                <w:b/>
                <w:szCs w:val="18"/>
              </w:rPr>
              <w:t>まで、</w:t>
            </w:r>
            <w:r>
              <w:rPr>
                <w:rFonts w:asciiTheme="minorEastAsia" w:eastAsiaTheme="minorEastAsia" w:hAnsiTheme="minorEastAsia" w:hint="eastAsia"/>
                <w:b/>
                <w:szCs w:val="18"/>
              </w:rPr>
              <w:t>(14)</w:t>
            </w:r>
            <w:r w:rsidR="000E7336" w:rsidRPr="00EF36FA">
              <w:rPr>
                <w:rFonts w:asciiTheme="minorEastAsia" w:eastAsiaTheme="minorEastAsia" w:hAnsiTheme="minorEastAsia" w:hint="eastAsia"/>
                <w:b/>
                <w:szCs w:val="18"/>
              </w:rPr>
              <w:t>及び</w:t>
            </w:r>
            <w:r>
              <w:rPr>
                <w:rFonts w:asciiTheme="minorEastAsia" w:eastAsiaTheme="minorEastAsia" w:hAnsiTheme="minorEastAsia" w:hint="eastAsia"/>
                <w:b/>
                <w:szCs w:val="18"/>
              </w:rPr>
              <w:t>(15)</w:t>
            </w:r>
          </w:p>
        </w:tc>
        <w:tc>
          <w:tcPr>
            <w:tcW w:w="10773" w:type="dxa"/>
            <w:hideMark/>
          </w:tcPr>
          <w:p w:rsidR="000E7336" w:rsidRPr="00EF36FA" w:rsidRDefault="000E7336">
            <w:pPr>
              <w:rPr>
                <w:rFonts w:asciiTheme="minorEastAsia" w:eastAsiaTheme="minorEastAsia" w:hAnsiTheme="minorEastAsia"/>
                <w:b/>
                <w:szCs w:val="18"/>
              </w:rPr>
            </w:pPr>
            <w:r w:rsidRPr="00EF36FA">
              <w:rPr>
                <w:rFonts w:asciiTheme="minorEastAsia" w:eastAsiaTheme="minorEastAsia" w:hAnsiTheme="minorEastAsia" w:hint="eastAsia"/>
                <w:b/>
                <w:szCs w:val="18"/>
              </w:rPr>
              <w:t>前回の検査後にそれぞれ(は)欄に掲げる検査方法と同等の方法で一級建築士、二級建築士又は建築設備検査員（以下「一級建築士等」という。）が実施した検査の記録</w:t>
            </w:r>
          </w:p>
        </w:tc>
      </w:tr>
      <w:tr w:rsidR="000E7336" w:rsidRPr="00EF36FA" w:rsidTr="009B4219">
        <w:trPr>
          <w:trHeight w:val="702"/>
        </w:trPr>
        <w:tc>
          <w:tcPr>
            <w:tcW w:w="4253" w:type="dxa"/>
            <w:vAlign w:val="center"/>
            <w:hideMark/>
          </w:tcPr>
          <w:p w:rsidR="000E7336" w:rsidRPr="00EF36FA" w:rsidRDefault="009B4219" w:rsidP="009B4219">
            <w:pPr>
              <w:rPr>
                <w:rFonts w:asciiTheme="minorEastAsia" w:eastAsiaTheme="minorEastAsia" w:hAnsiTheme="minorEastAsia"/>
                <w:b/>
                <w:szCs w:val="18"/>
              </w:rPr>
            </w:pPr>
            <w:r>
              <w:rPr>
                <w:rFonts w:asciiTheme="minorEastAsia" w:eastAsiaTheme="minorEastAsia" w:hAnsiTheme="minorEastAsia" w:hint="eastAsia"/>
                <w:b/>
                <w:szCs w:val="18"/>
              </w:rPr>
              <w:t>1(4)</w:t>
            </w:r>
            <w:r w:rsidR="000E7336" w:rsidRPr="00EF36FA">
              <w:rPr>
                <w:rFonts w:asciiTheme="minorEastAsia" w:eastAsiaTheme="minorEastAsia" w:hAnsiTheme="minorEastAsia" w:hint="eastAsia"/>
                <w:b/>
                <w:szCs w:val="18"/>
              </w:rPr>
              <w:t>及び</w:t>
            </w:r>
            <w:r>
              <w:rPr>
                <w:rFonts w:asciiTheme="minorEastAsia" w:eastAsiaTheme="minorEastAsia" w:hAnsiTheme="minorEastAsia" w:hint="eastAsia"/>
                <w:b/>
                <w:szCs w:val="18"/>
              </w:rPr>
              <w:t>(13)</w:t>
            </w:r>
          </w:p>
        </w:tc>
        <w:tc>
          <w:tcPr>
            <w:tcW w:w="10773" w:type="dxa"/>
            <w:vAlign w:val="center"/>
            <w:hideMark/>
          </w:tcPr>
          <w:p w:rsidR="000E7336" w:rsidRPr="00EF36FA" w:rsidRDefault="000E7336" w:rsidP="009B4219">
            <w:pPr>
              <w:rPr>
                <w:rFonts w:asciiTheme="minorEastAsia" w:eastAsiaTheme="minorEastAsia" w:hAnsiTheme="minorEastAsia"/>
                <w:b/>
                <w:szCs w:val="18"/>
              </w:rPr>
            </w:pPr>
            <w:r w:rsidRPr="00EF36FA">
              <w:rPr>
                <w:rFonts w:asciiTheme="minorEastAsia" w:eastAsiaTheme="minorEastAsia" w:hAnsiTheme="minorEastAsia" w:hint="eastAsia"/>
                <w:b/>
                <w:szCs w:val="18"/>
              </w:rPr>
              <w:t>前回の検査後にそれぞれ(は)欄に掲げる検査方法と同等の方法で一級建築士等が実施した検査の記録又は前回の検査後に建築基準法令以外の法令の規定に基づき実施した点検等の記録</w:t>
            </w:r>
          </w:p>
        </w:tc>
      </w:tr>
    </w:tbl>
    <w:p w:rsidR="00044901" w:rsidRDefault="00044901">
      <w:pPr>
        <w:rPr>
          <w:rFonts w:asciiTheme="majorEastAsia" w:eastAsiaTheme="majorEastAsia" w:hAnsiTheme="majorEastAsia"/>
          <w:szCs w:val="18"/>
        </w:rPr>
      </w:pPr>
    </w:p>
    <w:p w:rsidR="00AF65FF" w:rsidRDefault="00AF65FF">
      <w:pPr>
        <w:rPr>
          <w:rFonts w:asciiTheme="majorEastAsia" w:eastAsiaTheme="majorEastAsia" w:hAnsiTheme="majorEastAsia"/>
          <w:szCs w:val="18"/>
        </w:rPr>
      </w:pPr>
    </w:p>
    <w:p w:rsidR="00EA4FB5" w:rsidRDefault="00EA4FB5">
      <w:pPr>
        <w:rPr>
          <w:rFonts w:asciiTheme="majorEastAsia" w:eastAsiaTheme="majorEastAsia" w:hAnsiTheme="majorEastAsia"/>
          <w:szCs w:val="18"/>
        </w:rPr>
      </w:pPr>
    </w:p>
    <w:p w:rsidR="00EA4FB5" w:rsidRDefault="00EA4FB5">
      <w:pPr>
        <w:rPr>
          <w:rFonts w:asciiTheme="majorEastAsia" w:eastAsiaTheme="majorEastAsia" w:hAnsiTheme="majorEastAsia"/>
          <w:szCs w:val="18"/>
        </w:rPr>
      </w:pPr>
    </w:p>
    <w:p w:rsidR="00DF4EC9" w:rsidRDefault="00DF4EC9">
      <w:pPr>
        <w:rPr>
          <w:rFonts w:asciiTheme="majorEastAsia" w:eastAsiaTheme="majorEastAsia" w:hAnsiTheme="majorEastAsia"/>
          <w:szCs w:val="18"/>
        </w:rPr>
      </w:pPr>
    </w:p>
    <w:p w:rsidR="00DF4EC9" w:rsidRDefault="00DF4EC9">
      <w:pPr>
        <w:rPr>
          <w:rFonts w:asciiTheme="majorEastAsia" w:eastAsiaTheme="majorEastAsia" w:hAnsiTheme="majorEastAsia"/>
          <w:szCs w:val="18"/>
        </w:rPr>
      </w:pPr>
    </w:p>
    <w:p w:rsidR="00DF4EC9" w:rsidRDefault="00DF4EC9">
      <w:pPr>
        <w:rPr>
          <w:rFonts w:asciiTheme="majorEastAsia" w:eastAsiaTheme="majorEastAsia" w:hAnsiTheme="majorEastAsia"/>
          <w:szCs w:val="18"/>
        </w:rPr>
      </w:pPr>
    </w:p>
    <w:p w:rsidR="00DF4EC9" w:rsidRDefault="00DF4EC9">
      <w:pPr>
        <w:rPr>
          <w:rFonts w:asciiTheme="majorEastAsia" w:eastAsiaTheme="majorEastAsia" w:hAnsiTheme="majorEastAsia"/>
          <w:szCs w:val="18"/>
        </w:rPr>
      </w:pPr>
    </w:p>
    <w:p w:rsidR="00DF4EC9" w:rsidRDefault="00DF4EC9">
      <w:pPr>
        <w:rPr>
          <w:rFonts w:asciiTheme="majorEastAsia" w:eastAsiaTheme="majorEastAsia" w:hAnsiTheme="majorEastAsia"/>
          <w:szCs w:val="18"/>
        </w:rPr>
      </w:pPr>
    </w:p>
    <w:p w:rsidR="00DF4EC9" w:rsidRDefault="00DF4EC9">
      <w:pPr>
        <w:rPr>
          <w:rFonts w:asciiTheme="majorEastAsia" w:eastAsiaTheme="majorEastAsia" w:hAnsiTheme="majorEastAsia"/>
          <w:szCs w:val="18"/>
        </w:rPr>
      </w:pPr>
    </w:p>
    <w:p w:rsidR="00DF4EC9" w:rsidRDefault="00DF4EC9">
      <w:pPr>
        <w:rPr>
          <w:rFonts w:asciiTheme="majorEastAsia" w:eastAsiaTheme="majorEastAsia" w:hAnsiTheme="majorEastAsia"/>
          <w:szCs w:val="18"/>
        </w:rPr>
      </w:pPr>
    </w:p>
    <w:p w:rsidR="00DF4EC9" w:rsidRDefault="00DF4EC9">
      <w:pPr>
        <w:rPr>
          <w:rFonts w:asciiTheme="majorEastAsia" w:eastAsiaTheme="majorEastAsia" w:hAnsiTheme="majorEastAsia"/>
          <w:szCs w:val="18"/>
        </w:rPr>
      </w:pPr>
    </w:p>
    <w:p w:rsidR="00DF4EC9" w:rsidRDefault="00DF4EC9">
      <w:pPr>
        <w:rPr>
          <w:rFonts w:asciiTheme="majorEastAsia" w:eastAsiaTheme="majorEastAsia" w:hAnsiTheme="majorEastAsia"/>
          <w:szCs w:val="18"/>
        </w:rPr>
      </w:pPr>
    </w:p>
    <w:p w:rsidR="00DF4EC9" w:rsidRDefault="00DF4EC9">
      <w:pPr>
        <w:rPr>
          <w:rFonts w:asciiTheme="majorEastAsia" w:eastAsiaTheme="majorEastAsia" w:hAnsiTheme="majorEastAsia"/>
          <w:szCs w:val="18"/>
        </w:rPr>
      </w:pPr>
    </w:p>
    <w:p w:rsidR="00A53773" w:rsidRDefault="00A53773">
      <w:pPr>
        <w:rPr>
          <w:rFonts w:asciiTheme="majorEastAsia" w:eastAsiaTheme="majorEastAsia" w:hAnsiTheme="majorEastAsia"/>
          <w:szCs w:val="18"/>
        </w:rPr>
        <w:sectPr w:rsidR="00A53773" w:rsidSect="00F25CE7">
          <w:headerReference w:type="default" r:id="rId8"/>
          <w:footerReference w:type="default" r:id="rId9"/>
          <w:pgSz w:w="16838" w:h="11906" w:orient="landscape" w:code="9"/>
          <w:pgMar w:top="1077" w:right="1021" w:bottom="1077" w:left="1021" w:header="567" w:footer="992" w:gutter="0"/>
          <w:cols w:space="425"/>
          <w:docGrid w:type="linesAndChars" w:linePitch="250" w:charSpace="-4782"/>
        </w:sectPr>
      </w:pPr>
    </w:p>
    <w:p w:rsidR="006D75BB" w:rsidRDefault="006D75BB">
      <w:pPr>
        <w:rPr>
          <w:rFonts w:asciiTheme="majorEastAsia" w:eastAsiaTheme="majorEastAsia" w:hAnsiTheme="majorEastAsia"/>
          <w:szCs w:val="18"/>
        </w:rPr>
      </w:pPr>
    </w:p>
    <w:tbl>
      <w:tblPr>
        <w:tblW w:w="14885" w:type="dxa"/>
        <w:tblInd w:w="109" w:type="dxa"/>
        <w:tblCellMar>
          <w:left w:w="99" w:type="dxa"/>
          <w:right w:w="99" w:type="dxa"/>
        </w:tblCellMar>
        <w:tblLook w:val="04A0" w:firstRow="1" w:lastRow="0" w:firstColumn="1" w:lastColumn="0" w:noHBand="0" w:noVBand="1"/>
      </w:tblPr>
      <w:tblGrid>
        <w:gridCol w:w="699"/>
        <w:gridCol w:w="851"/>
        <w:gridCol w:w="992"/>
        <w:gridCol w:w="2126"/>
        <w:gridCol w:w="3260"/>
        <w:gridCol w:w="3402"/>
        <w:gridCol w:w="3555"/>
      </w:tblGrid>
      <w:tr w:rsidR="00190C5A" w:rsidRPr="008C5FBF" w:rsidTr="00721DBD">
        <w:trPr>
          <w:trHeight w:val="420"/>
          <w:tblHeader/>
        </w:trPr>
        <w:tc>
          <w:tcPr>
            <w:tcW w:w="699" w:type="dxa"/>
            <w:tcBorders>
              <w:top w:val="single" w:sz="12" w:space="0" w:color="auto"/>
              <w:left w:val="single" w:sz="12" w:space="0" w:color="auto"/>
              <w:bottom w:val="single" w:sz="12" w:space="0" w:color="auto"/>
              <w:right w:val="single" w:sz="12" w:space="0" w:color="auto"/>
            </w:tcBorders>
            <w:shd w:val="clear" w:color="000000" w:fill="FFFFFF"/>
            <w:vAlign w:val="center"/>
          </w:tcPr>
          <w:p w:rsidR="00190C5A" w:rsidRPr="001817BB" w:rsidRDefault="00190C5A" w:rsidP="00190C5A">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番号</w:t>
            </w:r>
          </w:p>
        </w:tc>
        <w:tc>
          <w:tcPr>
            <w:tcW w:w="1843"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190C5A" w:rsidRPr="001817BB" w:rsidRDefault="00190C5A" w:rsidP="00190C5A">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(い)</w:t>
            </w:r>
            <w:r w:rsidRPr="00057F12">
              <w:rPr>
                <w:rFonts w:asciiTheme="majorEastAsia" w:eastAsiaTheme="majorEastAsia" w:hAnsiTheme="majorEastAsia" w:cs="ＭＳ Ｐゴシック" w:hint="eastAsia"/>
                <w:b/>
                <w:color w:val="000000"/>
                <w:kern w:val="0"/>
                <w:sz w:val="20"/>
                <w:szCs w:val="20"/>
              </w:rPr>
              <w:t>点検</w:t>
            </w:r>
            <w:r w:rsidRPr="001817BB">
              <w:rPr>
                <w:rFonts w:asciiTheme="majorEastAsia" w:eastAsiaTheme="majorEastAsia" w:hAnsiTheme="majorEastAsia" w:cs="ＭＳ Ｐゴシック" w:hint="eastAsia"/>
                <w:b/>
                <w:color w:val="000000"/>
                <w:kern w:val="0"/>
                <w:sz w:val="20"/>
                <w:szCs w:val="20"/>
              </w:rPr>
              <w:t>項目</w:t>
            </w:r>
          </w:p>
        </w:tc>
        <w:tc>
          <w:tcPr>
            <w:tcW w:w="2126" w:type="dxa"/>
            <w:tcBorders>
              <w:top w:val="single" w:sz="12" w:space="0" w:color="auto"/>
              <w:left w:val="single" w:sz="12" w:space="0" w:color="auto"/>
              <w:bottom w:val="single" w:sz="12" w:space="0" w:color="auto"/>
              <w:right w:val="single" w:sz="12" w:space="0" w:color="auto"/>
            </w:tcBorders>
            <w:shd w:val="clear" w:color="000000" w:fill="FFFFFF"/>
          </w:tcPr>
          <w:p w:rsidR="00190C5A" w:rsidRPr="001817BB" w:rsidRDefault="00190C5A" w:rsidP="00190C5A">
            <w:pPr>
              <w:jc w:val="center"/>
              <w:rPr>
                <w:rFonts w:asciiTheme="majorEastAsia" w:eastAsiaTheme="majorEastAsia" w:hAnsiTheme="majorEastAsia" w:cs="ＭＳ Ｐゴシック"/>
                <w:b/>
                <w:color w:val="000000"/>
                <w:kern w:val="0"/>
                <w:sz w:val="20"/>
                <w:szCs w:val="20"/>
              </w:rPr>
            </w:pPr>
            <w:r>
              <w:rPr>
                <w:rFonts w:asciiTheme="majorEastAsia" w:eastAsiaTheme="majorEastAsia" w:hAnsiTheme="majorEastAsia" w:cs="ＭＳ Ｐゴシック" w:hint="eastAsia"/>
                <w:b/>
                <w:color w:val="000000"/>
                <w:kern w:val="0"/>
                <w:sz w:val="20"/>
                <w:szCs w:val="20"/>
              </w:rPr>
              <w:t>（ろ）点検事項</w:t>
            </w:r>
          </w:p>
        </w:tc>
        <w:tc>
          <w:tcPr>
            <w:tcW w:w="3260" w:type="dxa"/>
            <w:tcBorders>
              <w:top w:val="single" w:sz="12" w:space="0" w:color="auto"/>
              <w:left w:val="single" w:sz="12" w:space="0" w:color="auto"/>
              <w:bottom w:val="single" w:sz="12" w:space="0" w:color="auto"/>
              <w:right w:val="single" w:sz="12" w:space="0" w:color="auto"/>
            </w:tcBorders>
            <w:shd w:val="clear" w:color="000000" w:fill="FFFFFF"/>
            <w:vAlign w:val="center"/>
          </w:tcPr>
          <w:p w:rsidR="00190C5A" w:rsidRPr="001817BB" w:rsidRDefault="00190C5A" w:rsidP="00190C5A">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は</w:t>
            </w:r>
            <w:r w:rsidRPr="001817BB">
              <w:rPr>
                <w:rFonts w:asciiTheme="majorEastAsia" w:eastAsiaTheme="majorEastAsia" w:hAnsiTheme="majorEastAsia" w:cs="ＭＳ Ｐゴシック" w:hint="eastAsia"/>
                <w:b/>
                <w:color w:val="000000"/>
                <w:kern w:val="0"/>
                <w:sz w:val="20"/>
                <w:szCs w:val="20"/>
              </w:rPr>
              <w:t>)</w:t>
            </w:r>
            <w:r w:rsidRPr="00057F12">
              <w:rPr>
                <w:rFonts w:asciiTheme="majorEastAsia" w:eastAsiaTheme="majorEastAsia" w:hAnsiTheme="majorEastAsia" w:cs="ＭＳ Ｐゴシック" w:hint="eastAsia"/>
                <w:b/>
                <w:color w:val="000000"/>
                <w:kern w:val="0"/>
                <w:sz w:val="20"/>
                <w:szCs w:val="20"/>
              </w:rPr>
              <w:t>点検方法</w:t>
            </w:r>
          </w:p>
        </w:tc>
        <w:tc>
          <w:tcPr>
            <w:tcW w:w="3402" w:type="dxa"/>
            <w:tcBorders>
              <w:top w:val="single" w:sz="12" w:space="0" w:color="auto"/>
              <w:left w:val="single" w:sz="12" w:space="0" w:color="auto"/>
              <w:bottom w:val="single" w:sz="12" w:space="0" w:color="auto"/>
              <w:right w:val="single" w:sz="12" w:space="0" w:color="auto"/>
            </w:tcBorders>
            <w:shd w:val="clear" w:color="000000" w:fill="FFFFFF"/>
            <w:vAlign w:val="center"/>
          </w:tcPr>
          <w:p w:rsidR="00190C5A" w:rsidRPr="001817BB" w:rsidRDefault="00190C5A" w:rsidP="00190C5A">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点検手法</w:t>
            </w:r>
          </w:p>
        </w:tc>
        <w:tc>
          <w:tcPr>
            <w:tcW w:w="3555" w:type="dxa"/>
            <w:tcBorders>
              <w:top w:val="single" w:sz="12" w:space="0" w:color="auto"/>
              <w:left w:val="single" w:sz="12" w:space="0" w:color="auto"/>
              <w:bottom w:val="single" w:sz="12" w:space="0" w:color="auto"/>
              <w:right w:val="single" w:sz="12" w:space="0" w:color="auto"/>
            </w:tcBorders>
            <w:shd w:val="clear" w:color="000000" w:fill="FFFFFF"/>
          </w:tcPr>
          <w:p w:rsidR="00190C5A" w:rsidRPr="00057F12" w:rsidRDefault="00190C5A" w:rsidP="00190C5A">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に</w:t>
            </w:r>
            <w:r w:rsidRPr="00057F12">
              <w:rPr>
                <w:rFonts w:asciiTheme="majorEastAsia" w:eastAsiaTheme="majorEastAsia" w:hAnsiTheme="majorEastAsia" w:cs="ＭＳ Ｐゴシック" w:hint="eastAsia"/>
                <w:b/>
                <w:color w:val="000000"/>
                <w:kern w:val="0"/>
                <w:sz w:val="20"/>
                <w:szCs w:val="20"/>
              </w:rPr>
              <w:t>)判定基準</w:t>
            </w:r>
          </w:p>
        </w:tc>
      </w:tr>
      <w:tr w:rsidR="00190C5A" w:rsidRPr="008C5FBF" w:rsidTr="0015386B">
        <w:trPr>
          <w:trHeight w:val="420"/>
        </w:trPr>
        <w:tc>
          <w:tcPr>
            <w:tcW w:w="699"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190C5A" w:rsidRPr="008C5FBF" w:rsidRDefault="00190C5A" w:rsidP="00190C5A">
            <w:pPr>
              <w:jc w:val="center"/>
              <w:rPr>
                <w:rFonts w:asciiTheme="majorEastAsia" w:eastAsiaTheme="majorEastAsia" w:hAnsiTheme="majorEastAsia" w:cs="ＭＳ Ｐゴシック"/>
                <w:b/>
                <w:color w:val="000000"/>
                <w:kern w:val="0"/>
                <w:sz w:val="20"/>
                <w:szCs w:val="20"/>
              </w:rPr>
            </w:pPr>
            <w:r>
              <w:rPr>
                <w:rFonts w:asciiTheme="majorEastAsia" w:eastAsiaTheme="majorEastAsia" w:hAnsiTheme="majorEastAsia" w:cs="ＭＳ Ｐゴシック" w:hint="eastAsia"/>
                <w:b/>
                <w:color w:val="000000"/>
                <w:kern w:val="0"/>
                <w:sz w:val="20"/>
                <w:szCs w:val="20"/>
              </w:rPr>
              <w:t>1</w:t>
            </w:r>
          </w:p>
        </w:tc>
        <w:tc>
          <w:tcPr>
            <w:tcW w:w="14186" w:type="dxa"/>
            <w:gridSpan w:val="6"/>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190C5A" w:rsidRPr="008C5FBF" w:rsidRDefault="00190C5A" w:rsidP="00190C5A">
            <w:pPr>
              <w:jc w:val="left"/>
              <w:rPr>
                <w:rFonts w:asciiTheme="majorEastAsia" w:eastAsiaTheme="majorEastAsia" w:hAnsiTheme="majorEastAsia" w:cs="ＭＳ Ｐゴシック"/>
                <w:b/>
                <w:color w:val="000000"/>
                <w:kern w:val="0"/>
                <w:sz w:val="20"/>
                <w:szCs w:val="20"/>
              </w:rPr>
            </w:pPr>
            <w:r w:rsidRPr="002732BD">
              <w:rPr>
                <w:rFonts w:asciiTheme="majorEastAsia" w:eastAsiaTheme="majorEastAsia" w:hAnsiTheme="majorEastAsia" w:cs="ＭＳ Ｐゴシック" w:hint="eastAsia"/>
                <w:b/>
                <w:color w:val="000000"/>
                <w:kern w:val="0"/>
                <w:sz w:val="20"/>
                <w:szCs w:val="20"/>
              </w:rPr>
              <w:t>令第123条第3項第二号に規定する階段室又は付室、令第129条の13の3第十三項に規定する昇降路又は乗降ロビー、令第126条の2第1項に規定する居室等</w:t>
            </w:r>
          </w:p>
        </w:tc>
      </w:tr>
      <w:tr w:rsidR="00970A15" w:rsidRPr="00D7574F" w:rsidTr="0015386B">
        <w:trPr>
          <w:trHeight w:val="556"/>
        </w:trPr>
        <w:tc>
          <w:tcPr>
            <w:tcW w:w="699" w:type="dxa"/>
            <w:tcBorders>
              <w:top w:val="single" w:sz="12" w:space="0" w:color="auto"/>
              <w:left w:val="single" w:sz="4" w:space="0" w:color="auto"/>
              <w:bottom w:val="single" w:sz="4" w:space="0" w:color="auto"/>
              <w:right w:val="single" w:sz="4" w:space="0" w:color="auto"/>
            </w:tcBorders>
            <w:shd w:val="clear" w:color="000000" w:fill="FFFFFF"/>
            <w:vAlign w:val="center"/>
            <w:hideMark/>
          </w:tcPr>
          <w:p w:rsidR="00970A15" w:rsidRPr="006C773D" w:rsidRDefault="00970A15" w:rsidP="00970A15">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(1)</w:t>
            </w:r>
          </w:p>
        </w:tc>
        <w:tc>
          <w:tcPr>
            <w:tcW w:w="851" w:type="dxa"/>
            <w:vMerge w:val="restart"/>
            <w:tcBorders>
              <w:top w:val="single" w:sz="12" w:space="0" w:color="auto"/>
              <w:left w:val="single" w:sz="4" w:space="0" w:color="auto"/>
              <w:bottom w:val="single" w:sz="4" w:space="0" w:color="auto"/>
              <w:right w:val="single" w:sz="4" w:space="0" w:color="auto"/>
            </w:tcBorders>
            <w:shd w:val="clear" w:color="000000" w:fill="FFFFFF"/>
            <w:vAlign w:val="center"/>
          </w:tcPr>
          <w:p w:rsidR="00970A15" w:rsidRPr="006C773D" w:rsidRDefault="00970A15" w:rsidP="00970A15">
            <w:pPr>
              <w:jc w:val="left"/>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排煙機</w:t>
            </w:r>
          </w:p>
        </w:tc>
        <w:tc>
          <w:tcPr>
            <w:tcW w:w="992" w:type="dxa"/>
            <w:vMerge w:val="restart"/>
            <w:tcBorders>
              <w:top w:val="single" w:sz="12" w:space="0" w:color="auto"/>
              <w:left w:val="single" w:sz="4" w:space="0" w:color="auto"/>
              <w:bottom w:val="single" w:sz="4" w:space="0" w:color="auto"/>
              <w:right w:val="single" w:sz="4" w:space="0" w:color="auto"/>
            </w:tcBorders>
            <w:shd w:val="clear" w:color="000000" w:fill="FFFFFF"/>
            <w:vAlign w:val="center"/>
          </w:tcPr>
          <w:p w:rsidR="00970A15" w:rsidRPr="006C773D" w:rsidRDefault="00970A15" w:rsidP="00970A15">
            <w:pPr>
              <w:jc w:val="left"/>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排煙機の外観</w:t>
            </w:r>
          </w:p>
        </w:tc>
        <w:tc>
          <w:tcPr>
            <w:tcW w:w="2126" w:type="dxa"/>
            <w:tcBorders>
              <w:top w:val="single" w:sz="12" w:space="0" w:color="auto"/>
              <w:left w:val="single" w:sz="4" w:space="0" w:color="auto"/>
              <w:bottom w:val="single" w:sz="4" w:space="0" w:color="auto"/>
              <w:right w:val="single" w:sz="4" w:space="0" w:color="auto"/>
            </w:tcBorders>
            <w:shd w:val="clear" w:color="000000" w:fill="FFFFFF"/>
            <w:vAlign w:val="center"/>
          </w:tcPr>
          <w:p w:rsidR="00970A15" w:rsidRPr="006C773D" w:rsidRDefault="00970A15" w:rsidP="00970A15">
            <w:pPr>
              <w:rPr>
                <w:rFonts w:asciiTheme="minorEastAsia" w:eastAsiaTheme="minorEastAsia" w:hAnsiTheme="minorEastAsia"/>
                <w:b/>
                <w:color w:val="000000"/>
                <w:szCs w:val="18"/>
              </w:rPr>
            </w:pPr>
            <w:r w:rsidRPr="006C773D">
              <w:rPr>
                <w:rFonts w:asciiTheme="minorEastAsia" w:eastAsiaTheme="minorEastAsia" w:hAnsiTheme="minorEastAsia" w:hint="eastAsia"/>
                <w:b/>
                <w:color w:val="000000"/>
                <w:szCs w:val="18"/>
              </w:rPr>
              <w:t>排煙機の設置の状況</w:t>
            </w:r>
          </w:p>
        </w:tc>
        <w:tc>
          <w:tcPr>
            <w:tcW w:w="3260" w:type="dxa"/>
            <w:tcBorders>
              <w:top w:val="single" w:sz="12" w:space="0" w:color="auto"/>
              <w:left w:val="single" w:sz="4" w:space="0" w:color="auto"/>
              <w:bottom w:val="single" w:sz="4" w:space="0" w:color="auto"/>
              <w:right w:val="single" w:sz="4" w:space="0" w:color="auto"/>
            </w:tcBorders>
            <w:shd w:val="clear" w:color="000000" w:fill="FFFFFF"/>
            <w:vAlign w:val="center"/>
          </w:tcPr>
          <w:p w:rsidR="00970A15" w:rsidRPr="00E10D28" w:rsidRDefault="00970A15" w:rsidP="00970A15">
            <w:pPr>
              <w:rPr>
                <w:rFonts w:asciiTheme="minorEastAsia" w:eastAsiaTheme="minorEastAsia" w:hAnsiTheme="minorEastAsia"/>
                <w:b/>
                <w:color w:val="000000"/>
                <w:szCs w:val="18"/>
              </w:rPr>
            </w:pPr>
            <w:r w:rsidRPr="00E10D28">
              <w:rPr>
                <w:rFonts w:asciiTheme="minorEastAsia" w:eastAsiaTheme="minorEastAsia" w:hAnsiTheme="minorEastAsia" w:hint="eastAsia"/>
                <w:b/>
                <w:color w:val="000000"/>
                <w:szCs w:val="18"/>
              </w:rPr>
              <w:t>目視又は触診により確認する。</w:t>
            </w:r>
          </w:p>
        </w:tc>
        <w:tc>
          <w:tcPr>
            <w:tcW w:w="3402" w:type="dxa"/>
            <w:tcBorders>
              <w:top w:val="single" w:sz="12" w:space="0" w:color="auto"/>
              <w:left w:val="single" w:sz="4" w:space="0" w:color="auto"/>
              <w:bottom w:val="single" w:sz="4" w:space="0" w:color="auto"/>
              <w:right w:val="single" w:sz="4" w:space="0" w:color="auto"/>
            </w:tcBorders>
            <w:shd w:val="clear" w:color="000000" w:fill="FFFFFF"/>
            <w:vAlign w:val="center"/>
          </w:tcPr>
          <w:p w:rsidR="00970A15" w:rsidRPr="007B114B" w:rsidRDefault="00970A15" w:rsidP="00970A15">
            <w:pPr>
              <w:rPr>
                <w:rFonts w:asciiTheme="minorEastAsia" w:eastAsiaTheme="minorEastAsia" w:hAnsiTheme="minorEastAsia"/>
                <w:b/>
                <w:szCs w:val="18"/>
              </w:rPr>
            </w:pPr>
            <w:r w:rsidRPr="007B114B">
              <w:rPr>
                <w:rFonts w:asciiTheme="minorEastAsia" w:eastAsiaTheme="minorEastAsia" w:hAnsiTheme="minorEastAsia" w:hint="eastAsia"/>
                <w:b/>
                <w:szCs w:val="18"/>
              </w:rPr>
              <w:t>1)　電動機を含め排煙機及び給気送風機の本体は、基礎又は架台に堅固に据付けてあること。</w:t>
            </w:r>
            <w:r w:rsidRPr="007B114B">
              <w:rPr>
                <w:rFonts w:asciiTheme="minorEastAsia" w:eastAsiaTheme="minorEastAsia" w:hAnsiTheme="minorEastAsia" w:hint="eastAsia"/>
                <w:b/>
                <w:szCs w:val="18"/>
              </w:rPr>
              <w:br/>
              <w:t xml:space="preserve">  基礎、架台等に関しては、下記事項を点検する。</w:t>
            </w:r>
            <w:r w:rsidRPr="007B114B">
              <w:rPr>
                <w:rFonts w:asciiTheme="minorEastAsia" w:eastAsiaTheme="minorEastAsia" w:hAnsiTheme="minorEastAsia" w:hint="eastAsia"/>
                <w:b/>
                <w:szCs w:val="18"/>
              </w:rPr>
              <w:br/>
              <w:t xml:space="preserve">　① 基礎部分のコンクリートには、大きな亀裂や浮き上がりがないこと</w:t>
            </w:r>
            <w:r w:rsidRPr="007B114B">
              <w:rPr>
                <w:rFonts w:asciiTheme="minorEastAsia" w:eastAsiaTheme="minorEastAsia" w:hAnsiTheme="minorEastAsia" w:hint="eastAsia"/>
                <w:b/>
                <w:szCs w:val="18"/>
              </w:rPr>
              <w:br/>
              <w:t xml:space="preserve">　② 架台、アンカーボルトには、変形や著しい腐食がないこと。またナットの締付けは緩んでいないこと。（「著しい腐食」の判定は、資料７「腐食状況の判定基準」を参考とすること。</w:t>
            </w:r>
            <w:r w:rsidRPr="007B114B">
              <w:rPr>
                <w:rFonts w:asciiTheme="minorEastAsia" w:eastAsiaTheme="minorEastAsia" w:hAnsiTheme="minorEastAsia" w:hint="eastAsia"/>
                <w:b/>
                <w:szCs w:val="18"/>
              </w:rPr>
              <w:br/>
              <w:t>以下同じ）</w:t>
            </w:r>
            <w:r w:rsidRPr="007B114B">
              <w:rPr>
                <w:rFonts w:asciiTheme="minorEastAsia" w:eastAsiaTheme="minorEastAsia" w:hAnsiTheme="minorEastAsia" w:hint="eastAsia"/>
                <w:b/>
                <w:szCs w:val="18"/>
              </w:rPr>
              <w:br/>
              <w:t>2)　屋外設置の排煙機及び給気送風機の本体に著しい腐食がないこと。</w:t>
            </w:r>
            <w:r w:rsidRPr="007B114B">
              <w:rPr>
                <w:rFonts w:asciiTheme="minorEastAsia" w:eastAsiaTheme="minorEastAsia" w:hAnsiTheme="minorEastAsia" w:hint="eastAsia"/>
                <w:b/>
                <w:szCs w:val="18"/>
              </w:rPr>
              <w:br/>
              <w:t>3)　給気送風機のVベルトには、摩損や亀裂がないこと。</w:t>
            </w:r>
            <w:r w:rsidRPr="007B114B">
              <w:rPr>
                <w:rFonts w:asciiTheme="minorEastAsia" w:eastAsiaTheme="minorEastAsia" w:hAnsiTheme="minorEastAsia" w:hint="eastAsia"/>
                <w:b/>
                <w:szCs w:val="18"/>
              </w:rPr>
              <w:br/>
              <w:t>4)　保守点検のために排煙機及び給気送風機の周囲はおおよそ60cm以上の空間が取られていること。給気送風機でエンジンを使用する場合にも、同様の空間を確保していること。また排煙機本体の周囲には、可燃物等が置かれていないこと。</w:t>
            </w:r>
          </w:p>
        </w:tc>
        <w:tc>
          <w:tcPr>
            <w:tcW w:w="3555" w:type="dxa"/>
            <w:tcBorders>
              <w:top w:val="single" w:sz="12" w:space="0" w:color="auto"/>
              <w:left w:val="single" w:sz="4" w:space="0" w:color="auto"/>
              <w:bottom w:val="single" w:sz="4" w:space="0" w:color="auto"/>
              <w:right w:val="single" w:sz="4" w:space="0" w:color="auto"/>
            </w:tcBorders>
            <w:shd w:val="clear" w:color="000000" w:fill="FFFFFF"/>
            <w:vAlign w:val="center"/>
          </w:tcPr>
          <w:p w:rsidR="00970A15" w:rsidRPr="006C773D" w:rsidRDefault="00970A15" w:rsidP="00970A15">
            <w:pPr>
              <w:rPr>
                <w:rFonts w:asciiTheme="minorEastAsia" w:eastAsiaTheme="minorEastAsia" w:hAnsiTheme="minorEastAsia"/>
                <w:b/>
                <w:color w:val="000000"/>
                <w:szCs w:val="18"/>
              </w:rPr>
            </w:pPr>
            <w:r w:rsidRPr="006C773D">
              <w:rPr>
                <w:rFonts w:asciiTheme="minorEastAsia" w:eastAsiaTheme="minorEastAsia" w:hAnsiTheme="minorEastAsia" w:hint="eastAsia"/>
                <w:b/>
                <w:color w:val="000000"/>
                <w:szCs w:val="18"/>
              </w:rPr>
              <w:t>基礎架台の取付けが堅固でないこと又は著しい腐食があること。</w:t>
            </w:r>
          </w:p>
        </w:tc>
      </w:tr>
      <w:tr w:rsidR="00970A15" w:rsidRPr="00D7574F" w:rsidTr="0015386B">
        <w:trPr>
          <w:trHeight w:val="981"/>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6C773D" w:rsidRDefault="00970A15" w:rsidP="00970A15">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(2)</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6C773D" w:rsidRDefault="00970A15" w:rsidP="00970A15">
            <w:pPr>
              <w:jc w:val="left"/>
              <w:rPr>
                <w:rFonts w:asciiTheme="minorEastAsia" w:eastAsiaTheme="minorEastAsia" w:hAnsiTheme="minorEastAsia" w:cs="ＭＳ Ｐゴシック"/>
                <w:b/>
                <w:color w:val="000000"/>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6C773D" w:rsidRDefault="00970A15" w:rsidP="00970A15">
            <w:pPr>
              <w:jc w:val="left"/>
              <w:rPr>
                <w:rFonts w:asciiTheme="minorEastAsia" w:eastAsiaTheme="minorEastAsia" w:hAnsiTheme="minorEastAsia" w:cs="ＭＳ Ｐゴシック"/>
                <w:b/>
                <w:color w:val="000000"/>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6C773D" w:rsidRDefault="00970A15" w:rsidP="00970A15">
            <w:pPr>
              <w:rPr>
                <w:rFonts w:asciiTheme="minorEastAsia" w:eastAsiaTheme="minorEastAsia" w:hAnsiTheme="minorEastAsia"/>
                <w:b/>
                <w:color w:val="000000"/>
                <w:szCs w:val="18"/>
              </w:rPr>
            </w:pPr>
            <w:r w:rsidRPr="006C773D">
              <w:rPr>
                <w:rFonts w:asciiTheme="minorEastAsia" w:eastAsiaTheme="minorEastAsia" w:hAnsiTheme="minorEastAsia" w:hint="eastAsia"/>
                <w:b/>
                <w:color w:val="000000"/>
                <w:szCs w:val="18"/>
              </w:rPr>
              <w:t>排煙風道との接続の状況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E10D28" w:rsidRDefault="00970A15" w:rsidP="00970A15">
            <w:pPr>
              <w:rPr>
                <w:rFonts w:asciiTheme="minorEastAsia" w:eastAsiaTheme="minorEastAsia" w:hAnsiTheme="minorEastAsia"/>
                <w:color w:val="000000"/>
                <w:szCs w:val="18"/>
              </w:rPr>
            </w:pPr>
            <w:r w:rsidRPr="00E10D28">
              <w:rPr>
                <w:rFonts w:asciiTheme="minorEastAsia" w:eastAsiaTheme="minorEastAsia" w:hAnsiTheme="minorEastAsia" w:hint="eastAsia"/>
                <w:b/>
                <w:color w:val="000000"/>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EE3A0F" w:rsidRDefault="00970A15" w:rsidP="00970A15">
            <w:pPr>
              <w:rPr>
                <w:rFonts w:asciiTheme="minorEastAsia" w:eastAsiaTheme="minorEastAsia" w:hAnsiTheme="minorEastAsia"/>
                <w:b/>
                <w:szCs w:val="18"/>
              </w:rPr>
            </w:pPr>
            <w:r w:rsidRPr="00EE3A0F">
              <w:rPr>
                <w:rFonts w:asciiTheme="minorEastAsia" w:eastAsiaTheme="minorEastAsia" w:hAnsiTheme="minorEastAsia" w:hint="eastAsia"/>
                <w:b/>
                <w:szCs w:val="18"/>
              </w:rPr>
              <w:t>1)　接続部の取付けが堅固であり、破損又は変形がないこと。</w:t>
            </w:r>
            <w:r w:rsidRPr="00EE3A0F">
              <w:rPr>
                <w:rFonts w:asciiTheme="minorEastAsia" w:eastAsiaTheme="minorEastAsia" w:hAnsiTheme="minorEastAsia" w:hint="eastAsia"/>
                <w:b/>
                <w:szCs w:val="18"/>
              </w:rPr>
              <w:br/>
              <w:t>2)　排煙風道の接続部及び吊りボルトの取付けが堅固であること。</w:t>
            </w:r>
            <w:r w:rsidRPr="00EE3A0F">
              <w:rPr>
                <w:rFonts w:asciiTheme="minorEastAsia" w:eastAsiaTheme="minorEastAsia" w:hAnsiTheme="minorEastAsia" w:hint="eastAsia"/>
                <w:b/>
                <w:szCs w:val="18"/>
              </w:rPr>
              <w:br/>
              <w:t>3)　排煙風道の断熱材の破損等がないこと。また排煙風道に可燃物が接触していないこと。</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6C773D" w:rsidRDefault="00970A15" w:rsidP="00970A15">
            <w:pPr>
              <w:rPr>
                <w:rFonts w:asciiTheme="minorEastAsia" w:eastAsiaTheme="minorEastAsia" w:hAnsiTheme="minorEastAsia"/>
                <w:b/>
                <w:color w:val="000000"/>
                <w:szCs w:val="18"/>
              </w:rPr>
            </w:pPr>
            <w:r w:rsidRPr="006C773D">
              <w:rPr>
                <w:rFonts w:asciiTheme="minorEastAsia" w:eastAsiaTheme="minorEastAsia" w:hAnsiTheme="minorEastAsia" w:hint="eastAsia"/>
                <w:b/>
                <w:color w:val="000000"/>
                <w:szCs w:val="18"/>
              </w:rPr>
              <w:t>接続部に破損又は変形があること。</w:t>
            </w:r>
          </w:p>
        </w:tc>
      </w:tr>
    </w:tbl>
    <w:p w:rsidR="007651EC" w:rsidRDefault="007651EC"/>
    <w:p w:rsidR="007651EC" w:rsidRDefault="007651EC"/>
    <w:tbl>
      <w:tblPr>
        <w:tblW w:w="14885" w:type="dxa"/>
        <w:tblInd w:w="109" w:type="dxa"/>
        <w:tblCellMar>
          <w:left w:w="99" w:type="dxa"/>
          <w:right w:w="99" w:type="dxa"/>
        </w:tblCellMar>
        <w:tblLook w:val="04A0" w:firstRow="1" w:lastRow="0" w:firstColumn="1" w:lastColumn="0" w:noHBand="0" w:noVBand="1"/>
      </w:tblPr>
      <w:tblGrid>
        <w:gridCol w:w="699"/>
        <w:gridCol w:w="851"/>
        <w:gridCol w:w="992"/>
        <w:gridCol w:w="2126"/>
        <w:gridCol w:w="3260"/>
        <w:gridCol w:w="3402"/>
        <w:gridCol w:w="3555"/>
      </w:tblGrid>
      <w:tr w:rsidR="00854106" w:rsidRPr="00057F12" w:rsidTr="0015386B">
        <w:trPr>
          <w:trHeight w:val="420"/>
          <w:tblHeader/>
        </w:trPr>
        <w:tc>
          <w:tcPr>
            <w:tcW w:w="699"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4106" w:rsidRPr="001817BB" w:rsidRDefault="00854106" w:rsidP="0043354C">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lastRenderedPageBreak/>
              <w:t>番号</w:t>
            </w:r>
          </w:p>
        </w:tc>
        <w:tc>
          <w:tcPr>
            <w:tcW w:w="1843"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854106" w:rsidRPr="001817BB" w:rsidRDefault="00854106" w:rsidP="0043354C">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(い)</w:t>
            </w:r>
            <w:r w:rsidRPr="00057F12">
              <w:rPr>
                <w:rFonts w:asciiTheme="majorEastAsia" w:eastAsiaTheme="majorEastAsia" w:hAnsiTheme="majorEastAsia" w:cs="ＭＳ Ｐゴシック" w:hint="eastAsia"/>
                <w:b/>
                <w:color w:val="000000"/>
                <w:kern w:val="0"/>
                <w:sz w:val="20"/>
                <w:szCs w:val="20"/>
              </w:rPr>
              <w:t>点検</w:t>
            </w:r>
            <w:r w:rsidRPr="001817BB">
              <w:rPr>
                <w:rFonts w:asciiTheme="majorEastAsia" w:eastAsiaTheme="majorEastAsia" w:hAnsiTheme="majorEastAsia" w:cs="ＭＳ Ｐゴシック" w:hint="eastAsia"/>
                <w:b/>
                <w:color w:val="000000"/>
                <w:kern w:val="0"/>
                <w:sz w:val="20"/>
                <w:szCs w:val="20"/>
              </w:rPr>
              <w:t>項目</w:t>
            </w:r>
          </w:p>
        </w:tc>
        <w:tc>
          <w:tcPr>
            <w:tcW w:w="2126" w:type="dxa"/>
            <w:tcBorders>
              <w:top w:val="single" w:sz="12" w:space="0" w:color="auto"/>
              <w:left w:val="single" w:sz="12" w:space="0" w:color="auto"/>
              <w:bottom w:val="single" w:sz="12" w:space="0" w:color="auto"/>
              <w:right w:val="single" w:sz="12" w:space="0" w:color="auto"/>
            </w:tcBorders>
            <w:shd w:val="clear" w:color="000000" w:fill="FFFFFF"/>
          </w:tcPr>
          <w:p w:rsidR="00854106" w:rsidRPr="001817BB" w:rsidRDefault="00854106" w:rsidP="0043354C">
            <w:pPr>
              <w:jc w:val="center"/>
              <w:rPr>
                <w:rFonts w:asciiTheme="majorEastAsia" w:eastAsiaTheme="majorEastAsia" w:hAnsiTheme="majorEastAsia" w:cs="ＭＳ Ｐゴシック"/>
                <w:b/>
                <w:color w:val="000000"/>
                <w:kern w:val="0"/>
                <w:sz w:val="20"/>
                <w:szCs w:val="20"/>
              </w:rPr>
            </w:pPr>
            <w:r>
              <w:rPr>
                <w:rFonts w:asciiTheme="majorEastAsia" w:eastAsiaTheme="majorEastAsia" w:hAnsiTheme="majorEastAsia" w:cs="ＭＳ Ｐゴシック" w:hint="eastAsia"/>
                <w:b/>
                <w:color w:val="000000"/>
                <w:kern w:val="0"/>
                <w:sz w:val="20"/>
                <w:szCs w:val="20"/>
              </w:rPr>
              <w:t>（ろ）点検事項</w:t>
            </w:r>
          </w:p>
        </w:tc>
        <w:tc>
          <w:tcPr>
            <w:tcW w:w="326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4106" w:rsidRPr="001817BB" w:rsidRDefault="00854106" w:rsidP="0043354C">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は</w:t>
            </w:r>
            <w:r w:rsidRPr="001817BB">
              <w:rPr>
                <w:rFonts w:asciiTheme="majorEastAsia" w:eastAsiaTheme="majorEastAsia" w:hAnsiTheme="majorEastAsia" w:cs="ＭＳ Ｐゴシック" w:hint="eastAsia"/>
                <w:b/>
                <w:color w:val="000000"/>
                <w:kern w:val="0"/>
                <w:sz w:val="20"/>
                <w:szCs w:val="20"/>
              </w:rPr>
              <w:t>)</w:t>
            </w:r>
            <w:r w:rsidRPr="00057F12">
              <w:rPr>
                <w:rFonts w:asciiTheme="majorEastAsia" w:eastAsiaTheme="majorEastAsia" w:hAnsiTheme="majorEastAsia" w:cs="ＭＳ Ｐゴシック" w:hint="eastAsia"/>
                <w:b/>
                <w:color w:val="000000"/>
                <w:kern w:val="0"/>
                <w:sz w:val="20"/>
                <w:szCs w:val="20"/>
              </w:rPr>
              <w:t>点検方法</w:t>
            </w:r>
          </w:p>
        </w:tc>
        <w:tc>
          <w:tcPr>
            <w:tcW w:w="3402"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4106" w:rsidRPr="001817BB" w:rsidRDefault="00854106" w:rsidP="0043354C">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点検手法</w:t>
            </w:r>
          </w:p>
        </w:tc>
        <w:tc>
          <w:tcPr>
            <w:tcW w:w="3555" w:type="dxa"/>
            <w:tcBorders>
              <w:top w:val="single" w:sz="12" w:space="0" w:color="auto"/>
              <w:left w:val="single" w:sz="12" w:space="0" w:color="auto"/>
              <w:bottom w:val="single" w:sz="12" w:space="0" w:color="auto"/>
              <w:right w:val="single" w:sz="12" w:space="0" w:color="auto"/>
            </w:tcBorders>
            <w:shd w:val="clear" w:color="000000" w:fill="FFFFFF"/>
          </w:tcPr>
          <w:p w:rsidR="00854106" w:rsidRPr="00057F12" w:rsidRDefault="00854106" w:rsidP="0043354C">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に</w:t>
            </w:r>
            <w:r w:rsidRPr="00057F12">
              <w:rPr>
                <w:rFonts w:asciiTheme="majorEastAsia" w:eastAsiaTheme="majorEastAsia" w:hAnsiTheme="majorEastAsia" w:cs="ＭＳ Ｐゴシック" w:hint="eastAsia"/>
                <w:b/>
                <w:color w:val="000000"/>
                <w:kern w:val="0"/>
                <w:sz w:val="20"/>
                <w:szCs w:val="20"/>
              </w:rPr>
              <w:t>)判定基準</w:t>
            </w:r>
          </w:p>
        </w:tc>
      </w:tr>
      <w:tr w:rsidR="00CC758F" w:rsidRPr="00A40082" w:rsidTr="0015386B">
        <w:trPr>
          <w:trHeight w:val="556"/>
        </w:trPr>
        <w:tc>
          <w:tcPr>
            <w:tcW w:w="699" w:type="dxa"/>
            <w:tcBorders>
              <w:top w:val="single" w:sz="12" w:space="0" w:color="auto"/>
              <w:left w:val="single" w:sz="4" w:space="0" w:color="auto"/>
              <w:bottom w:val="single" w:sz="4" w:space="0" w:color="auto"/>
              <w:right w:val="single" w:sz="4" w:space="0" w:color="auto"/>
            </w:tcBorders>
            <w:shd w:val="clear" w:color="000000" w:fill="FFFFFF"/>
            <w:vAlign w:val="center"/>
          </w:tcPr>
          <w:p w:rsidR="00970A15" w:rsidRPr="00A40082" w:rsidRDefault="00970A15" w:rsidP="00970A15">
            <w:pPr>
              <w:jc w:val="center"/>
              <w:rPr>
                <w:rFonts w:asciiTheme="minorEastAsia" w:eastAsiaTheme="minorEastAsia" w:hAnsiTheme="minorEastAsia" w:cs="ＭＳ Ｐゴシック"/>
                <w:b/>
                <w:kern w:val="0"/>
                <w:szCs w:val="18"/>
              </w:rPr>
            </w:pPr>
            <w:r w:rsidRPr="00A40082">
              <w:rPr>
                <w:rFonts w:asciiTheme="minorEastAsia" w:eastAsiaTheme="minorEastAsia" w:hAnsiTheme="minorEastAsia" w:cs="ＭＳ Ｐゴシック" w:hint="eastAsia"/>
                <w:b/>
                <w:kern w:val="0"/>
                <w:szCs w:val="18"/>
              </w:rPr>
              <w:t>(3)</w:t>
            </w:r>
          </w:p>
        </w:tc>
        <w:tc>
          <w:tcPr>
            <w:tcW w:w="851" w:type="dxa"/>
            <w:vMerge w:val="restart"/>
            <w:tcBorders>
              <w:top w:val="single" w:sz="12" w:space="0" w:color="auto"/>
              <w:left w:val="single" w:sz="4" w:space="0" w:color="auto"/>
              <w:bottom w:val="single" w:sz="4" w:space="0" w:color="auto"/>
              <w:right w:val="single" w:sz="4" w:space="0" w:color="auto"/>
            </w:tcBorders>
            <w:shd w:val="clear" w:color="000000" w:fill="FFFFFF"/>
            <w:vAlign w:val="center"/>
          </w:tcPr>
          <w:p w:rsidR="00970A15" w:rsidRPr="00A40082" w:rsidRDefault="00F247F1" w:rsidP="00970A15">
            <w:pPr>
              <w:jc w:val="left"/>
              <w:rPr>
                <w:rFonts w:asciiTheme="minorEastAsia" w:eastAsiaTheme="minorEastAsia" w:hAnsiTheme="minorEastAsia" w:cs="ＭＳ Ｐゴシック"/>
                <w:b/>
                <w:kern w:val="0"/>
                <w:szCs w:val="18"/>
              </w:rPr>
            </w:pPr>
            <w:r w:rsidRPr="00A40082">
              <w:rPr>
                <w:rFonts w:asciiTheme="minorEastAsia" w:eastAsiaTheme="minorEastAsia" w:hAnsiTheme="minorEastAsia" w:cs="ＭＳ Ｐゴシック" w:hint="eastAsia"/>
                <w:b/>
                <w:kern w:val="0"/>
                <w:szCs w:val="18"/>
              </w:rPr>
              <w:t>排煙機</w:t>
            </w:r>
          </w:p>
        </w:tc>
        <w:tc>
          <w:tcPr>
            <w:tcW w:w="992" w:type="dxa"/>
            <w:vMerge w:val="restart"/>
            <w:tcBorders>
              <w:top w:val="single" w:sz="12" w:space="0" w:color="auto"/>
              <w:left w:val="single" w:sz="4" w:space="0" w:color="auto"/>
              <w:bottom w:val="single" w:sz="4" w:space="0" w:color="auto"/>
              <w:right w:val="single" w:sz="4" w:space="0" w:color="auto"/>
            </w:tcBorders>
            <w:shd w:val="clear" w:color="000000" w:fill="FFFFFF"/>
            <w:vAlign w:val="center"/>
          </w:tcPr>
          <w:p w:rsidR="00970A15" w:rsidRPr="00A40082" w:rsidRDefault="00F247F1" w:rsidP="00970A15">
            <w:pPr>
              <w:jc w:val="left"/>
              <w:rPr>
                <w:rFonts w:asciiTheme="minorEastAsia" w:eastAsiaTheme="minorEastAsia" w:hAnsiTheme="minorEastAsia" w:cs="ＭＳ Ｐゴシック"/>
                <w:b/>
                <w:kern w:val="0"/>
                <w:szCs w:val="18"/>
              </w:rPr>
            </w:pPr>
            <w:r w:rsidRPr="00A40082">
              <w:rPr>
                <w:rFonts w:asciiTheme="minorEastAsia" w:eastAsiaTheme="minorEastAsia" w:hAnsiTheme="minorEastAsia" w:cs="ＭＳ Ｐゴシック" w:hint="eastAsia"/>
                <w:b/>
                <w:kern w:val="0"/>
                <w:szCs w:val="18"/>
              </w:rPr>
              <w:t>排煙機の外観</w:t>
            </w:r>
          </w:p>
        </w:tc>
        <w:tc>
          <w:tcPr>
            <w:tcW w:w="2126" w:type="dxa"/>
            <w:tcBorders>
              <w:top w:val="single" w:sz="12" w:space="0" w:color="auto"/>
              <w:left w:val="single" w:sz="4" w:space="0" w:color="auto"/>
              <w:bottom w:val="single" w:sz="4" w:space="0" w:color="auto"/>
              <w:right w:val="single" w:sz="4" w:space="0" w:color="auto"/>
            </w:tcBorders>
            <w:shd w:val="clear" w:color="000000" w:fill="FFFFFF"/>
            <w:vAlign w:val="center"/>
          </w:tcPr>
          <w:p w:rsidR="00970A15" w:rsidRPr="00A40082" w:rsidRDefault="00970A15" w:rsidP="00970A15">
            <w:pPr>
              <w:rPr>
                <w:rFonts w:asciiTheme="minorEastAsia" w:eastAsiaTheme="minorEastAsia" w:hAnsiTheme="minorEastAsia"/>
                <w:b/>
                <w:szCs w:val="18"/>
              </w:rPr>
            </w:pPr>
            <w:r w:rsidRPr="00A40082">
              <w:rPr>
                <w:rFonts w:asciiTheme="minorEastAsia" w:eastAsiaTheme="minorEastAsia" w:hAnsiTheme="minorEastAsia" w:hint="eastAsia"/>
                <w:b/>
                <w:szCs w:val="18"/>
              </w:rPr>
              <w:t>煙排出口の設置の状況</w:t>
            </w:r>
          </w:p>
        </w:tc>
        <w:tc>
          <w:tcPr>
            <w:tcW w:w="3260" w:type="dxa"/>
            <w:tcBorders>
              <w:top w:val="single" w:sz="12" w:space="0" w:color="auto"/>
              <w:left w:val="single" w:sz="4" w:space="0" w:color="auto"/>
              <w:bottom w:val="single" w:sz="4" w:space="0" w:color="auto"/>
              <w:right w:val="single" w:sz="4" w:space="0" w:color="auto"/>
            </w:tcBorders>
            <w:shd w:val="clear" w:color="000000" w:fill="FFFFFF"/>
            <w:vAlign w:val="center"/>
          </w:tcPr>
          <w:p w:rsidR="00970A15" w:rsidRPr="00A40082" w:rsidRDefault="00970A15" w:rsidP="00970A15">
            <w:pPr>
              <w:rPr>
                <w:rFonts w:asciiTheme="minorEastAsia" w:eastAsiaTheme="minorEastAsia" w:hAnsiTheme="minorEastAsia"/>
                <w:b/>
                <w:szCs w:val="18"/>
              </w:rPr>
            </w:pPr>
            <w:r w:rsidRPr="00A40082">
              <w:rPr>
                <w:rFonts w:asciiTheme="minorEastAsia" w:eastAsiaTheme="minorEastAsia" w:hAnsiTheme="minorEastAsia" w:hint="eastAsia"/>
                <w:b/>
                <w:szCs w:val="18"/>
              </w:rPr>
              <w:t>目視により確認する。</w:t>
            </w:r>
          </w:p>
        </w:tc>
        <w:tc>
          <w:tcPr>
            <w:tcW w:w="3402" w:type="dxa"/>
            <w:tcBorders>
              <w:top w:val="single" w:sz="12" w:space="0" w:color="auto"/>
              <w:left w:val="single" w:sz="4" w:space="0" w:color="auto"/>
              <w:bottom w:val="single" w:sz="4" w:space="0" w:color="auto"/>
              <w:right w:val="single" w:sz="4" w:space="0" w:color="auto"/>
            </w:tcBorders>
            <w:shd w:val="clear" w:color="000000" w:fill="FFFFFF"/>
            <w:vAlign w:val="center"/>
          </w:tcPr>
          <w:p w:rsidR="00970A15" w:rsidRPr="00A40082" w:rsidRDefault="00A40082" w:rsidP="00A40082">
            <w:pPr>
              <w:rPr>
                <w:rFonts w:asciiTheme="minorEastAsia" w:eastAsiaTheme="minorEastAsia" w:hAnsiTheme="minorEastAsia"/>
                <w:b/>
                <w:szCs w:val="18"/>
              </w:rPr>
            </w:pPr>
            <w:r>
              <w:rPr>
                <w:rFonts w:asciiTheme="minorEastAsia" w:eastAsiaTheme="minorEastAsia" w:hAnsiTheme="minorEastAsia" w:hint="eastAsia"/>
                <w:b/>
                <w:szCs w:val="18"/>
              </w:rPr>
              <w:t xml:space="preserve">1)　</w:t>
            </w:r>
            <w:r w:rsidR="00862723" w:rsidRPr="00A40082">
              <w:rPr>
                <w:rFonts w:asciiTheme="minorEastAsia" w:eastAsiaTheme="minorEastAsia" w:hAnsiTheme="minorEastAsia" w:hint="eastAsia"/>
                <w:b/>
                <w:szCs w:val="18"/>
              </w:rPr>
              <w:t>煙排出口は、換気・空調設備の外気取入口や窓から再び建築物に煙が侵入するおそれがある場所には設置されていないことを確認する。なお、延焼のおそれのある部分に煙排出口が</w:t>
            </w:r>
            <w:r w:rsidR="00F34718" w:rsidRPr="00A40082">
              <w:rPr>
                <w:rFonts w:asciiTheme="minorEastAsia" w:eastAsiaTheme="minorEastAsia" w:hAnsiTheme="minorEastAsia" w:hint="eastAsia"/>
                <w:b/>
                <w:szCs w:val="18"/>
              </w:rPr>
              <w:t>設けられている場合は、防火壁を設ける等防火上有効な措置を講じられていることを確認する。また防火壁に損傷がないことを点検する。</w:t>
            </w:r>
          </w:p>
          <w:p w:rsidR="00F34718" w:rsidRPr="00A40082" w:rsidRDefault="00A40082" w:rsidP="00A40082">
            <w:pPr>
              <w:rPr>
                <w:rFonts w:asciiTheme="minorEastAsia" w:eastAsiaTheme="minorEastAsia" w:hAnsiTheme="minorEastAsia"/>
                <w:b/>
                <w:szCs w:val="18"/>
              </w:rPr>
            </w:pPr>
            <w:r>
              <w:rPr>
                <w:rFonts w:asciiTheme="minorEastAsia" w:eastAsiaTheme="minorEastAsia" w:hAnsiTheme="minorEastAsia" w:hint="eastAsia"/>
                <w:b/>
                <w:szCs w:val="18"/>
              </w:rPr>
              <w:t xml:space="preserve">2)　</w:t>
            </w:r>
            <w:r w:rsidR="00F34718" w:rsidRPr="00A40082">
              <w:rPr>
                <w:rFonts w:asciiTheme="minorEastAsia" w:eastAsiaTheme="minorEastAsia" w:hAnsiTheme="minorEastAsia" w:hint="eastAsia"/>
                <w:b/>
                <w:szCs w:val="18"/>
              </w:rPr>
              <w:t>煙排出口は単独となっているを確認する。換気・空調設備等の排気口が併設されている場合は、仕切板等で区画されていることを確認する。</w:t>
            </w:r>
          </w:p>
        </w:tc>
        <w:tc>
          <w:tcPr>
            <w:tcW w:w="3555" w:type="dxa"/>
            <w:tcBorders>
              <w:top w:val="single" w:sz="12" w:space="0" w:color="auto"/>
              <w:left w:val="single" w:sz="4" w:space="0" w:color="auto"/>
              <w:bottom w:val="single" w:sz="4" w:space="0" w:color="auto"/>
              <w:right w:val="single" w:sz="4" w:space="0" w:color="auto"/>
            </w:tcBorders>
            <w:shd w:val="clear" w:color="000000" w:fill="FFFFFF"/>
            <w:vAlign w:val="center"/>
          </w:tcPr>
          <w:p w:rsidR="00970A15" w:rsidRPr="00A40082" w:rsidRDefault="00970A15" w:rsidP="00970A15">
            <w:pPr>
              <w:rPr>
                <w:rFonts w:asciiTheme="minorEastAsia" w:eastAsiaTheme="minorEastAsia" w:hAnsiTheme="minorEastAsia"/>
                <w:b/>
                <w:szCs w:val="18"/>
              </w:rPr>
            </w:pPr>
            <w:r w:rsidRPr="00A40082">
              <w:rPr>
                <w:rFonts w:asciiTheme="minorEastAsia" w:eastAsiaTheme="minorEastAsia" w:hAnsiTheme="minorEastAsia" w:hint="eastAsia"/>
                <w:b/>
                <w:szCs w:val="18"/>
              </w:rPr>
              <w:t>排出された煙により他への影響のおそれがあること。</w:t>
            </w:r>
          </w:p>
        </w:tc>
      </w:tr>
      <w:tr w:rsidR="00CC758F" w:rsidRPr="00A40082" w:rsidTr="0015386B">
        <w:trPr>
          <w:trHeight w:val="564"/>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A40082" w:rsidRDefault="00970A15" w:rsidP="00970A15">
            <w:pPr>
              <w:jc w:val="center"/>
              <w:rPr>
                <w:rFonts w:asciiTheme="minorEastAsia" w:eastAsiaTheme="minorEastAsia" w:hAnsiTheme="minorEastAsia" w:cs="ＭＳ Ｐゴシック"/>
                <w:b/>
                <w:kern w:val="0"/>
                <w:szCs w:val="18"/>
              </w:rPr>
            </w:pPr>
            <w:r w:rsidRPr="00A40082">
              <w:rPr>
                <w:rFonts w:asciiTheme="minorEastAsia" w:eastAsiaTheme="minorEastAsia" w:hAnsiTheme="minorEastAsia" w:cs="ＭＳ Ｐゴシック" w:hint="eastAsia"/>
                <w:b/>
                <w:kern w:val="0"/>
                <w:szCs w:val="18"/>
              </w:rPr>
              <w:t>(4)</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A40082" w:rsidRDefault="00970A15" w:rsidP="00970A15">
            <w:pPr>
              <w:jc w:val="left"/>
              <w:rPr>
                <w:rFonts w:asciiTheme="minorEastAsia" w:eastAsiaTheme="minorEastAsia" w:hAnsiTheme="minorEastAsia" w:cs="ＭＳ Ｐゴシック"/>
                <w:b/>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A40082" w:rsidRDefault="00970A15" w:rsidP="00970A15">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A40082" w:rsidRDefault="00970A15" w:rsidP="00970A15">
            <w:pPr>
              <w:rPr>
                <w:rFonts w:asciiTheme="minorEastAsia" w:eastAsiaTheme="minorEastAsia" w:hAnsiTheme="minorEastAsia"/>
                <w:b/>
                <w:szCs w:val="18"/>
              </w:rPr>
            </w:pPr>
            <w:r w:rsidRPr="00A40082">
              <w:rPr>
                <w:rFonts w:asciiTheme="minorEastAsia" w:eastAsiaTheme="minorEastAsia" w:hAnsiTheme="minorEastAsia" w:hint="eastAsia"/>
                <w:b/>
                <w:szCs w:val="18"/>
              </w:rPr>
              <w:t>煙排出口の周囲の状況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A40082" w:rsidRDefault="00970A15" w:rsidP="00970A15">
            <w:pPr>
              <w:rPr>
                <w:rFonts w:asciiTheme="minorEastAsia" w:eastAsiaTheme="minorEastAsia" w:hAnsiTheme="minorEastAsia"/>
                <w:b/>
                <w:szCs w:val="18"/>
              </w:rPr>
            </w:pPr>
            <w:r w:rsidRPr="00A40082">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A40082" w:rsidRDefault="00F34718" w:rsidP="00970A15">
            <w:pPr>
              <w:rPr>
                <w:rFonts w:asciiTheme="minorEastAsia" w:eastAsiaTheme="minorEastAsia" w:hAnsiTheme="minorEastAsia"/>
                <w:b/>
                <w:szCs w:val="18"/>
              </w:rPr>
            </w:pPr>
            <w:r w:rsidRPr="00A40082">
              <w:rPr>
                <w:rFonts w:asciiTheme="minorEastAsia" w:eastAsiaTheme="minorEastAsia" w:hAnsiTheme="minorEastAsia" w:hint="eastAsia"/>
                <w:b/>
                <w:szCs w:val="18"/>
              </w:rPr>
              <w:t>煙排出口の前部に障害物が置かれ、煙の排出を妨げていないことを確認する。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A40082" w:rsidRDefault="00970A15" w:rsidP="00970A15">
            <w:pPr>
              <w:rPr>
                <w:rFonts w:asciiTheme="minorEastAsia" w:eastAsiaTheme="minorEastAsia" w:hAnsiTheme="minorEastAsia"/>
                <w:b/>
                <w:szCs w:val="18"/>
              </w:rPr>
            </w:pPr>
            <w:r w:rsidRPr="00A40082">
              <w:rPr>
                <w:rFonts w:asciiTheme="minorEastAsia" w:eastAsiaTheme="minorEastAsia" w:hAnsiTheme="minorEastAsia" w:hint="eastAsia"/>
                <w:b/>
                <w:szCs w:val="18"/>
              </w:rPr>
              <w:t>煙の排出を妨げる障害物があること。</w:t>
            </w:r>
          </w:p>
        </w:tc>
      </w:tr>
      <w:tr w:rsidR="00CC758F" w:rsidRPr="00A40082" w:rsidTr="0015386B">
        <w:trPr>
          <w:trHeight w:val="558"/>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A40082" w:rsidRDefault="00970A15" w:rsidP="00970A15">
            <w:pPr>
              <w:jc w:val="center"/>
              <w:rPr>
                <w:rFonts w:asciiTheme="minorEastAsia" w:eastAsiaTheme="minorEastAsia" w:hAnsiTheme="minorEastAsia" w:cs="ＭＳ Ｐゴシック"/>
                <w:b/>
                <w:kern w:val="0"/>
                <w:szCs w:val="18"/>
              </w:rPr>
            </w:pPr>
            <w:r w:rsidRPr="00A40082">
              <w:rPr>
                <w:rFonts w:asciiTheme="minorEastAsia" w:eastAsiaTheme="minorEastAsia" w:hAnsiTheme="minorEastAsia" w:cs="ＭＳ Ｐゴシック" w:hint="eastAsia"/>
                <w:b/>
                <w:kern w:val="0"/>
                <w:szCs w:val="18"/>
              </w:rPr>
              <w:t>(5)</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A40082" w:rsidRDefault="00970A15" w:rsidP="00970A15">
            <w:pPr>
              <w:jc w:val="left"/>
              <w:rPr>
                <w:rFonts w:asciiTheme="minorEastAsia" w:eastAsiaTheme="minorEastAsia" w:hAnsiTheme="minorEastAsia" w:cs="ＭＳ Ｐゴシック"/>
                <w:b/>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A40082" w:rsidRDefault="00970A15" w:rsidP="00970A15">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A40082" w:rsidRDefault="00970A15" w:rsidP="00970A15">
            <w:pPr>
              <w:rPr>
                <w:rFonts w:asciiTheme="minorEastAsia" w:eastAsiaTheme="minorEastAsia" w:hAnsiTheme="minorEastAsia"/>
                <w:b/>
                <w:szCs w:val="18"/>
              </w:rPr>
            </w:pPr>
            <w:r w:rsidRPr="00A40082">
              <w:rPr>
                <w:rFonts w:asciiTheme="minorEastAsia" w:eastAsiaTheme="minorEastAsia" w:hAnsiTheme="minorEastAsia" w:hint="eastAsia"/>
                <w:b/>
                <w:szCs w:val="18"/>
              </w:rPr>
              <w:t>屋外に設置された煙排出口への雨水等の防止措置の状況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A40082" w:rsidRDefault="00970A15" w:rsidP="00970A15">
            <w:pPr>
              <w:rPr>
                <w:rFonts w:asciiTheme="minorEastAsia" w:eastAsiaTheme="minorEastAsia" w:hAnsiTheme="minorEastAsia"/>
                <w:b/>
                <w:szCs w:val="18"/>
              </w:rPr>
            </w:pPr>
            <w:r w:rsidRPr="00A40082">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A40082" w:rsidRDefault="00A40082" w:rsidP="00A40082">
            <w:pPr>
              <w:rPr>
                <w:rFonts w:asciiTheme="minorEastAsia" w:eastAsiaTheme="minorEastAsia" w:hAnsiTheme="minorEastAsia"/>
                <w:b/>
                <w:szCs w:val="18"/>
              </w:rPr>
            </w:pPr>
            <w:r>
              <w:rPr>
                <w:rFonts w:asciiTheme="minorEastAsia" w:eastAsiaTheme="minorEastAsia" w:hAnsiTheme="minorEastAsia" w:hint="eastAsia"/>
                <w:b/>
                <w:szCs w:val="18"/>
              </w:rPr>
              <w:t xml:space="preserve">1)　</w:t>
            </w:r>
            <w:r w:rsidR="000C5783" w:rsidRPr="00A40082">
              <w:rPr>
                <w:rFonts w:asciiTheme="minorEastAsia" w:eastAsiaTheme="minorEastAsia" w:hAnsiTheme="minorEastAsia" w:hint="eastAsia"/>
                <w:b/>
                <w:szCs w:val="18"/>
              </w:rPr>
              <w:t>排煙機が屋外に設置されている場合又は煙排出口が外壁に取付けられている場合は、煙排出口から雨水、ねずみ等の侵入がないことを確認する。</w:t>
            </w:r>
          </w:p>
          <w:p w:rsidR="000C5783" w:rsidRPr="00A40082" w:rsidRDefault="00A40082" w:rsidP="00A40082">
            <w:pPr>
              <w:rPr>
                <w:rFonts w:asciiTheme="minorEastAsia" w:eastAsiaTheme="minorEastAsia" w:hAnsiTheme="minorEastAsia"/>
                <w:b/>
                <w:szCs w:val="18"/>
              </w:rPr>
            </w:pPr>
            <w:r>
              <w:rPr>
                <w:rFonts w:asciiTheme="minorEastAsia" w:eastAsiaTheme="minorEastAsia" w:hAnsiTheme="minorEastAsia" w:hint="eastAsia"/>
                <w:b/>
                <w:szCs w:val="18"/>
              </w:rPr>
              <w:t xml:space="preserve">2)　</w:t>
            </w:r>
            <w:r w:rsidR="000C5783" w:rsidRPr="00A40082">
              <w:rPr>
                <w:rFonts w:asciiTheme="minorEastAsia" w:eastAsiaTheme="minorEastAsia" w:hAnsiTheme="minorEastAsia" w:hint="eastAsia"/>
                <w:b/>
                <w:szCs w:val="18"/>
              </w:rPr>
              <w:t>雨水の浸入のおそれがある場合は，排水口を設ける等の措置がとられていることを確認する。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A40082" w:rsidRDefault="00970A15" w:rsidP="00970A15">
            <w:pPr>
              <w:rPr>
                <w:rFonts w:asciiTheme="minorEastAsia" w:eastAsiaTheme="minorEastAsia" w:hAnsiTheme="minorEastAsia"/>
                <w:b/>
                <w:szCs w:val="18"/>
              </w:rPr>
            </w:pPr>
            <w:r w:rsidRPr="00A40082">
              <w:rPr>
                <w:rFonts w:asciiTheme="minorEastAsia" w:eastAsiaTheme="minorEastAsia" w:hAnsiTheme="minorEastAsia" w:hint="eastAsia"/>
                <w:b/>
                <w:szCs w:val="18"/>
              </w:rPr>
              <w:t>浸入した雨水等を排出できないこと。</w:t>
            </w:r>
          </w:p>
        </w:tc>
      </w:tr>
      <w:tr w:rsidR="00970A15" w:rsidRPr="00D7574F" w:rsidTr="0015386B">
        <w:trPr>
          <w:trHeight w:val="552"/>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6C773D" w:rsidRDefault="00970A15" w:rsidP="00970A15">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(6)</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6C773D" w:rsidRDefault="00970A15" w:rsidP="00970A15">
            <w:pPr>
              <w:jc w:val="left"/>
              <w:rPr>
                <w:rFonts w:asciiTheme="minorEastAsia" w:eastAsiaTheme="minorEastAsia" w:hAnsiTheme="minorEastAsia" w:cs="ＭＳ Ｐゴシック"/>
                <w:b/>
                <w:color w:val="000000"/>
                <w:kern w:val="0"/>
                <w:szCs w:val="18"/>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6C773D" w:rsidRDefault="00970A15" w:rsidP="00970A15">
            <w:pPr>
              <w:jc w:val="left"/>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排煙機の性能</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6C773D" w:rsidRDefault="00970A15" w:rsidP="00970A15">
            <w:pPr>
              <w:rPr>
                <w:rFonts w:asciiTheme="minorEastAsia" w:eastAsiaTheme="minorEastAsia" w:hAnsiTheme="minorEastAsia"/>
                <w:b/>
                <w:color w:val="000000"/>
                <w:szCs w:val="18"/>
              </w:rPr>
            </w:pPr>
            <w:r w:rsidRPr="006C773D">
              <w:rPr>
                <w:rFonts w:asciiTheme="minorEastAsia" w:eastAsiaTheme="minorEastAsia" w:hAnsiTheme="minorEastAsia" w:hint="eastAsia"/>
                <w:b/>
                <w:color w:val="000000"/>
                <w:szCs w:val="18"/>
              </w:rPr>
              <w:t>排煙口の開放との連動起動の状況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E10D28" w:rsidRDefault="00970A15" w:rsidP="00970A15">
            <w:pPr>
              <w:rPr>
                <w:rFonts w:asciiTheme="minorEastAsia" w:eastAsiaTheme="minorEastAsia" w:hAnsiTheme="minorEastAsia"/>
                <w:b/>
                <w:color w:val="000000"/>
                <w:szCs w:val="18"/>
              </w:rPr>
            </w:pPr>
            <w:r w:rsidRPr="00E10D28">
              <w:rPr>
                <w:rFonts w:asciiTheme="minorEastAsia" w:eastAsiaTheme="minorEastAsia" w:hAnsiTheme="minorEastAsia" w:hint="eastAsia"/>
                <w:b/>
                <w:color w:val="000000"/>
                <w:szCs w:val="18"/>
              </w:rPr>
              <w:t>作動の状況を確認する。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EE3A0F" w:rsidRDefault="00970A15" w:rsidP="00970A15">
            <w:pPr>
              <w:rPr>
                <w:rFonts w:asciiTheme="minorEastAsia" w:eastAsiaTheme="minorEastAsia" w:hAnsiTheme="minorEastAsia"/>
                <w:b/>
                <w:szCs w:val="18"/>
              </w:rPr>
            </w:pPr>
            <w:r w:rsidRPr="00EE3A0F">
              <w:rPr>
                <w:rFonts w:asciiTheme="minorEastAsia" w:eastAsiaTheme="minorEastAsia" w:hAnsiTheme="minorEastAsia" w:hint="eastAsia"/>
                <w:b/>
                <w:szCs w:val="18"/>
              </w:rPr>
              <w:t>排煙機は、排煙口が開放すると自動的に起動しなければならない。排煙口に内蔵されているリミットスイッチから排煙機の操作回路に信号を送り起動させる方法と、一度、連動制御盤に信号を送り、排煙口表示ランプを点灯した後、排煙機の操作回路に信号を送り起動させる方法がある。</w:t>
            </w:r>
            <w:r w:rsidRPr="00EE3A0F">
              <w:rPr>
                <w:rFonts w:asciiTheme="minorEastAsia" w:eastAsiaTheme="minorEastAsia" w:hAnsiTheme="minorEastAsia" w:hint="eastAsia"/>
                <w:b/>
                <w:szCs w:val="18"/>
              </w:rPr>
              <w:br/>
            </w:r>
            <w:r w:rsidRPr="00EE3A0F">
              <w:rPr>
                <w:rFonts w:asciiTheme="minorEastAsia" w:eastAsiaTheme="minorEastAsia" w:hAnsiTheme="minorEastAsia" w:hint="eastAsia"/>
                <w:b/>
                <w:szCs w:val="18"/>
              </w:rPr>
              <w:br/>
              <w:t>1)　排煙口の開放に連動して、排煙機が自動起動すること。</w:t>
            </w:r>
            <w:r w:rsidRPr="00EE3A0F">
              <w:rPr>
                <w:rFonts w:asciiTheme="minorEastAsia" w:eastAsiaTheme="minorEastAsia" w:hAnsiTheme="minorEastAsia" w:hint="eastAsia"/>
                <w:b/>
                <w:szCs w:val="18"/>
              </w:rPr>
              <w:br/>
              <w:t>2)　特別避難階段の付室及び非常エレベーターの乗降ロビーの場合は排煙口、給気口の両方の開放により排煙機が自動起動すること。</w:t>
            </w:r>
            <w:r w:rsidR="00A40082">
              <w:rPr>
                <w:rFonts w:asciiTheme="minorEastAsia" w:eastAsiaTheme="minorEastAsia" w:hAnsiTheme="minorEastAsia" w:hint="eastAsia"/>
                <w:b/>
                <w:szCs w:val="18"/>
              </w:rPr>
              <w:br/>
              <w:t xml:space="preserve">3)　</w:t>
            </w:r>
            <w:r w:rsidRPr="00EE3A0F">
              <w:rPr>
                <w:rFonts w:asciiTheme="minorEastAsia" w:eastAsiaTheme="minorEastAsia" w:hAnsiTheme="minorEastAsia" w:hint="eastAsia"/>
                <w:b/>
                <w:szCs w:val="18"/>
              </w:rPr>
              <w:t>排煙機の停止は容易に行えること。</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6C773D" w:rsidRDefault="00970A15" w:rsidP="00970A15">
            <w:pPr>
              <w:rPr>
                <w:rFonts w:asciiTheme="minorEastAsia" w:eastAsiaTheme="minorEastAsia" w:hAnsiTheme="minorEastAsia"/>
                <w:b/>
                <w:color w:val="000000"/>
                <w:szCs w:val="18"/>
              </w:rPr>
            </w:pPr>
            <w:r w:rsidRPr="006C773D">
              <w:rPr>
                <w:rFonts w:asciiTheme="minorEastAsia" w:eastAsiaTheme="minorEastAsia" w:hAnsiTheme="minorEastAsia" w:hint="eastAsia"/>
                <w:b/>
                <w:color w:val="000000"/>
                <w:szCs w:val="18"/>
              </w:rPr>
              <w:t>排煙口と連動して排煙機が作動しないこと。</w:t>
            </w:r>
          </w:p>
        </w:tc>
      </w:tr>
    </w:tbl>
    <w:p w:rsidR="007651EC" w:rsidRDefault="007651EC"/>
    <w:tbl>
      <w:tblPr>
        <w:tblW w:w="14885" w:type="dxa"/>
        <w:tblInd w:w="109" w:type="dxa"/>
        <w:tblCellMar>
          <w:left w:w="99" w:type="dxa"/>
          <w:right w:w="99" w:type="dxa"/>
        </w:tblCellMar>
        <w:tblLook w:val="04A0" w:firstRow="1" w:lastRow="0" w:firstColumn="1" w:lastColumn="0" w:noHBand="0" w:noVBand="1"/>
      </w:tblPr>
      <w:tblGrid>
        <w:gridCol w:w="699"/>
        <w:gridCol w:w="851"/>
        <w:gridCol w:w="992"/>
        <w:gridCol w:w="2126"/>
        <w:gridCol w:w="3260"/>
        <w:gridCol w:w="3402"/>
        <w:gridCol w:w="3555"/>
      </w:tblGrid>
      <w:tr w:rsidR="00854106" w:rsidRPr="00057F12" w:rsidTr="0015386B">
        <w:trPr>
          <w:trHeight w:val="420"/>
          <w:tblHeader/>
        </w:trPr>
        <w:tc>
          <w:tcPr>
            <w:tcW w:w="699"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4106" w:rsidRPr="001817BB" w:rsidRDefault="00854106" w:rsidP="0043354C">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番号</w:t>
            </w:r>
          </w:p>
        </w:tc>
        <w:tc>
          <w:tcPr>
            <w:tcW w:w="1843"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854106" w:rsidRPr="001817BB" w:rsidRDefault="00854106" w:rsidP="0043354C">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(い)</w:t>
            </w:r>
            <w:r w:rsidRPr="00057F12">
              <w:rPr>
                <w:rFonts w:asciiTheme="majorEastAsia" w:eastAsiaTheme="majorEastAsia" w:hAnsiTheme="majorEastAsia" w:cs="ＭＳ Ｐゴシック" w:hint="eastAsia"/>
                <w:b/>
                <w:color w:val="000000"/>
                <w:kern w:val="0"/>
                <w:sz w:val="20"/>
                <w:szCs w:val="20"/>
              </w:rPr>
              <w:t>点検</w:t>
            </w:r>
            <w:r w:rsidRPr="001817BB">
              <w:rPr>
                <w:rFonts w:asciiTheme="majorEastAsia" w:eastAsiaTheme="majorEastAsia" w:hAnsiTheme="majorEastAsia" w:cs="ＭＳ Ｐゴシック" w:hint="eastAsia"/>
                <w:b/>
                <w:color w:val="000000"/>
                <w:kern w:val="0"/>
                <w:sz w:val="20"/>
                <w:szCs w:val="20"/>
              </w:rPr>
              <w:t>項目</w:t>
            </w:r>
          </w:p>
        </w:tc>
        <w:tc>
          <w:tcPr>
            <w:tcW w:w="2126" w:type="dxa"/>
            <w:tcBorders>
              <w:top w:val="single" w:sz="12" w:space="0" w:color="auto"/>
              <w:left w:val="single" w:sz="12" w:space="0" w:color="auto"/>
              <w:bottom w:val="single" w:sz="12" w:space="0" w:color="auto"/>
              <w:right w:val="single" w:sz="12" w:space="0" w:color="auto"/>
            </w:tcBorders>
            <w:shd w:val="clear" w:color="000000" w:fill="FFFFFF"/>
          </w:tcPr>
          <w:p w:rsidR="00854106" w:rsidRPr="001817BB" w:rsidRDefault="00854106" w:rsidP="0043354C">
            <w:pPr>
              <w:jc w:val="center"/>
              <w:rPr>
                <w:rFonts w:asciiTheme="majorEastAsia" w:eastAsiaTheme="majorEastAsia" w:hAnsiTheme="majorEastAsia" w:cs="ＭＳ Ｐゴシック"/>
                <w:b/>
                <w:color w:val="000000"/>
                <w:kern w:val="0"/>
                <w:sz w:val="20"/>
                <w:szCs w:val="20"/>
              </w:rPr>
            </w:pPr>
            <w:r>
              <w:rPr>
                <w:rFonts w:asciiTheme="majorEastAsia" w:eastAsiaTheme="majorEastAsia" w:hAnsiTheme="majorEastAsia" w:cs="ＭＳ Ｐゴシック" w:hint="eastAsia"/>
                <w:b/>
                <w:color w:val="000000"/>
                <w:kern w:val="0"/>
                <w:sz w:val="20"/>
                <w:szCs w:val="20"/>
              </w:rPr>
              <w:t>（ろ）点検事項</w:t>
            </w:r>
          </w:p>
        </w:tc>
        <w:tc>
          <w:tcPr>
            <w:tcW w:w="326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4106" w:rsidRPr="001817BB" w:rsidRDefault="00854106" w:rsidP="0043354C">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は</w:t>
            </w:r>
            <w:r w:rsidRPr="001817BB">
              <w:rPr>
                <w:rFonts w:asciiTheme="majorEastAsia" w:eastAsiaTheme="majorEastAsia" w:hAnsiTheme="majorEastAsia" w:cs="ＭＳ Ｐゴシック" w:hint="eastAsia"/>
                <w:b/>
                <w:color w:val="000000"/>
                <w:kern w:val="0"/>
                <w:sz w:val="20"/>
                <w:szCs w:val="20"/>
              </w:rPr>
              <w:t>)</w:t>
            </w:r>
            <w:r w:rsidRPr="00057F12">
              <w:rPr>
                <w:rFonts w:asciiTheme="majorEastAsia" w:eastAsiaTheme="majorEastAsia" w:hAnsiTheme="majorEastAsia" w:cs="ＭＳ Ｐゴシック" w:hint="eastAsia"/>
                <w:b/>
                <w:color w:val="000000"/>
                <w:kern w:val="0"/>
                <w:sz w:val="20"/>
                <w:szCs w:val="20"/>
              </w:rPr>
              <w:t>点検方法</w:t>
            </w:r>
          </w:p>
        </w:tc>
        <w:tc>
          <w:tcPr>
            <w:tcW w:w="3402"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4106" w:rsidRPr="001817BB" w:rsidRDefault="00854106" w:rsidP="0043354C">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点検手法</w:t>
            </w:r>
          </w:p>
        </w:tc>
        <w:tc>
          <w:tcPr>
            <w:tcW w:w="3555" w:type="dxa"/>
            <w:tcBorders>
              <w:top w:val="single" w:sz="12" w:space="0" w:color="auto"/>
              <w:left w:val="single" w:sz="12" w:space="0" w:color="auto"/>
              <w:bottom w:val="single" w:sz="12" w:space="0" w:color="auto"/>
              <w:right w:val="single" w:sz="12" w:space="0" w:color="auto"/>
            </w:tcBorders>
            <w:shd w:val="clear" w:color="000000" w:fill="FFFFFF"/>
          </w:tcPr>
          <w:p w:rsidR="00854106" w:rsidRPr="00057F12" w:rsidRDefault="00854106" w:rsidP="0043354C">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に</w:t>
            </w:r>
            <w:r w:rsidRPr="00057F12">
              <w:rPr>
                <w:rFonts w:asciiTheme="majorEastAsia" w:eastAsiaTheme="majorEastAsia" w:hAnsiTheme="majorEastAsia" w:cs="ＭＳ Ｐゴシック" w:hint="eastAsia"/>
                <w:b/>
                <w:color w:val="000000"/>
                <w:kern w:val="0"/>
                <w:sz w:val="20"/>
                <w:szCs w:val="20"/>
              </w:rPr>
              <w:t>)判定基準</w:t>
            </w:r>
          </w:p>
        </w:tc>
      </w:tr>
      <w:tr w:rsidR="00970A15" w:rsidRPr="00D7574F" w:rsidTr="00721DBD">
        <w:trPr>
          <w:trHeight w:val="546"/>
        </w:trPr>
        <w:tc>
          <w:tcPr>
            <w:tcW w:w="699" w:type="dxa"/>
            <w:tcBorders>
              <w:top w:val="single" w:sz="12" w:space="0" w:color="auto"/>
              <w:left w:val="single" w:sz="4" w:space="0" w:color="auto"/>
              <w:bottom w:val="single" w:sz="4" w:space="0" w:color="auto"/>
              <w:right w:val="single" w:sz="4" w:space="0" w:color="auto"/>
            </w:tcBorders>
            <w:shd w:val="clear" w:color="000000" w:fill="FFFFFF"/>
            <w:vAlign w:val="center"/>
          </w:tcPr>
          <w:p w:rsidR="00970A15" w:rsidRPr="006C773D" w:rsidRDefault="00970A15" w:rsidP="00970A15">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(7)</w:t>
            </w:r>
          </w:p>
        </w:tc>
        <w:tc>
          <w:tcPr>
            <w:tcW w:w="851" w:type="dxa"/>
            <w:vMerge w:val="restart"/>
            <w:tcBorders>
              <w:top w:val="single" w:sz="12" w:space="0" w:color="auto"/>
              <w:left w:val="single" w:sz="4" w:space="0" w:color="auto"/>
              <w:bottom w:val="single" w:sz="4" w:space="0" w:color="auto"/>
              <w:right w:val="single" w:sz="4" w:space="0" w:color="auto"/>
            </w:tcBorders>
            <w:shd w:val="clear" w:color="000000" w:fill="FFFFFF"/>
            <w:vAlign w:val="center"/>
          </w:tcPr>
          <w:p w:rsidR="00970A15" w:rsidRPr="003617A8" w:rsidRDefault="00F247F1" w:rsidP="00970A15">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排煙機</w:t>
            </w:r>
          </w:p>
        </w:tc>
        <w:tc>
          <w:tcPr>
            <w:tcW w:w="992" w:type="dxa"/>
            <w:vMerge w:val="restart"/>
            <w:tcBorders>
              <w:top w:val="single" w:sz="12" w:space="0" w:color="auto"/>
              <w:left w:val="single" w:sz="4" w:space="0" w:color="auto"/>
              <w:bottom w:val="single" w:sz="4" w:space="0" w:color="auto"/>
              <w:right w:val="single" w:sz="4" w:space="0" w:color="auto"/>
            </w:tcBorders>
            <w:shd w:val="clear" w:color="000000" w:fill="FFFFFF"/>
            <w:vAlign w:val="center"/>
          </w:tcPr>
          <w:p w:rsidR="00970A15" w:rsidRPr="003617A8" w:rsidRDefault="00F247F1" w:rsidP="00970A15">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排煙機の性能</w:t>
            </w:r>
          </w:p>
        </w:tc>
        <w:tc>
          <w:tcPr>
            <w:tcW w:w="2126" w:type="dxa"/>
            <w:tcBorders>
              <w:top w:val="single" w:sz="12" w:space="0" w:color="auto"/>
              <w:left w:val="single" w:sz="4" w:space="0" w:color="auto"/>
              <w:bottom w:val="single" w:sz="4" w:space="0" w:color="auto"/>
              <w:right w:val="single" w:sz="4" w:space="0" w:color="auto"/>
            </w:tcBorders>
            <w:shd w:val="clear" w:color="000000" w:fill="FFFFFF"/>
            <w:vAlign w:val="center"/>
          </w:tcPr>
          <w:p w:rsidR="00970A15" w:rsidRPr="003617A8" w:rsidRDefault="00970A15" w:rsidP="00970A15">
            <w:pPr>
              <w:rPr>
                <w:rFonts w:asciiTheme="minorEastAsia" w:eastAsiaTheme="minorEastAsia" w:hAnsiTheme="minorEastAsia"/>
                <w:b/>
                <w:szCs w:val="18"/>
              </w:rPr>
            </w:pPr>
            <w:r w:rsidRPr="003617A8">
              <w:rPr>
                <w:rFonts w:asciiTheme="minorEastAsia" w:eastAsiaTheme="minorEastAsia" w:hAnsiTheme="minorEastAsia" w:hint="eastAsia"/>
                <w:b/>
                <w:szCs w:val="18"/>
              </w:rPr>
              <w:t>作動の状況</w:t>
            </w:r>
          </w:p>
        </w:tc>
        <w:tc>
          <w:tcPr>
            <w:tcW w:w="3260" w:type="dxa"/>
            <w:tcBorders>
              <w:top w:val="single" w:sz="12" w:space="0" w:color="auto"/>
              <w:left w:val="single" w:sz="4" w:space="0" w:color="auto"/>
              <w:bottom w:val="single" w:sz="4" w:space="0" w:color="auto"/>
              <w:right w:val="single" w:sz="4" w:space="0" w:color="auto"/>
            </w:tcBorders>
            <w:shd w:val="clear" w:color="000000" w:fill="FFFFFF"/>
            <w:vAlign w:val="center"/>
          </w:tcPr>
          <w:p w:rsidR="00970A15" w:rsidRPr="003617A8" w:rsidRDefault="00970A15" w:rsidP="00970A15">
            <w:pPr>
              <w:rPr>
                <w:rFonts w:asciiTheme="minorEastAsia" w:eastAsiaTheme="minorEastAsia" w:hAnsiTheme="minorEastAsia"/>
                <w:b/>
                <w:szCs w:val="18"/>
              </w:rPr>
            </w:pPr>
            <w:r w:rsidRPr="003617A8">
              <w:rPr>
                <w:rFonts w:asciiTheme="minorEastAsia" w:eastAsiaTheme="minorEastAsia" w:hAnsiTheme="minorEastAsia" w:hint="eastAsia"/>
                <w:b/>
                <w:szCs w:val="18"/>
              </w:rPr>
              <w:t>聴診又は触診により確認する。</w:t>
            </w:r>
          </w:p>
        </w:tc>
        <w:tc>
          <w:tcPr>
            <w:tcW w:w="3402" w:type="dxa"/>
            <w:tcBorders>
              <w:top w:val="single" w:sz="12" w:space="0" w:color="auto"/>
              <w:left w:val="single" w:sz="4" w:space="0" w:color="auto"/>
              <w:bottom w:val="single" w:sz="4" w:space="0" w:color="auto"/>
              <w:right w:val="single" w:sz="4" w:space="0" w:color="auto"/>
            </w:tcBorders>
            <w:shd w:val="clear" w:color="000000" w:fill="FFFFFF"/>
            <w:vAlign w:val="center"/>
          </w:tcPr>
          <w:p w:rsidR="00970A15" w:rsidRPr="003617A8" w:rsidRDefault="00970A15" w:rsidP="00970A15">
            <w:pPr>
              <w:rPr>
                <w:rFonts w:asciiTheme="minorEastAsia" w:eastAsiaTheme="minorEastAsia" w:hAnsiTheme="minorEastAsia"/>
                <w:b/>
                <w:szCs w:val="18"/>
              </w:rPr>
            </w:pPr>
            <w:r w:rsidRPr="003617A8">
              <w:rPr>
                <w:rFonts w:asciiTheme="minorEastAsia" w:eastAsiaTheme="minorEastAsia" w:hAnsiTheme="minorEastAsia" w:hint="eastAsia"/>
                <w:b/>
                <w:szCs w:val="18"/>
              </w:rPr>
              <w:t>1)　電動機を含め排煙機本体は、運転時に異常音、異常な振</w:t>
            </w:r>
            <w:r w:rsidRPr="003617A8">
              <w:rPr>
                <w:rFonts w:asciiTheme="minorEastAsia" w:eastAsiaTheme="minorEastAsia" w:hAnsiTheme="minorEastAsia" w:hint="eastAsia"/>
                <w:b/>
                <w:szCs w:val="18"/>
              </w:rPr>
              <w:br w:type="page"/>
              <w:t>動、異常な過熱がないこと。</w:t>
            </w:r>
          </w:p>
          <w:p w:rsidR="00970A15" w:rsidRPr="003617A8" w:rsidRDefault="00970A15" w:rsidP="00970A15">
            <w:pPr>
              <w:rPr>
                <w:rFonts w:asciiTheme="minorEastAsia" w:eastAsiaTheme="minorEastAsia" w:hAnsiTheme="minorEastAsia"/>
                <w:b/>
                <w:szCs w:val="18"/>
              </w:rPr>
            </w:pPr>
            <w:r w:rsidRPr="003617A8">
              <w:rPr>
                <w:rFonts w:asciiTheme="minorEastAsia" w:eastAsiaTheme="minorEastAsia" w:hAnsiTheme="minorEastAsia" w:hint="eastAsia"/>
                <w:b/>
                <w:szCs w:val="18"/>
              </w:rPr>
              <w:br w:type="page"/>
              <w:t>2)　定格運転中の電圧、電流値が適正であること。</w:t>
            </w:r>
            <w:r w:rsidRPr="003617A8">
              <w:rPr>
                <w:rFonts w:asciiTheme="minorEastAsia" w:eastAsiaTheme="minorEastAsia" w:hAnsiTheme="minorEastAsia" w:hint="eastAsia"/>
                <w:b/>
                <w:szCs w:val="18"/>
              </w:rPr>
              <w:br w:type="page"/>
            </w:r>
          </w:p>
          <w:p w:rsidR="00970A15" w:rsidRPr="003617A8" w:rsidRDefault="00970A15" w:rsidP="00970A15">
            <w:pPr>
              <w:rPr>
                <w:rFonts w:asciiTheme="minorEastAsia" w:eastAsiaTheme="minorEastAsia" w:hAnsiTheme="minorEastAsia"/>
                <w:b/>
                <w:szCs w:val="18"/>
              </w:rPr>
            </w:pPr>
            <w:r w:rsidRPr="003617A8">
              <w:rPr>
                <w:rFonts w:asciiTheme="minorEastAsia" w:eastAsiaTheme="minorEastAsia" w:hAnsiTheme="minorEastAsia" w:hint="eastAsia"/>
                <w:b/>
                <w:szCs w:val="18"/>
              </w:rPr>
              <w:t>3)　排煙機の回転方向は、適正（表示されている方向）な</w:t>
            </w:r>
            <w:r w:rsidR="0061334B" w:rsidRPr="003617A8">
              <w:rPr>
                <w:rFonts w:asciiTheme="minorEastAsia" w:eastAsiaTheme="minorEastAsia" w:hAnsiTheme="minorEastAsia" w:hint="eastAsia"/>
                <w:b/>
                <w:szCs w:val="18"/>
              </w:rPr>
              <w:br w:type="page"/>
            </w:r>
            <w:r w:rsidRPr="003617A8">
              <w:rPr>
                <w:rFonts w:asciiTheme="minorEastAsia" w:eastAsiaTheme="minorEastAsia" w:hAnsiTheme="minorEastAsia" w:hint="eastAsia"/>
                <w:b/>
                <w:szCs w:val="18"/>
              </w:rPr>
              <w:t>回転方向であること。</w:t>
            </w:r>
          </w:p>
        </w:tc>
        <w:tc>
          <w:tcPr>
            <w:tcW w:w="3555" w:type="dxa"/>
            <w:tcBorders>
              <w:top w:val="single" w:sz="12" w:space="0" w:color="auto"/>
              <w:left w:val="single" w:sz="4" w:space="0" w:color="auto"/>
              <w:bottom w:val="single" w:sz="4" w:space="0" w:color="auto"/>
              <w:right w:val="single" w:sz="4" w:space="0" w:color="auto"/>
            </w:tcBorders>
            <w:shd w:val="clear" w:color="000000" w:fill="FFFFFF"/>
            <w:vAlign w:val="center"/>
          </w:tcPr>
          <w:p w:rsidR="00970A15" w:rsidRPr="003617A8" w:rsidRDefault="00970A15" w:rsidP="00970A15">
            <w:pPr>
              <w:rPr>
                <w:rFonts w:asciiTheme="minorEastAsia" w:eastAsiaTheme="minorEastAsia" w:hAnsiTheme="minorEastAsia"/>
                <w:b/>
                <w:szCs w:val="18"/>
              </w:rPr>
            </w:pPr>
            <w:r w:rsidRPr="003617A8">
              <w:rPr>
                <w:rFonts w:asciiTheme="minorEastAsia" w:eastAsiaTheme="minorEastAsia" w:hAnsiTheme="minorEastAsia" w:hint="eastAsia"/>
                <w:b/>
                <w:szCs w:val="18"/>
              </w:rPr>
              <w:t>排煙機の運転時の電動機又は送風機に異常な音又は異常な振動があること。</w:t>
            </w:r>
          </w:p>
        </w:tc>
      </w:tr>
      <w:tr w:rsidR="00970A15" w:rsidRPr="00D7574F" w:rsidTr="00721DBD">
        <w:trPr>
          <w:trHeight w:val="956"/>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C04C1" w:rsidRDefault="00970A15" w:rsidP="00970A15">
            <w:pPr>
              <w:jc w:val="center"/>
              <w:rPr>
                <w:rFonts w:asciiTheme="minorEastAsia" w:eastAsiaTheme="minorEastAsia" w:hAnsiTheme="minorEastAsia" w:cs="ＭＳ Ｐゴシック"/>
                <w:b/>
                <w:color w:val="000000"/>
                <w:kern w:val="0"/>
                <w:szCs w:val="18"/>
              </w:rPr>
            </w:pPr>
            <w:r w:rsidRPr="003C04C1">
              <w:rPr>
                <w:rFonts w:asciiTheme="minorEastAsia" w:eastAsiaTheme="minorEastAsia" w:hAnsiTheme="minorEastAsia" w:cs="ＭＳ Ｐゴシック" w:hint="eastAsia"/>
                <w:b/>
                <w:color w:val="000000"/>
                <w:kern w:val="0"/>
                <w:szCs w:val="18"/>
              </w:rPr>
              <w:t>(8)</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970A15" w:rsidP="00970A15">
            <w:pPr>
              <w:jc w:val="left"/>
              <w:rPr>
                <w:rFonts w:asciiTheme="minorEastAsia" w:eastAsiaTheme="minorEastAsia" w:hAnsiTheme="minorEastAsia" w:cs="ＭＳ Ｐゴシック"/>
                <w:b/>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970A15" w:rsidP="00970A15">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970A15" w:rsidP="00970A15">
            <w:pPr>
              <w:rPr>
                <w:rFonts w:asciiTheme="minorEastAsia" w:eastAsiaTheme="minorEastAsia" w:hAnsiTheme="minorEastAsia"/>
                <w:b/>
                <w:szCs w:val="18"/>
              </w:rPr>
            </w:pPr>
            <w:r w:rsidRPr="003617A8">
              <w:rPr>
                <w:rFonts w:asciiTheme="minorEastAsia" w:eastAsiaTheme="minorEastAsia" w:hAnsiTheme="minorEastAsia" w:hint="eastAsia"/>
                <w:b/>
                <w:szCs w:val="18"/>
              </w:rPr>
              <w:t>電源を必要とする排煙機の予備電源による作動の状況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970A15" w:rsidP="00970A15">
            <w:pPr>
              <w:rPr>
                <w:rFonts w:asciiTheme="minorEastAsia" w:eastAsiaTheme="minorEastAsia" w:hAnsiTheme="minorEastAsia"/>
                <w:b/>
                <w:szCs w:val="18"/>
              </w:rPr>
            </w:pPr>
            <w:r w:rsidRPr="003617A8">
              <w:rPr>
                <w:rFonts w:asciiTheme="minorEastAsia" w:eastAsiaTheme="minorEastAsia" w:hAnsiTheme="minorEastAsia" w:hint="eastAsia"/>
                <w:b/>
                <w:szCs w:val="18"/>
              </w:rPr>
              <w:t>予備電源により作動の状況を確認する。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970A15" w:rsidP="00970A15">
            <w:pPr>
              <w:rPr>
                <w:rFonts w:asciiTheme="minorEastAsia" w:eastAsiaTheme="minorEastAsia" w:hAnsiTheme="minorEastAsia"/>
                <w:b/>
                <w:szCs w:val="18"/>
              </w:rPr>
            </w:pPr>
            <w:r w:rsidRPr="003617A8">
              <w:rPr>
                <w:rFonts w:asciiTheme="minorEastAsia" w:eastAsiaTheme="minorEastAsia" w:hAnsiTheme="minorEastAsia" w:hint="eastAsia"/>
                <w:b/>
                <w:szCs w:val="18"/>
              </w:rPr>
              <w:t>1)　予備電源により正常に起動すること。</w:t>
            </w:r>
            <w:r w:rsidRPr="003617A8">
              <w:rPr>
                <w:rFonts w:asciiTheme="minorEastAsia" w:eastAsiaTheme="minorEastAsia" w:hAnsiTheme="minorEastAsia" w:hint="eastAsia"/>
                <w:b/>
                <w:szCs w:val="18"/>
              </w:rPr>
              <w:br/>
              <w:t>2)　電動機を含め本体に、運転時における異常音、異常な振動、異常な発熱（過熱）がないこと。</w:t>
            </w:r>
            <w:r w:rsidRPr="003617A8">
              <w:rPr>
                <w:rFonts w:asciiTheme="minorEastAsia" w:eastAsiaTheme="minorEastAsia" w:hAnsiTheme="minorEastAsia" w:hint="eastAsia"/>
                <w:b/>
                <w:szCs w:val="18"/>
              </w:rPr>
              <w:br/>
              <w:t>3)　定格運転中の電圧、電流値は適正であること。</w:t>
            </w:r>
            <w:r w:rsidRPr="003617A8">
              <w:rPr>
                <w:rFonts w:asciiTheme="minorEastAsia" w:eastAsiaTheme="minorEastAsia" w:hAnsiTheme="minorEastAsia" w:hint="eastAsia"/>
                <w:b/>
                <w:szCs w:val="18"/>
              </w:rPr>
              <w:br/>
              <w:t>4)　排煙機の回転方向は、適正（表示されている方向）な</w:t>
            </w:r>
            <w:r w:rsidRPr="003617A8">
              <w:rPr>
                <w:rFonts w:asciiTheme="minorEastAsia" w:eastAsiaTheme="minorEastAsia" w:hAnsiTheme="minorEastAsia" w:hint="eastAsia"/>
                <w:b/>
                <w:szCs w:val="18"/>
              </w:rPr>
              <w:br/>
              <w:t xml:space="preserve">  回転方向であること。</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970A15" w:rsidP="00970A15">
            <w:pPr>
              <w:rPr>
                <w:rFonts w:asciiTheme="minorEastAsia" w:eastAsiaTheme="minorEastAsia" w:hAnsiTheme="minorEastAsia"/>
                <w:b/>
                <w:szCs w:val="18"/>
              </w:rPr>
            </w:pPr>
            <w:r w:rsidRPr="003617A8">
              <w:rPr>
                <w:rFonts w:asciiTheme="minorEastAsia" w:eastAsiaTheme="minorEastAsia" w:hAnsiTheme="minorEastAsia" w:hint="eastAsia"/>
                <w:b/>
                <w:szCs w:val="18"/>
              </w:rPr>
              <w:t>予備電源により作動しないこと。</w:t>
            </w:r>
          </w:p>
        </w:tc>
      </w:tr>
      <w:tr w:rsidR="00CC758F" w:rsidRPr="00FA34B7" w:rsidTr="00721DBD">
        <w:trPr>
          <w:trHeight w:val="4920"/>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FA34B7" w:rsidRDefault="00970A15" w:rsidP="00970A15">
            <w:pPr>
              <w:jc w:val="center"/>
              <w:rPr>
                <w:rFonts w:asciiTheme="minorEastAsia" w:eastAsiaTheme="minorEastAsia" w:hAnsiTheme="minorEastAsia" w:cs="ＭＳ Ｐゴシック"/>
                <w:b/>
                <w:kern w:val="0"/>
                <w:szCs w:val="18"/>
              </w:rPr>
            </w:pPr>
            <w:r w:rsidRPr="00FA34B7">
              <w:rPr>
                <w:rFonts w:asciiTheme="minorEastAsia" w:eastAsiaTheme="minorEastAsia" w:hAnsiTheme="minorEastAsia" w:cs="ＭＳ Ｐゴシック" w:hint="eastAsia"/>
                <w:b/>
                <w:kern w:val="0"/>
                <w:szCs w:val="18"/>
              </w:rPr>
              <w:t>(9)</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970A15" w:rsidP="00970A15">
            <w:pPr>
              <w:jc w:val="left"/>
              <w:rPr>
                <w:rFonts w:asciiTheme="minorEastAsia" w:eastAsiaTheme="minorEastAsia" w:hAnsiTheme="minorEastAsia" w:cs="ＭＳ Ｐゴシック"/>
                <w:b/>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970A15" w:rsidP="00970A15">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970A15" w:rsidP="00970A15">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排煙機の排煙風量</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970A15" w:rsidP="00970A15">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煙排出口の同一断面内から5箇所を偏りなく抽出し、風速計を用いて1点につき30秒以上継続して風速を測定し、次の式により排煙風量を算出する。</w:t>
            </w:r>
          </w:p>
          <w:p w:rsidR="00970A15" w:rsidRPr="003617A8" w:rsidRDefault="00970A15" w:rsidP="00970A15">
            <w:pPr>
              <w:jc w:val="left"/>
              <w:rPr>
                <w:rFonts w:asciiTheme="minorEastAsia" w:eastAsiaTheme="minorEastAsia" w:hAnsiTheme="minorEastAsia" w:cs="ＭＳ Ｐゴシック"/>
                <w:b/>
                <w:kern w:val="0"/>
                <w:szCs w:val="18"/>
              </w:rPr>
            </w:pPr>
          </w:p>
          <w:p w:rsidR="00970A15" w:rsidRPr="003617A8" w:rsidRDefault="00970A15" w:rsidP="00970A15">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Q＝60AVm</w:t>
            </w:r>
          </w:p>
          <w:p w:rsidR="00970A15" w:rsidRPr="003617A8" w:rsidRDefault="00970A15" w:rsidP="00970A15">
            <w:pPr>
              <w:jc w:val="left"/>
              <w:rPr>
                <w:rFonts w:asciiTheme="minorEastAsia" w:eastAsiaTheme="minorEastAsia" w:hAnsiTheme="minorEastAsia" w:cs="ＭＳ Ｐゴシック"/>
                <w:b/>
                <w:kern w:val="0"/>
                <w:szCs w:val="18"/>
              </w:rPr>
            </w:pPr>
          </w:p>
          <w:p w:rsidR="00970A15" w:rsidRPr="003617A8" w:rsidRDefault="00970A15" w:rsidP="00970A15">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この式において、Q、A及び</w:t>
            </w:r>
            <w:proofErr w:type="spellStart"/>
            <w:r w:rsidRPr="003617A8">
              <w:rPr>
                <w:rFonts w:asciiTheme="minorEastAsia" w:eastAsiaTheme="minorEastAsia" w:hAnsiTheme="minorEastAsia" w:cs="ＭＳ Ｐゴシック" w:hint="eastAsia"/>
                <w:b/>
                <w:kern w:val="0"/>
                <w:szCs w:val="18"/>
              </w:rPr>
              <w:t>Vm</w:t>
            </w:r>
            <w:proofErr w:type="spellEnd"/>
            <w:r w:rsidRPr="003617A8">
              <w:rPr>
                <w:rFonts w:asciiTheme="minorEastAsia" w:eastAsiaTheme="minorEastAsia" w:hAnsiTheme="minorEastAsia" w:cs="ＭＳ Ｐゴシック" w:hint="eastAsia"/>
                <w:b/>
                <w:kern w:val="0"/>
                <w:szCs w:val="18"/>
              </w:rPr>
              <w:t>は、それぞれ次の数値を表すものとする。</w:t>
            </w:r>
          </w:p>
          <w:p w:rsidR="00970A15" w:rsidRPr="003617A8" w:rsidRDefault="00970A15" w:rsidP="00970A15">
            <w:pPr>
              <w:jc w:val="left"/>
              <w:rPr>
                <w:rFonts w:asciiTheme="minorEastAsia" w:eastAsiaTheme="minorEastAsia" w:hAnsiTheme="minorEastAsia" w:cs="ＭＳ Ｐゴシック"/>
                <w:b/>
                <w:kern w:val="0"/>
                <w:szCs w:val="18"/>
              </w:rPr>
            </w:pPr>
          </w:p>
          <w:p w:rsidR="00970A15" w:rsidRPr="003617A8" w:rsidRDefault="00970A15" w:rsidP="00970A15">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Q　排煙風量（単位　1分につき立方メートル）</w:t>
            </w:r>
          </w:p>
          <w:p w:rsidR="00970A15" w:rsidRPr="003617A8" w:rsidRDefault="00970A15" w:rsidP="00970A15">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A　排煙出口面積（単位　平方メートル）</w:t>
            </w:r>
          </w:p>
          <w:p w:rsidR="00970A15" w:rsidRPr="003617A8" w:rsidRDefault="00970A15" w:rsidP="00970A15">
            <w:pPr>
              <w:jc w:val="left"/>
              <w:rPr>
                <w:rFonts w:asciiTheme="minorEastAsia" w:eastAsiaTheme="minorEastAsia" w:hAnsiTheme="minorEastAsia" w:cs="ＭＳ Ｐゴシック"/>
                <w:b/>
                <w:kern w:val="0"/>
                <w:szCs w:val="18"/>
              </w:rPr>
            </w:pPr>
            <w:proofErr w:type="spellStart"/>
            <w:r w:rsidRPr="003617A8">
              <w:rPr>
                <w:rFonts w:asciiTheme="minorEastAsia" w:eastAsiaTheme="minorEastAsia" w:hAnsiTheme="minorEastAsia" w:cs="ＭＳ Ｐゴシック" w:hint="eastAsia"/>
                <w:b/>
                <w:kern w:val="0"/>
                <w:szCs w:val="18"/>
              </w:rPr>
              <w:t>Vm</w:t>
            </w:r>
            <w:proofErr w:type="spellEnd"/>
            <w:r w:rsidRPr="003617A8">
              <w:rPr>
                <w:rFonts w:asciiTheme="minorEastAsia" w:eastAsiaTheme="minorEastAsia" w:hAnsiTheme="minorEastAsia" w:cs="ＭＳ Ｐゴシック" w:hint="eastAsia"/>
                <w:b/>
                <w:kern w:val="0"/>
                <w:szCs w:val="18"/>
              </w:rPr>
              <w:t xml:space="preserve">　平均風速（単位　1秒につきメートル）</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DF0EDD" w:rsidRPr="003617A8" w:rsidRDefault="00A40082" w:rsidP="00A40082">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1)　</w:t>
            </w:r>
            <w:r w:rsidR="000E5405" w:rsidRPr="003617A8">
              <w:rPr>
                <w:rFonts w:asciiTheme="minorEastAsia" w:eastAsiaTheme="minorEastAsia" w:hAnsiTheme="minorEastAsia" w:hint="eastAsia"/>
                <w:b/>
                <w:szCs w:val="18"/>
              </w:rPr>
              <w:t>排煙機の煙排出口における排煙風量（測定風量）が、規定風量以上であることを確認する。検査は全ての排煙機を対象として行う。</w:t>
            </w:r>
            <w:r w:rsidR="006D3B25" w:rsidRPr="003617A8">
              <w:rPr>
                <w:rFonts w:asciiTheme="minorEastAsia" w:eastAsiaTheme="minorEastAsia" w:hAnsiTheme="minorEastAsia" w:hint="eastAsia"/>
                <w:b/>
                <w:szCs w:val="18"/>
              </w:rPr>
              <w:t>検査にあたっては、排煙機が規定風量以上の空気を排出することを確認するために、必要かつ十分な複数の排煙口を開放し、かつ、排煙口を開放する室は、当該室の扉を開放し検査する。なお、排煙風量の測定は、排煙機の煙排出口で行うことを原則とするが、足場が無いなど煙排出口での測定が困難な場合は、排煙口で測定してもよい。また、排煙ダクトのダクトサイズ等の関係で排煙風量が規定風量に満たない場合は、排煙機の性能が規定風量を満足する事を示す技術的根拠のある方法によって</w:t>
            </w:r>
            <w:r w:rsidR="004D5F50" w:rsidRPr="003617A8">
              <w:rPr>
                <w:rFonts w:asciiTheme="minorEastAsia" w:eastAsiaTheme="minorEastAsia" w:hAnsiTheme="minorEastAsia" w:hint="eastAsia"/>
                <w:b/>
                <w:szCs w:val="18"/>
              </w:rPr>
              <w:t>判定してもよい。</w:t>
            </w:r>
          </w:p>
          <w:p w:rsidR="009A0B5E" w:rsidRPr="003617A8" w:rsidRDefault="00A40082" w:rsidP="00A40082">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2)　</w:t>
            </w:r>
            <w:r w:rsidR="004D5F50" w:rsidRPr="003617A8">
              <w:rPr>
                <w:rFonts w:asciiTheme="minorEastAsia" w:eastAsiaTheme="minorEastAsia" w:hAnsiTheme="minorEastAsia" w:hint="eastAsia"/>
                <w:b/>
                <w:szCs w:val="18"/>
              </w:rPr>
              <w:t>排煙機の煙排出口における排煙風量（測定風量）が、次の式を満足することを確</w:t>
            </w:r>
            <w:r w:rsidRPr="003617A8">
              <w:rPr>
                <w:rFonts w:asciiTheme="minorEastAsia" w:eastAsiaTheme="minorEastAsia" w:hAnsiTheme="minorEastAsia" w:hint="eastAsia"/>
                <w:b/>
                <w:szCs w:val="18"/>
              </w:rPr>
              <w:t>認する。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970A15" w:rsidP="00970A15">
            <w:pPr>
              <w:rPr>
                <w:rFonts w:asciiTheme="minorEastAsia" w:eastAsiaTheme="minorEastAsia" w:hAnsiTheme="minorEastAsia"/>
                <w:b/>
                <w:szCs w:val="18"/>
              </w:rPr>
            </w:pPr>
            <w:r w:rsidRPr="003617A8">
              <w:rPr>
                <w:rFonts w:asciiTheme="minorEastAsia" w:eastAsiaTheme="minorEastAsia" w:hAnsiTheme="minorEastAsia" w:hint="eastAsia"/>
                <w:b/>
                <w:szCs w:val="18"/>
              </w:rPr>
              <w:t>令第123条第3項第</w:t>
            </w:r>
            <w:r w:rsidR="00B167B5" w:rsidRPr="003617A8">
              <w:rPr>
                <w:rFonts w:asciiTheme="minorEastAsia" w:eastAsiaTheme="minorEastAsia" w:hAnsiTheme="minorEastAsia" w:hint="eastAsia"/>
                <w:b/>
                <w:szCs w:val="18"/>
              </w:rPr>
              <w:t>2</w:t>
            </w:r>
            <w:r w:rsidRPr="003617A8">
              <w:rPr>
                <w:rFonts w:asciiTheme="minorEastAsia" w:eastAsiaTheme="minorEastAsia" w:hAnsiTheme="minorEastAsia" w:hint="eastAsia"/>
                <w:b/>
                <w:szCs w:val="18"/>
              </w:rPr>
              <w:t>号若しくは第129条の13の3第13項（これらの規定中国土交通大臣が定めた構造方法のうち排煙機に係る部分に限る。）</w:t>
            </w:r>
            <w:r w:rsidR="007846D3" w:rsidRPr="003617A8">
              <w:rPr>
                <w:rFonts w:asciiTheme="minorEastAsia" w:eastAsiaTheme="minorEastAsia" w:hAnsiTheme="minorEastAsia" w:hint="eastAsia"/>
                <w:b/>
                <w:szCs w:val="18"/>
              </w:rPr>
              <w:t>又は令第12</w:t>
            </w:r>
            <w:r w:rsidRPr="003617A8">
              <w:rPr>
                <w:rFonts w:asciiTheme="minorEastAsia" w:eastAsiaTheme="minorEastAsia" w:hAnsiTheme="minorEastAsia" w:hint="eastAsia"/>
                <w:b/>
                <w:szCs w:val="18"/>
              </w:rPr>
              <w:t>6条の3第1項第</w:t>
            </w:r>
            <w:r w:rsidR="00563399" w:rsidRPr="003617A8">
              <w:rPr>
                <w:rFonts w:asciiTheme="minorEastAsia" w:eastAsiaTheme="minorEastAsia" w:hAnsiTheme="minorEastAsia" w:hint="eastAsia"/>
                <w:b/>
                <w:szCs w:val="18"/>
              </w:rPr>
              <w:t>9</w:t>
            </w:r>
            <w:r w:rsidRPr="003617A8">
              <w:rPr>
                <w:rFonts w:asciiTheme="minorEastAsia" w:eastAsiaTheme="minorEastAsia" w:hAnsiTheme="minorEastAsia" w:hint="eastAsia"/>
                <w:b/>
                <w:szCs w:val="18"/>
              </w:rPr>
              <w:t>号（</w:t>
            </w:r>
            <w:r w:rsidR="00563399" w:rsidRPr="003617A8">
              <w:rPr>
                <w:rFonts w:asciiTheme="minorEastAsia" w:eastAsiaTheme="minorEastAsia" w:hAnsiTheme="minorEastAsia" w:hint="eastAsia"/>
                <w:b/>
                <w:szCs w:val="18"/>
              </w:rPr>
              <w:t>令第1</w:t>
            </w:r>
            <w:r w:rsidR="00563399" w:rsidRPr="003617A8">
              <w:rPr>
                <w:rFonts w:asciiTheme="minorEastAsia" w:eastAsiaTheme="minorEastAsia" w:hAnsiTheme="minorEastAsia"/>
                <w:b/>
                <w:szCs w:val="18"/>
              </w:rPr>
              <w:t>28</w:t>
            </w:r>
            <w:r w:rsidR="00563399" w:rsidRPr="003617A8">
              <w:rPr>
                <w:rFonts w:asciiTheme="minorEastAsia" w:eastAsiaTheme="minorEastAsia" w:hAnsiTheme="minorEastAsia" w:hint="eastAsia"/>
                <w:b/>
                <w:szCs w:val="18"/>
              </w:rPr>
              <w:t>条の</w:t>
            </w:r>
            <w:r w:rsidR="00563399" w:rsidRPr="003617A8">
              <w:rPr>
                <w:rFonts w:asciiTheme="minorEastAsia" w:eastAsiaTheme="minorEastAsia" w:hAnsiTheme="minorEastAsia"/>
                <w:b/>
                <w:szCs w:val="18"/>
              </w:rPr>
              <w:t>6</w:t>
            </w:r>
            <w:r w:rsidR="00563399" w:rsidRPr="003617A8">
              <w:rPr>
                <w:rFonts w:asciiTheme="minorEastAsia" w:eastAsiaTheme="minorEastAsia" w:hAnsiTheme="minorEastAsia" w:hint="eastAsia"/>
                <w:b/>
                <w:szCs w:val="18"/>
              </w:rPr>
              <w:t>第</w:t>
            </w:r>
            <w:r w:rsidR="00563399" w:rsidRPr="003617A8">
              <w:rPr>
                <w:rFonts w:asciiTheme="minorEastAsia" w:eastAsiaTheme="minorEastAsia" w:hAnsiTheme="minorEastAsia"/>
                <w:b/>
                <w:szCs w:val="18"/>
              </w:rPr>
              <w:t>1</w:t>
            </w:r>
            <w:r w:rsidR="00563399" w:rsidRPr="003617A8">
              <w:rPr>
                <w:rFonts w:asciiTheme="minorEastAsia" w:eastAsiaTheme="minorEastAsia" w:hAnsiTheme="minorEastAsia" w:hint="eastAsia"/>
                <w:b/>
                <w:szCs w:val="18"/>
              </w:rPr>
              <w:t>項の規定が適用され、かつ、区画避難安全性能に影響を及ぼす修繕等が行われていない場合にあっては、令第</w:t>
            </w:r>
            <w:r w:rsidR="00563399" w:rsidRPr="003617A8">
              <w:rPr>
                <w:rFonts w:asciiTheme="minorEastAsia" w:eastAsiaTheme="minorEastAsia" w:hAnsiTheme="minorEastAsia"/>
                <w:b/>
                <w:szCs w:val="18"/>
              </w:rPr>
              <w:t>126</w:t>
            </w:r>
            <w:r w:rsidR="00563399" w:rsidRPr="003617A8">
              <w:rPr>
                <w:rFonts w:asciiTheme="minorEastAsia" w:eastAsiaTheme="minorEastAsia" w:hAnsiTheme="minorEastAsia" w:hint="eastAsia"/>
                <w:b/>
                <w:szCs w:val="18"/>
              </w:rPr>
              <w:t>条の</w:t>
            </w:r>
            <w:r w:rsidR="00563399" w:rsidRPr="003617A8">
              <w:rPr>
                <w:rFonts w:asciiTheme="minorEastAsia" w:eastAsiaTheme="minorEastAsia" w:hAnsiTheme="minorEastAsia"/>
                <w:b/>
                <w:szCs w:val="18"/>
              </w:rPr>
              <w:t>3</w:t>
            </w:r>
            <w:r w:rsidR="00563399" w:rsidRPr="003617A8">
              <w:rPr>
                <w:rFonts w:asciiTheme="minorEastAsia" w:eastAsiaTheme="minorEastAsia" w:hAnsiTheme="minorEastAsia" w:hint="eastAsia"/>
                <w:b/>
                <w:szCs w:val="18"/>
              </w:rPr>
              <w:t>第</w:t>
            </w:r>
            <w:r w:rsidR="00563399" w:rsidRPr="003617A8">
              <w:rPr>
                <w:rFonts w:asciiTheme="minorEastAsia" w:eastAsiaTheme="minorEastAsia" w:hAnsiTheme="minorEastAsia"/>
                <w:b/>
                <w:szCs w:val="18"/>
              </w:rPr>
              <w:t>1</w:t>
            </w:r>
            <w:r w:rsidR="00563399" w:rsidRPr="003617A8">
              <w:rPr>
                <w:rFonts w:asciiTheme="minorEastAsia" w:eastAsiaTheme="minorEastAsia" w:hAnsiTheme="minorEastAsia" w:hint="eastAsia"/>
                <w:b/>
                <w:szCs w:val="18"/>
              </w:rPr>
              <w:t>項第</w:t>
            </w:r>
            <w:r w:rsidR="00563399" w:rsidRPr="003617A8">
              <w:rPr>
                <w:rFonts w:asciiTheme="minorEastAsia" w:eastAsiaTheme="minorEastAsia" w:hAnsiTheme="minorEastAsia"/>
                <w:b/>
                <w:szCs w:val="18"/>
              </w:rPr>
              <w:t>9</w:t>
            </w:r>
            <w:r w:rsidR="00563399" w:rsidRPr="003617A8">
              <w:rPr>
                <w:rFonts w:asciiTheme="minorEastAsia" w:eastAsiaTheme="minorEastAsia" w:hAnsiTheme="minorEastAsia" w:hint="eastAsia"/>
                <w:b/>
                <w:szCs w:val="18"/>
              </w:rPr>
              <w:t>号を、</w:t>
            </w:r>
            <w:r w:rsidRPr="003617A8">
              <w:rPr>
                <w:rFonts w:asciiTheme="minorEastAsia" w:eastAsiaTheme="minorEastAsia" w:hAnsiTheme="minorEastAsia" w:hint="eastAsia"/>
                <w:b/>
                <w:szCs w:val="18"/>
              </w:rPr>
              <w:t>令第129条第1項又は</w:t>
            </w:r>
            <w:r w:rsidR="007846D3" w:rsidRPr="003617A8">
              <w:rPr>
                <w:rFonts w:asciiTheme="minorEastAsia" w:eastAsiaTheme="minorEastAsia" w:hAnsiTheme="minorEastAsia" w:hint="eastAsia"/>
                <w:b/>
                <w:szCs w:val="18"/>
              </w:rPr>
              <w:t>令</w:t>
            </w:r>
            <w:r w:rsidRPr="003617A8">
              <w:rPr>
                <w:rFonts w:asciiTheme="minorEastAsia" w:eastAsiaTheme="minorEastAsia" w:hAnsiTheme="minorEastAsia" w:hint="eastAsia"/>
                <w:b/>
                <w:szCs w:val="18"/>
              </w:rPr>
              <w:t>第129条の2第1項の規定が適用され、かつ、階避難安全性能又は全館避難安全性能に影響を及ぼす修繕等が行われていない場合にあっては、令第123条第3項第</w:t>
            </w:r>
            <w:r w:rsidR="00563399" w:rsidRPr="003617A8">
              <w:rPr>
                <w:rFonts w:asciiTheme="minorEastAsia" w:eastAsiaTheme="minorEastAsia" w:hAnsiTheme="minorEastAsia" w:hint="eastAsia"/>
                <w:b/>
                <w:szCs w:val="18"/>
              </w:rPr>
              <w:t>2</w:t>
            </w:r>
            <w:r w:rsidRPr="003617A8">
              <w:rPr>
                <w:rFonts w:asciiTheme="minorEastAsia" w:eastAsiaTheme="minorEastAsia" w:hAnsiTheme="minorEastAsia" w:hint="eastAsia"/>
                <w:b/>
                <w:szCs w:val="18"/>
              </w:rPr>
              <w:t>号及び</w:t>
            </w:r>
            <w:r w:rsidR="002B72B1" w:rsidRPr="003617A8">
              <w:rPr>
                <w:rFonts w:asciiTheme="minorEastAsia" w:eastAsiaTheme="minorEastAsia" w:hAnsiTheme="minorEastAsia" w:hint="eastAsia"/>
                <w:b/>
                <w:szCs w:val="18"/>
              </w:rPr>
              <w:t>令</w:t>
            </w:r>
            <w:r w:rsidRPr="003617A8">
              <w:rPr>
                <w:rFonts w:asciiTheme="minorEastAsia" w:eastAsiaTheme="minorEastAsia" w:hAnsiTheme="minorEastAsia" w:hint="eastAsia"/>
                <w:b/>
                <w:szCs w:val="18"/>
              </w:rPr>
              <w:t>第126条の 3第1項第</w:t>
            </w:r>
            <w:r w:rsidR="00563399" w:rsidRPr="003617A8">
              <w:rPr>
                <w:rFonts w:asciiTheme="minorEastAsia" w:eastAsiaTheme="minorEastAsia" w:hAnsiTheme="minorEastAsia" w:hint="eastAsia"/>
                <w:b/>
                <w:szCs w:val="18"/>
              </w:rPr>
              <w:t>9</w:t>
            </w:r>
            <w:r w:rsidRPr="003617A8">
              <w:rPr>
                <w:rFonts w:asciiTheme="minorEastAsia" w:eastAsiaTheme="minorEastAsia" w:hAnsiTheme="minorEastAsia" w:hint="eastAsia"/>
                <w:b/>
                <w:szCs w:val="18"/>
              </w:rPr>
              <w:t>号を除く。）の規定に適合しないこと。</w:t>
            </w:r>
          </w:p>
        </w:tc>
      </w:tr>
      <w:tr w:rsidR="00CC758F" w:rsidRPr="00FA34B7" w:rsidTr="00721DBD">
        <w:trPr>
          <w:trHeight w:val="8955"/>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DF0EDD" w:rsidRPr="00FA34B7" w:rsidRDefault="00DF0EDD" w:rsidP="00970A15">
            <w:pPr>
              <w:jc w:val="center"/>
              <w:rPr>
                <w:rFonts w:asciiTheme="minorEastAsia" w:eastAsiaTheme="minorEastAsia" w:hAnsiTheme="minorEastAsia" w:cs="ＭＳ Ｐゴシック"/>
                <w:b/>
                <w:kern w:val="0"/>
                <w:szCs w:val="18"/>
              </w:rPr>
            </w:pPr>
            <w:r w:rsidRPr="00FA34B7">
              <w:rPr>
                <w:rFonts w:asciiTheme="minorEastAsia" w:eastAsiaTheme="minorEastAsia" w:hAnsiTheme="minorEastAsia" w:cs="ＭＳ Ｐゴシック"/>
                <w:b/>
                <w:kern w:val="0"/>
                <w:szCs w:val="18"/>
              </w:rPr>
              <w:lastRenderedPageBreak/>
              <w:t>(9)</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rsidR="00DF0EDD" w:rsidRPr="00FA34B7" w:rsidRDefault="00F247F1" w:rsidP="00970A15">
            <w:pPr>
              <w:jc w:val="left"/>
              <w:rPr>
                <w:rFonts w:asciiTheme="minorEastAsia" w:eastAsiaTheme="minorEastAsia" w:hAnsiTheme="minorEastAsia" w:cs="ＭＳ Ｐゴシック"/>
                <w:b/>
                <w:kern w:val="0"/>
                <w:szCs w:val="18"/>
              </w:rPr>
            </w:pPr>
            <w:r w:rsidRPr="00FA34B7">
              <w:rPr>
                <w:rFonts w:asciiTheme="minorEastAsia" w:eastAsiaTheme="minorEastAsia" w:hAnsiTheme="minorEastAsia" w:cs="ＭＳ Ｐゴシック" w:hint="eastAsia"/>
                <w:b/>
                <w:kern w:val="0"/>
                <w:szCs w:val="18"/>
              </w:rPr>
              <w:t>排煙機</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DF0EDD" w:rsidRPr="00FA34B7" w:rsidRDefault="00F247F1" w:rsidP="00970A15">
            <w:pPr>
              <w:jc w:val="left"/>
              <w:rPr>
                <w:rFonts w:asciiTheme="minorEastAsia" w:eastAsiaTheme="minorEastAsia" w:hAnsiTheme="minorEastAsia" w:cs="ＭＳ Ｐゴシック"/>
                <w:b/>
                <w:kern w:val="0"/>
                <w:szCs w:val="18"/>
              </w:rPr>
            </w:pPr>
            <w:r w:rsidRPr="00FA34B7">
              <w:rPr>
                <w:rFonts w:asciiTheme="minorEastAsia" w:eastAsiaTheme="minorEastAsia" w:hAnsiTheme="minorEastAsia" w:cs="ＭＳ Ｐゴシック" w:hint="eastAsia"/>
                <w:b/>
                <w:kern w:val="0"/>
                <w:szCs w:val="18"/>
              </w:rPr>
              <w:t>排煙機の性能</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DF0EDD" w:rsidRPr="00FA34B7" w:rsidRDefault="00DF0EDD" w:rsidP="00970A15">
            <w:pPr>
              <w:jc w:val="left"/>
              <w:rPr>
                <w:rFonts w:asciiTheme="minorEastAsia" w:eastAsiaTheme="minorEastAsia" w:hAnsiTheme="minorEastAsia" w:cs="ＭＳ Ｐゴシック"/>
                <w:b/>
                <w:kern w:val="0"/>
                <w:szCs w:val="18"/>
              </w:rPr>
            </w:pP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DF0EDD" w:rsidRPr="00FA34B7" w:rsidRDefault="00DF0EDD" w:rsidP="00970A15">
            <w:pPr>
              <w:jc w:val="left"/>
              <w:rPr>
                <w:rFonts w:asciiTheme="minorEastAsia" w:eastAsiaTheme="minorEastAsia" w:hAnsiTheme="minorEastAsia" w:cs="ＭＳ Ｐゴシック"/>
                <w:b/>
                <w:kern w:val="0"/>
                <w:szCs w:val="18"/>
              </w:rPr>
            </w:pP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DF0EDD" w:rsidRPr="00FA34B7" w:rsidRDefault="00DF0EDD" w:rsidP="004D5F50">
            <w:pPr>
              <w:pStyle w:val="a3"/>
              <w:ind w:leftChars="0" w:left="360"/>
              <w:rPr>
                <w:rFonts w:asciiTheme="minorEastAsia" w:eastAsiaTheme="minorEastAsia" w:hAnsiTheme="minorEastAsia"/>
                <w:b/>
                <w:szCs w:val="18"/>
              </w:rPr>
            </w:pPr>
            <w:r w:rsidRPr="00FA34B7">
              <w:rPr>
                <w:rFonts w:asciiTheme="minorEastAsia" w:eastAsiaTheme="minorEastAsia" w:hAnsiTheme="minorEastAsia" w:hint="eastAsia"/>
                <w:b/>
                <w:szCs w:val="18"/>
              </w:rPr>
              <w:t xml:space="preserve">　排煙風量（測定風量）≧規定風量</w:t>
            </w:r>
          </w:p>
          <w:p w:rsidR="00DF0EDD" w:rsidRPr="00FA34B7" w:rsidRDefault="00DF0EDD" w:rsidP="004D5F50">
            <w:pPr>
              <w:pStyle w:val="a3"/>
              <w:ind w:leftChars="0" w:left="360"/>
              <w:rPr>
                <w:rFonts w:asciiTheme="minorEastAsia" w:eastAsiaTheme="minorEastAsia" w:hAnsiTheme="minorEastAsia"/>
                <w:b/>
                <w:szCs w:val="18"/>
              </w:rPr>
            </w:pPr>
          </w:p>
          <w:p w:rsidR="00DF0EDD" w:rsidRPr="00FA34B7" w:rsidRDefault="00DF0EDD" w:rsidP="004D5F50">
            <w:pPr>
              <w:pStyle w:val="a3"/>
              <w:ind w:leftChars="0" w:left="360"/>
              <w:rPr>
                <w:rFonts w:asciiTheme="minorEastAsia" w:eastAsiaTheme="minorEastAsia" w:hAnsiTheme="minorEastAsia"/>
                <w:b/>
                <w:szCs w:val="18"/>
              </w:rPr>
            </w:pPr>
            <w:r w:rsidRPr="00FA34B7">
              <w:rPr>
                <w:rFonts w:asciiTheme="minorEastAsia" w:eastAsiaTheme="minorEastAsia" w:hAnsiTheme="minorEastAsia" w:hint="eastAsia"/>
                <w:b/>
                <w:szCs w:val="18"/>
              </w:rPr>
              <w:t>ここで、規定風量とは、次の風量を表すものとする。</w:t>
            </w:r>
          </w:p>
          <w:p w:rsidR="00DF0EDD" w:rsidRPr="00FA34B7" w:rsidRDefault="00DF0EDD" w:rsidP="00277A5D">
            <w:pPr>
              <w:pStyle w:val="a3"/>
              <w:numPr>
                <w:ilvl w:val="0"/>
                <w:numId w:val="20"/>
              </w:numPr>
              <w:ind w:leftChars="0"/>
              <w:rPr>
                <w:rFonts w:asciiTheme="minorEastAsia" w:eastAsiaTheme="minorEastAsia" w:hAnsiTheme="minorEastAsia"/>
                <w:b/>
                <w:szCs w:val="18"/>
              </w:rPr>
            </w:pPr>
            <w:r w:rsidRPr="00FA34B7">
              <w:rPr>
                <w:rFonts w:asciiTheme="minorEastAsia" w:eastAsiaTheme="minorEastAsia" w:hAnsiTheme="minorEastAsia" w:hint="eastAsia"/>
                <w:b/>
                <w:szCs w:val="18"/>
              </w:rPr>
              <w:t>一般の排煙機（令第１２６条の３第１項第９号）</w:t>
            </w:r>
          </w:p>
          <w:p w:rsidR="00DF0EDD" w:rsidRPr="00FA34B7" w:rsidRDefault="00DF0EDD" w:rsidP="007B398D">
            <w:pPr>
              <w:ind w:leftChars="300" w:left="706" w:hangingChars="150" w:hanging="236"/>
              <w:rPr>
                <w:rFonts w:asciiTheme="minorEastAsia" w:eastAsiaTheme="minorEastAsia" w:hAnsiTheme="minorEastAsia"/>
                <w:b/>
                <w:szCs w:val="18"/>
              </w:rPr>
            </w:pPr>
            <w:r w:rsidRPr="00FA34B7">
              <w:rPr>
                <w:rFonts w:asciiTheme="minorEastAsia" w:eastAsiaTheme="minorEastAsia" w:hAnsiTheme="minorEastAsia" w:hint="eastAsia"/>
                <w:b/>
                <w:szCs w:val="18"/>
              </w:rPr>
              <w:t>a.１の防煙区画を１台の排煙機で受け持つ場合</w:t>
            </w:r>
          </w:p>
          <w:p w:rsidR="00DF0EDD" w:rsidRPr="00FA34B7" w:rsidRDefault="00DF0EDD" w:rsidP="007B398D">
            <w:pPr>
              <w:ind w:leftChars="450" w:left="705" w:firstLine="1"/>
              <w:rPr>
                <w:rFonts w:asciiTheme="minorEastAsia" w:eastAsiaTheme="minorEastAsia" w:hAnsiTheme="minorEastAsia"/>
                <w:b/>
                <w:szCs w:val="18"/>
              </w:rPr>
            </w:pPr>
            <w:r w:rsidRPr="00FA34B7">
              <w:rPr>
                <w:rFonts w:asciiTheme="minorEastAsia" w:eastAsiaTheme="minorEastAsia" w:hAnsiTheme="minorEastAsia" w:hint="eastAsia"/>
                <w:b/>
                <w:szCs w:val="18"/>
              </w:rPr>
              <w:t>防煙区画部分の床面積１㎡につき1</w:t>
            </w:r>
            <w:r w:rsidRPr="00FA34B7">
              <w:rPr>
                <w:rFonts w:asciiTheme="minorEastAsia" w:eastAsiaTheme="minorEastAsia" w:hAnsiTheme="minorEastAsia"/>
                <w:b/>
                <w:szCs w:val="18"/>
              </w:rPr>
              <w:t xml:space="preserve"> </w:t>
            </w:r>
            <w:r w:rsidRPr="00FA34B7">
              <w:rPr>
                <w:rFonts w:asciiTheme="minorEastAsia" w:eastAsiaTheme="minorEastAsia" w:hAnsiTheme="minorEastAsia" w:hint="eastAsia"/>
                <w:b/>
                <w:szCs w:val="18"/>
              </w:rPr>
              <w:t>㎥/</w:t>
            </w:r>
            <w:r w:rsidRPr="00FA34B7">
              <w:rPr>
                <w:rFonts w:asciiTheme="minorEastAsia" w:eastAsiaTheme="minorEastAsia" w:hAnsiTheme="minorEastAsia"/>
                <w:b/>
                <w:szCs w:val="18"/>
              </w:rPr>
              <w:t>min</w:t>
            </w:r>
            <w:r w:rsidRPr="00FA34B7">
              <w:rPr>
                <w:rFonts w:asciiTheme="minorEastAsia" w:eastAsiaTheme="minorEastAsia" w:hAnsiTheme="minorEastAsia" w:hint="eastAsia"/>
                <w:b/>
                <w:szCs w:val="18"/>
              </w:rPr>
              <w:t>以上で、かつ、120㎥/min以上の風量</w:t>
            </w:r>
          </w:p>
          <w:p w:rsidR="00DF0EDD" w:rsidRPr="00FA34B7" w:rsidRDefault="00DF0EDD" w:rsidP="007B398D">
            <w:pPr>
              <w:ind w:left="315" w:hangingChars="200" w:hanging="315"/>
              <w:rPr>
                <w:rFonts w:asciiTheme="minorEastAsia" w:eastAsiaTheme="minorEastAsia" w:hAnsiTheme="minorEastAsia"/>
                <w:b/>
                <w:szCs w:val="18"/>
              </w:rPr>
            </w:pPr>
            <w:r w:rsidRPr="00FA34B7">
              <w:rPr>
                <w:rFonts w:asciiTheme="minorEastAsia" w:eastAsiaTheme="minorEastAsia" w:hAnsiTheme="minorEastAsia" w:hint="eastAsia"/>
                <w:b/>
                <w:szCs w:val="18"/>
              </w:rPr>
              <w:t xml:space="preserve">　　　b.2以上の防火区画を1台の排煙機　　</w:t>
            </w:r>
          </w:p>
          <w:p w:rsidR="00DF0EDD" w:rsidRPr="00FA34B7" w:rsidRDefault="00DF0EDD" w:rsidP="007B398D">
            <w:pPr>
              <w:ind w:left="315" w:hangingChars="200" w:hanging="315"/>
              <w:rPr>
                <w:rFonts w:asciiTheme="minorEastAsia" w:eastAsiaTheme="minorEastAsia" w:hAnsiTheme="minorEastAsia"/>
                <w:b/>
                <w:szCs w:val="18"/>
              </w:rPr>
            </w:pPr>
            <w:r w:rsidRPr="00FA34B7">
              <w:rPr>
                <w:rFonts w:asciiTheme="minorEastAsia" w:eastAsiaTheme="minorEastAsia" w:hAnsiTheme="minorEastAsia" w:hint="eastAsia"/>
                <w:b/>
                <w:szCs w:val="18"/>
              </w:rPr>
              <w:t xml:space="preserve">　　　　で受け持つ場合</w:t>
            </w:r>
          </w:p>
          <w:p w:rsidR="00DF0EDD" w:rsidRPr="00FA34B7" w:rsidRDefault="00DF0EDD" w:rsidP="009A0B5E">
            <w:pPr>
              <w:ind w:left="629" w:hangingChars="400" w:hanging="629"/>
              <w:rPr>
                <w:rFonts w:asciiTheme="minorEastAsia" w:eastAsiaTheme="minorEastAsia" w:hAnsiTheme="minorEastAsia"/>
                <w:b/>
                <w:szCs w:val="18"/>
              </w:rPr>
            </w:pPr>
            <w:r w:rsidRPr="00FA34B7">
              <w:rPr>
                <w:rFonts w:asciiTheme="minorEastAsia" w:eastAsiaTheme="minorEastAsia" w:hAnsiTheme="minorEastAsia" w:hint="eastAsia"/>
                <w:b/>
                <w:szCs w:val="18"/>
              </w:rPr>
              <w:t xml:space="preserve">　　　　当該防煙区画のうちの最大の防煙区　　画の部分の床面積1㎡につき2㎥/min以上で、かつ、120㎥/min以上の風量</w:t>
            </w:r>
          </w:p>
          <w:p w:rsidR="00DF0EDD" w:rsidRPr="00FA34B7" w:rsidRDefault="00DF0EDD" w:rsidP="00277A5D">
            <w:pPr>
              <w:pStyle w:val="a3"/>
              <w:numPr>
                <w:ilvl w:val="0"/>
                <w:numId w:val="20"/>
              </w:numPr>
              <w:ind w:leftChars="0"/>
              <w:rPr>
                <w:rFonts w:asciiTheme="minorEastAsia" w:eastAsiaTheme="minorEastAsia" w:hAnsiTheme="minorEastAsia"/>
                <w:b/>
                <w:szCs w:val="18"/>
              </w:rPr>
            </w:pPr>
            <w:r w:rsidRPr="00FA34B7">
              <w:rPr>
                <w:rFonts w:asciiTheme="minorEastAsia" w:eastAsiaTheme="minorEastAsia" w:hAnsiTheme="minorEastAsia" w:hint="eastAsia"/>
                <w:b/>
                <w:szCs w:val="18"/>
              </w:rPr>
              <w:t>劇場、集会場等（令第112条第1項第1号に掲げる建築物の部分（令126条の2第1項第2号及び第4号に該当するものを除く）で、天井の高さが３ｍ以上の部分を受け持つ排煙機（平成12年建設省告示第1436号第2号）</w:t>
            </w:r>
          </w:p>
          <w:p w:rsidR="00DF0EDD" w:rsidRPr="00FA34B7" w:rsidRDefault="00DF0EDD" w:rsidP="00281687">
            <w:pPr>
              <w:pStyle w:val="a3"/>
              <w:ind w:leftChars="0" w:left="720"/>
              <w:rPr>
                <w:rFonts w:asciiTheme="minorEastAsia" w:eastAsiaTheme="minorEastAsia" w:hAnsiTheme="minorEastAsia"/>
                <w:b/>
                <w:szCs w:val="18"/>
              </w:rPr>
            </w:pPr>
            <w:r w:rsidRPr="00FA34B7">
              <w:rPr>
                <w:rFonts w:asciiTheme="minorEastAsia" w:eastAsiaTheme="minorEastAsia" w:hAnsiTheme="minorEastAsia" w:hint="eastAsia"/>
                <w:b/>
                <w:szCs w:val="18"/>
              </w:rPr>
              <w:t>防煙区画部分の床面積（2以上の防煙区画部分に係る場合にあっては、それらの床面積の合計）1㎡につき1㎥/min以上で、かつ、500㎥/min以上の風量</w:t>
            </w:r>
          </w:p>
          <w:p w:rsidR="00DF0EDD" w:rsidRPr="00FA34B7" w:rsidRDefault="00DF0EDD" w:rsidP="00277A5D">
            <w:pPr>
              <w:pStyle w:val="a3"/>
              <w:numPr>
                <w:ilvl w:val="0"/>
                <w:numId w:val="20"/>
              </w:numPr>
              <w:ind w:leftChars="0"/>
              <w:rPr>
                <w:rFonts w:asciiTheme="minorEastAsia" w:eastAsiaTheme="minorEastAsia" w:hAnsiTheme="minorEastAsia"/>
                <w:b/>
                <w:szCs w:val="18"/>
              </w:rPr>
            </w:pPr>
            <w:r w:rsidRPr="00FA34B7">
              <w:rPr>
                <w:rFonts w:asciiTheme="minorEastAsia" w:eastAsiaTheme="minorEastAsia" w:hAnsiTheme="minorEastAsia" w:hint="eastAsia"/>
                <w:b/>
                <w:szCs w:val="18"/>
              </w:rPr>
              <w:t>特別避難階段の付室又は非常用エレベーターの乗降ロビーを受け持つ排煙機（平成28年国土交通省告示第696号又は平成28年国土交通省告示第697号）</w:t>
            </w:r>
          </w:p>
          <w:p w:rsidR="00DF0EDD" w:rsidRPr="00FA34B7" w:rsidRDefault="00DF0EDD" w:rsidP="00DF0EDD">
            <w:pPr>
              <w:pStyle w:val="a3"/>
              <w:ind w:left="627" w:firstLineChars="100" w:firstLine="157"/>
              <w:rPr>
                <w:rFonts w:asciiTheme="minorEastAsia" w:eastAsiaTheme="minorEastAsia" w:hAnsiTheme="minorEastAsia"/>
                <w:b/>
                <w:szCs w:val="18"/>
              </w:rPr>
            </w:pPr>
            <w:r w:rsidRPr="00FA34B7">
              <w:rPr>
                <w:rFonts w:asciiTheme="minorEastAsia" w:eastAsiaTheme="minorEastAsia" w:hAnsiTheme="minorEastAsia" w:hint="eastAsia"/>
                <w:b/>
                <w:szCs w:val="18"/>
              </w:rPr>
              <w:t>4㎥/s以上の風量</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DF0EDD" w:rsidRPr="00FA34B7" w:rsidRDefault="00DF0EDD" w:rsidP="00970A15">
            <w:pPr>
              <w:rPr>
                <w:rFonts w:asciiTheme="minorEastAsia" w:eastAsiaTheme="minorEastAsia" w:hAnsiTheme="minorEastAsia"/>
                <w:b/>
                <w:szCs w:val="18"/>
              </w:rPr>
            </w:pPr>
          </w:p>
        </w:tc>
      </w:tr>
      <w:tr w:rsidR="00CC758F" w:rsidRPr="00FA34B7" w:rsidTr="00721DBD">
        <w:trPr>
          <w:trHeight w:val="3110"/>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DF0EDD" w:rsidRPr="00FA34B7" w:rsidRDefault="00DF0EDD" w:rsidP="00970A15">
            <w:pPr>
              <w:jc w:val="center"/>
              <w:rPr>
                <w:rFonts w:asciiTheme="minorEastAsia" w:eastAsiaTheme="minorEastAsia" w:hAnsiTheme="minorEastAsia" w:cs="ＭＳ Ｐゴシック"/>
                <w:b/>
                <w:kern w:val="0"/>
                <w:szCs w:val="18"/>
              </w:rPr>
            </w:pPr>
            <w:r w:rsidRPr="00FA34B7">
              <w:rPr>
                <w:rFonts w:asciiTheme="minorEastAsia" w:eastAsiaTheme="minorEastAsia" w:hAnsiTheme="minorEastAsia" w:cs="ＭＳ Ｐゴシック"/>
                <w:b/>
                <w:kern w:val="0"/>
                <w:szCs w:val="18"/>
              </w:rPr>
              <w:lastRenderedPageBreak/>
              <w:t>(9)</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DF0EDD" w:rsidRPr="00FA34B7" w:rsidRDefault="00F247F1" w:rsidP="00970A15">
            <w:pPr>
              <w:jc w:val="left"/>
              <w:rPr>
                <w:rFonts w:asciiTheme="minorEastAsia" w:eastAsiaTheme="minorEastAsia" w:hAnsiTheme="minorEastAsia" w:cs="ＭＳ Ｐゴシック"/>
                <w:b/>
                <w:kern w:val="0"/>
                <w:szCs w:val="18"/>
              </w:rPr>
            </w:pPr>
            <w:r w:rsidRPr="00FA34B7">
              <w:rPr>
                <w:rFonts w:asciiTheme="minorEastAsia" w:eastAsiaTheme="minorEastAsia" w:hAnsiTheme="minorEastAsia" w:cs="ＭＳ Ｐゴシック" w:hint="eastAsia"/>
                <w:b/>
                <w:kern w:val="0"/>
                <w:szCs w:val="18"/>
              </w:rPr>
              <w:t>排煙機</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DF0EDD" w:rsidRPr="00FA34B7" w:rsidRDefault="00FA34B7" w:rsidP="00970A15">
            <w:pPr>
              <w:jc w:val="left"/>
              <w:rPr>
                <w:rFonts w:asciiTheme="minorEastAsia" w:eastAsiaTheme="minorEastAsia" w:hAnsiTheme="minorEastAsia" w:cs="ＭＳ Ｐゴシック"/>
                <w:b/>
                <w:kern w:val="0"/>
                <w:szCs w:val="18"/>
              </w:rPr>
            </w:pPr>
            <w:r w:rsidRPr="00FA34B7">
              <w:rPr>
                <w:rFonts w:asciiTheme="minorEastAsia" w:eastAsiaTheme="minorEastAsia" w:hAnsiTheme="minorEastAsia" w:cs="ＭＳ Ｐゴシック" w:hint="eastAsia"/>
                <w:b/>
                <w:kern w:val="0"/>
                <w:szCs w:val="18"/>
              </w:rPr>
              <w:t>排煙機の性能</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DF0EDD" w:rsidRPr="00FA34B7" w:rsidRDefault="00DF0EDD" w:rsidP="00970A15">
            <w:pPr>
              <w:jc w:val="left"/>
              <w:rPr>
                <w:rFonts w:asciiTheme="minorEastAsia" w:eastAsiaTheme="minorEastAsia" w:hAnsiTheme="minorEastAsia" w:cs="ＭＳ Ｐゴシック"/>
                <w:b/>
                <w:kern w:val="0"/>
                <w:szCs w:val="18"/>
              </w:rPr>
            </w:pP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DF0EDD" w:rsidRPr="00FA34B7" w:rsidRDefault="00DF0EDD" w:rsidP="00970A15">
            <w:pPr>
              <w:jc w:val="left"/>
              <w:rPr>
                <w:rFonts w:asciiTheme="minorEastAsia" w:eastAsiaTheme="minorEastAsia" w:hAnsiTheme="minorEastAsia" w:cs="ＭＳ Ｐゴシック"/>
                <w:b/>
                <w:kern w:val="0"/>
                <w:szCs w:val="18"/>
              </w:rPr>
            </w:pP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DF0EDD" w:rsidRPr="00FA34B7" w:rsidRDefault="00DF0EDD" w:rsidP="00277A5D">
            <w:pPr>
              <w:pStyle w:val="a3"/>
              <w:numPr>
                <w:ilvl w:val="0"/>
                <w:numId w:val="20"/>
              </w:numPr>
              <w:ind w:leftChars="0"/>
              <w:rPr>
                <w:rFonts w:asciiTheme="minorEastAsia" w:eastAsiaTheme="minorEastAsia" w:hAnsiTheme="minorEastAsia"/>
                <w:b/>
                <w:szCs w:val="18"/>
              </w:rPr>
            </w:pPr>
            <w:r w:rsidRPr="00FA34B7">
              <w:rPr>
                <w:rFonts w:asciiTheme="minorEastAsia" w:eastAsiaTheme="minorEastAsia" w:hAnsiTheme="minorEastAsia" w:hint="eastAsia"/>
                <w:b/>
                <w:szCs w:val="18"/>
              </w:rPr>
              <w:t>特別避難階段の付室又は非常用エレベーターの乗降ロビーを兼用する排煙機（平成28年国土交通省告示第696号又は平成28年国土交通省告示第697号）</w:t>
            </w:r>
          </w:p>
          <w:p w:rsidR="00DF0EDD" w:rsidRPr="00FA34B7" w:rsidRDefault="00DF0EDD" w:rsidP="00FF5E5A">
            <w:pPr>
              <w:pStyle w:val="a3"/>
              <w:ind w:leftChars="0" w:left="720"/>
              <w:rPr>
                <w:rFonts w:asciiTheme="minorEastAsia" w:eastAsiaTheme="minorEastAsia" w:hAnsiTheme="minorEastAsia"/>
                <w:b/>
                <w:szCs w:val="18"/>
              </w:rPr>
            </w:pPr>
            <w:r w:rsidRPr="00FA34B7">
              <w:rPr>
                <w:rFonts w:asciiTheme="minorEastAsia" w:eastAsiaTheme="minorEastAsia" w:hAnsiTheme="minorEastAsia" w:hint="eastAsia"/>
                <w:b/>
                <w:szCs w:val="18"/>
              </w:rPr>
              <w:t>6㎥/s以上の風量</w:t>
            </w:r>
          </w:p>
          <w:p w:rsidR="00DF0EDD" w:rsidRPr="00FA34B7" w:rsidRDefault="00DF0EDD" w:rsidP="00277A5D">
            <w:pPr>
              <w:pStyle w:val="a3"/>
              <w:numPr>
                <w:ilvl w:val="0"/>
                <w:numId w:val="20"/>
              </w:numPr>
              <w:ind w:leftChars="0"/>
              <w:rPr>
                <w:rFonts w:asciiTheme="minorEastAsia" w:eastAsiaTheme="minorEastAsia" w:hAnsiTheme="minorEastAsia"/>
                <w:b/>
                <w:szCs w:val="18"/>
              </w:rPr>
            </w:pPr>
            <w:r w:rsidRPr="00FA34B7">
              <w:rPr>
                <w:rFonts w:asciiTheme="minorEastAsia" w:eastAsiaTheme="minorEastAsia" w:hAnsiTheme="minorEastAsia" w:hint="eastAsia"/>
                <w:b/>
                <w:szCs w:val="18"/>
              </w:rPr>
              <w:t>避難安全性能検証法等による排煙設備がもうけられている場合の排煙機（令第129条第1項又は</w:t>
            </w:r>
            <w:r w:rsidR="007846D3">
              <w:rPr>
                <w:rFonts w:asciiTheme="minorEastAsia" w:eastAsiaTheme="minorEastAsia" w:hAnsiTheme="minorEastAsia" w:hint="eastAsia"/>
                <w:b/>
                <w:szCs w:val="18"/>
              </w:rPr>
              <w:t>令</w:t>
            </w:r>
            <w:r w:rsidRPr="00FA34B7">
              <w:rPr>
                <w:rFonts w:asciiTheme="minorEastAsia" w:eastAsiaTheme="minorEastAsia" w:hAnsiTheme="minorEastAsia" w:hint="eastAsia"/>
                <w:b/>
                <w:szCs w:val="18"/>
              </w:rPr>
              <w:t>第129条の2第1項）</w:t>
            </w:r>
          </w:p>
          <w:p w:rsidR="00DF0EDD" w:rsidRPr="00FA34B7" w:rsidRDefault="00DF0EDD" w:rsidP="00FA34B7">
            <w:pPr>
              <w:pStyle w:val="a3"/>
              <w:ind w:leftChars="500" w:left="783" w:firstLineChars="100" w:firstLine="157"/>
              <w:rPr>
                <w:rFonts w:asciiTheme="minorEastAsia" w:eastAsiaTheme="minorEastAsia" w:hAnsiTheme="minorEastAsia"/>
                <w:b/>
                <w:szCs w:val="18"/>
              </w:rPr>
            </w:pPr>
            <w:r w:rsidRPr="00FA34B7">
              <w:rPr>
                <w:rFonts w:asciiTheme="minorEastAsia" w:eastAsiaTheme="minorEastAsia" w:hAnsiTheme="minorEastAsia" w:hint="eastAsia"/>
                <w:b/>
                <w:szCs w:val="18"/>
              </w:rPr>
              <w:t>避難安全性能検証法等に関連する設計図書が規定する風量</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DF0EDD" w:rsidRPr="00FA34B7" w:rsidRDefault="00DF0EDD" w:rsidP="00970A15">
            <w:pPr>
              <w:rPr>
                <w:rFonts w:asciiTheme="minorEastAsia" w:eastAsiaTheme="minorEastAsia" w:hAnsiTheme="minorEastAsia"/>
                <w:b/>
                <w:szCs w:val="18"/>
              </w:rPr>
            </w:pPr>
          </w:p>
        </w:tc>
      </w:tr>
      <w:tr w:rsidR="00970A15" w:rsidRPr="00D7574F" w:rsidTr="00721DBD">
        <w:trPr>
          <w:trHeight w:val="732"/>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C04C1" w:rsidRDefault="00970A15" w:rsidP="00970A15">
            <w:pPr>
              <w:jc w:val="center"/>
              <w:rPr>
                <w:rFonts w:asciiTheme="minorEastAsia" w:eastAsiaTheme="minorEastAsia" w:hAnsiTheme="minorEastAsia" w:cs="ＭＳ Ｐゴシック"/>
                <w:b/>
                <w:color w:val="000000"/>
                <w:kern w:val="0"/>
                <w:szCs w:val="18"/>
              </w:rPr>
            </w:pPr>
            <w:r w:rsidRPr="003C04C1">
              <w:rPr>
                <w:rFonts w:asciiTheme="minorEastAsia" w:eastAsiaTheme="minorEastAsia" w:hAnsiTheme="minorEastAsia" w:cs="ＭＳ Ｐゴシック" w:hint="eastAsia"/>
                <w:b/>
                <w:color w:val="000000"/>
                <w:kern w:val="0"/>
                <w:szCs w:val="18"/>
              </w:rPr>
              <w:t>(10)</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C04C1" w:rsidRDefault="00970A15" w:rsidP="00970A15">
            <w:pPr>
              <w:jc w:val="left"/>
              <w:rPr>
                <w:rFonts w:asciiTheme="minorEastAsia" w:eastAsiaTheme="minorEastAsia" w:hAnsiTheme="minorEastAsia" w:cs="ＭＳ Ｐゴシック"/>
                <w:b/>
                <w:color w:val="000000"/>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C04C1" w:rsidRDefault="00970A15" w:rsidP="00970A15">
            <w:pPr>
              <w:jc w:val="left"/>
              <w:rPr>
                <w:rFonts w:asciiTheme="minorEastAsia" w:eastAsiaTheme="minorEastAsia" w:hAnsiTheme="minorEastAsia" w:cs="ＭＳ Ｐゴシック"/>
                <w:b/>
                <w:color w:val="000000"/>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C04C1" w:rsidRDefault="00970A15" w:rsidP="00970A15">
            <w:pPr>
              <w:rPr>
                <w:rFonts w:asciiTheme="minorEastAsia" w:eastAsiaTheme="minorEastAsia" w:hAnsiTheme="minorEastAsia"/>
                <w:b/>
                <w:color w:val="000000"/>
                <w:szCs w:val="18"/>
              </w:rPr>
            </w:pPr>
            <w:r w:rsidRPr="003C04C1">
              <w:rPr>
                <w:rFonts w:asciiTheme="minorEastAsia" w:eastAsiaTheme="minorEastAsia" w:hAnsiTheme="minorEastAsia" w:cs="ＭＳ Ｐゴシック" w:hint="eastAsia"/>
                <w:b/>
                <w:color w:val="000000"/>
                <w:kern w:val="0"/>
                <w:szCs w:val="18"/>
              </w:rPr>
              <w:t>中央管理室における制御及び作動状態の監視の状況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E10D28" w:rsidRDefault="00970A15" w:rsidP="00970A15">
            <w:pPr>
              <w:rPr>
                <w:rFonts w:asciiTheme="minorEastAsia" w:eastAsiaTheme="minorEastAsia" w:hAnsiTheme="minorEastAsia"/>
                <w:b/>
                <w:color w:val="000000"/>
                <w:szCs w:val="18"/>
              </w:rPr>
            </w:pPr>
            <w:r w:rsidRPr="00E10D28">
              <w:rPr>
                <w:rFonts w:asciiTheme="minorEastAsia" w:eastAsiaTheme="minorEastAsia" w:hAnsiTheme="minorEastAsia" w:hint="eastAsia"/>
                <w:b/>
                <w:color w:val="000000"/>
                <w:szCs w:val="18"/>
              </w:rPr>
              <w:t>作動の状況を確認する。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972B92" w:rsidRDefault="00970A15" w:rsidP="00970A15">
            <w:pPr>
              <w:rPr>
                <w:rFonts w:asciiTheme="minorEastAsia" w:eastAsiaTheme="minorEastAsia" w:hAnsiTheme="minorEastAsia"/>
                <w:b/>
                <w:szCs w:val="18"/>
              </w:rPr>
            </w:pPr>
            <w:r w:rsidRPr="00972B92">
              <w:rPr>
                <w:rFonts w:asciiTheme="minorEastAsia" w:eastAsiaTheme="minorEastAsia" w:hAnsiTheme="minorEastAsia" w:hint="eastAsia"/>
                <w:b/>
                <w:szCs w:val="18"/>
              </w:rPr>
              <w:t>排煙機を中央管理室の連動制御盤から起動する場合は、排煙口を遠隔操作により開放させ、自動的に排煙機を起動させる。連動制御盤の排煙機運転表示ランプが点灯することを確認する。排煙機を停止するには、排煙機の動力盤で手動スイッチに切替え、停止スイッチを操作すると排煙機は停止する。</w:t>
            </w:r>
            <w:r w:rsidRPr="00972B92">
              <w:rPr>
                <w:rFonts w:asciiTheme="minorEastAsia" w:eastAsiaTheme="minorEastAsia" w:hAnsiTheme="minorEastAsia" w:hint="eastAsia"/>
                <w:b/>
                <w:szCs w:val="18"/>
              </w:rPr>
              <w:br/>
            </w:r>
            <w:r w:rsidRPr="00972B92">
              <w:rPr>
                <w:rFonts w:asciiTheme="minorEastAsia" w:eastAsiaTheme="minorEastAsia" w:hAnsiTheme="minorEastAsia" w:hint="eastAsia"/>
                <w:b/>
                <w:szCs w:val="18"/>
              </w:rPr>
              <w:br/>
              <w:t>1)　遠隔操作により、排煙機が起動から停止までが適正に連動し、作動することを確認する。</w:t>
            </w:r>
            <w:r w:rsidRPr="00972B92">
              <w:rPr>
                <w:rFonts w:asciiTheme="minorEastAsia" w:eastAsiaTheme="minorEastAsia" w:hAnsiTheme="minorEastAsia" w:hint="eastAsia"/>
                <w:b/>
                <w:szCs w:val="18"/>
              </w:rPr>
              <w:br/>
              <w:t>2)　連動制御盤の排煙機運転表示ランプが点灯することを確認する。</w:t>
            </w:r>
            <w:r w:rsidRPr="00972B92">
              <w:rPr>
                <w:rFonts w:asciiTheme="minorEastAsia" w:eastAsiaTheme="minorEastAsia" w:hAnsiTheme="minorEastAsia" w:hint="eastAsia"/>
                <w:b/>
                <w:szCs w:val="18"/>
              </w:rPr>
              <w:br/>
              <w:t>3)　排煙機は容易に停止すること。</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C04C1" w:rsidRDefault="00970A15" w:rsidP="00970A15">
            <w:pPr>
              <w:rPr>
                <w:rFonts w:asciiTheme="minorEastAsia" w:eastAsiaTheme="minorEastAsia" w:hAnsiTheme="minorEastAsia"/>
                <w:b/>
                <w:color w:val="000000"/>
                <w:szCs w:val="18"/>
              </w:rPr>
            </w:pPr>
            <w:r w:rsidRPr="003C04C1">
              <w:rPr>
                <w:rFonts w:asciiTheme="minorEastAsia" w:eastAsiaTheme="minorEastAsia" w:hAnsiTheme="minorEastAsia" w:hint="eastAsia"/>
                <w:b/>
                <w:color w:val="000000"/>
                <w:szCs w:val="18"/>
              </w:rPr>
              <w:t>中央管理室において制御又は作動の状況を確認できないこと。</w:t>
            </w:r>
          </w:p>
        </w:tc>
      </w:tr>
    </w:tbl>
    <w:p w:rsidR="003221F7" w:rsidRDefault="003221F7"/>
    <w:p w:rsidR="003221F7" w:rsidRDefault="003221F7"/>
    <w:p w:rsidR="003221F7" w:rsidRDefault="003221F7"/>
    <w:p w:rsidR="003221F7" w:rsidRDefault="003221F7"/>
    <w:p w:rsidR="003221F7" w:rsidRDefault="003221F7"/>
    <w:p w:rsidR="003221F7" w:rsidRDefault="003221F7"/>
    <w:p w:rsidR="00FA34B7" w:rsidRDefault="00FA34B7"/>
    <w:p w:rsidR="00FA34B7" w:rsidRDefault="00FA34B7"/>
    <w:tbl>
      <w:tblPr>
        <w:tblW w:w="14885" w:type="dxa"/>
        <w:tblInd w:w="109" w:type="dxa"/>
        <w:tblCellMar>
          <w:left w:w="99" w:type="dxa"/>
          <w:right w:w="99" w:type="dxa"/>
        </w:tblCellMar>
        <w:tblLook w:val="04A0" w:firstRow="1" w:lastRow="0" w:firstColumn="1" w:lastColumn="0" w:noHBand="0" w:noVBand="1"/>
      </w:tblPr>
      <w:tblGrid>
        <w:gridCol w:w="699"/>
        <w:gridCol w:w="851"/>
        <w:gridCol w:w="992"/>
        <w:gridCol w:w="2126"/>
        <w:gridCol w:w="3260"/>
        <w:gridCol w:w="3402"/>
        <w:gridCol w:w="3544"/>
        <w:gridCol w:w="11"/>
      </w:tblGrid>
      <w:tr w:rsidR="003221F7" w:rsidRPr="00057F12" w:rsidTr="00CC758F">
        <w:trPr>
          <w:gridAfter w:val="1"/>
          <w:wAfter w:w="11" w:type="dxa"/>
          <w:trHeight w:val="420"/>
          <w:tblHeader/>
        </w:trPr>
        <w:tc>
          <w:tcPr>
            <w:tcW w:w="699" w:type="dxa"/>
            <w:tcBorders>
              <w:top w:val="single" w:sz="12" w:space="0" w:color="auto"/>
              <w:left w:val="single" w:sz="12" w:space="0" w:color="auto"/>
              <w:bottom w:val="single" w:sz="12" w:space="0" w:color="auto"/>
              <w:right w:val="single" w:sz="12" w:space="0" w:color="auto"/>
            </w:tcBorders>
            <w:shd w:val="clear" w:color="000000" w:fill="FFFFFF"/>
            <w:vAlign w:val="center"/>
            <w:hideMark/>
          </w:tcPr>
          <w:p w:rsidR="003221F7" w:rsidRPr="001817BB" w:rsidRDefault="003221F7" w:rsidP="00C97C17">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lastRenderedPageBreak/>
              <w:t>番号</w:t>
            </w:r>
          </w:p>
        </w:tc>
        <w:tc>
          <w:tcPr>
            <w:tcW w:w="1843" w:type="dxa"/>
            <w:gridSpan w:val="2"/>
            <w:tcBorders>
              <w:top w:val="single" w:sz="12" w:space="0" w:color="auto"/>
              <w:left w:val="single" w:sz="12" w:space="0" w:color="auto"/>
              <w:bottom w:val="single" w:sz="12" w:space="0" w:color="auto"/>
              <w:right w:val="single" w:sz="12" w:space="0" w:color="auto"/>
            </w:tcBorders>
            <w:shd w:val="clear" w:color="000000" w:fill="FFFFFF"/>
            <w:vAlign w:val="center"/>
            <w:hideMark/>
          </w:tcPr>
          <w:p w:rsidR="003221F7" w:rsidRPr="001817BB" w:rsidRDefault="003221F7" w:rsidP="00C97C17">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(い)</w:t>
            </w:r>
            <w:r w:rsidRPr="00057F12">
              <w:rPr>
                <w:rFonts w:asciiTheme="majorEastAsia" w:eastAsiaTheme="majorEastAsia" w:hAnsiTheme="majorEastAsia" w:cs="ＭＳ Ｐゴシック" w:hint="eastAsia"/>
                <w:b/>
                <w:color w:val="000000"/>
                <w:kern w:val="0"/>
                <w:sz w:val="20"/>
                <w:szCs w:val="20"/>
              </w:rPr>
              <w:t>点検</w:t>
            </w:r>
            <w:r w:rsidRPr="001817BB">
              <w:rPr>
                <w:rFonts w:asciiTheme="majorEastAsia" w:eastAsiaTheme="majorEastAsia" w:hAnsiTheme="majorEastAsia" w:cs="ＭＳ Ｐゴシック" w:hint="eastAsia"/>
                <w:b/>
                <w:color w:val="000000"/>
                <w:kern w:val="0"/>
                <w:sz w:val="20"/>
                <w:szCs w:val="20"/>
              </w:rPr>
              <w:t>項目</w:t>
            </w:r>
          </w:p>
        </w:tc>
        <w:tc>
          <w:tcPr>
            <w:tcW w:w="2126" w:type="dxa"/>
            <w:tcBorders>
              <w:top w:val="single" w:sz="12" w:space="0" w:color="auto"/>
              <w:left w:val="single" w:sz="12" w:space="0" w:color="auto"/>
              <w:bottom w:val="single" w:sz="12" w:space="0" w:color="auto"/>
              <w:right w:val="single" w:sz="12" w:space="0" w:color="auto"/>
            </w:tcBorders>
            <w:shd w:val="clear" w:color="000000" w:fill="FFFFFF"/>
          </w:tcPr>
          <w:p w:rsidR="003221F7" w:rsidRPr="001817BB" w:rsidRDefault="003221F7" w:rsidP="00C97C17">
            <w:pPr>
              <w:jc w:val="center"/>
              <w:rPr>
                <w:rFonts w:asciiTheme="majorEastAsia" w:eastAsiaTheme="majorEastAsia" w:hAnsiTheme="majorEastAsia" w:cs="ＭＳ Ｐゴシック"/>
                <w:b/>
                <w:color w:val="000000"/>
                <w:kern w:val="0"/>
                <w:sz w:val="20"/>
                <w:szCs w:val="20"/>
              </w:rPr>
            </w:pPr>
            <w:r>
              <w:rPr>
                <w:rFonts w:asciiTheme="majorEastAsia" w:eastAsiaTheme="majorEastAsia" w:hAnsiTheme="majorEastAsia" w:cs="ＭＳ Ｐゴシック" w:hint="eastAsia"/>
                <w:b/>
                <w:color w:val="000000"/>
                <w:kern w:val="0"/>
                <w:sz w:val="20"/>
                <w:szCs w:val="20"/>
              </w:rPr>
              <w:t>（ろ）点検事項</w:t>
            </w:r>
          </w:p>
        </w:tc>
        <w:tc>
          <w:tcPr>
            <w:tcW w:w="3260" w:type="dxa"/>
            <w:tcBorders>
              <w:top w:val="single" w:sz="12" w:space="0" w:color="auto"/>
              <w:left w:val="single" w:sz="12" w:space="0" w:color="auto"/>
              <w:bottom w:val="single" w:sz="12" w:space="0" w:color="auto"/>
              <w:right w:val="single" w:sz="12" w:space="0" w:color="auto"/>
            </w:tcBorders>
            <w:shd w:val="clear" w:color="000000" w:fill="FFFFFF"/>
            <w:vAlign w:val="center"/>
            <w:hideMark/>
          </w:tcPr>
          <w:p w:rsidR="003221F7" w:rsidRPr="001817BB" w:rsidRDefault="003221F7" w:rsidP="00C97C17">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は</w:t>
            </w:r>
            <w:r w:rsidRPr="001817BB">
              <w:rPr>
                <w:rFonts w:asciiTheme="majorEastAsia" w:eastAsiaTheme="majorEastAsia" w:hAnsiTheme="majorEastAsia" w:cs="ＭＳ Ｐゴシック" w:hint="eastAsia"/>
                <w:b/>
                <w:color w:val="000000"/>
                <w:kern w:val="0"/>
                <w:sz w:val="20"/>
                <w:szCs w:val="20"/>
              </w:rPr>
              <w:t>)</w:t>
            </w:r>
            <w:r w:rsidRPr="00057F12">
              <w:rPr>
                <w:rFonts w:asciiTheme="majorEastAsia" w:eastAsiaTheme="majorEastAsia" w:hAnsiTheme="majorEastAsia" w:cs="ＭＳ Ｐゴシック" w:hint="eastAsia"/>
                <w:b/>
                <w:color w:val="000000"/>
                <w:kern w:val="0"/>
                <w:sz w:val="20"/>
                <w:szCs w:val="20"/>
              </w:rPr>
              <w:t>点検方法</w:t>
            </w:r>
          </w:p>
        </w:tc>
        <w:tc>
          <w:tcPr>
            <w:tcW w:w="3402" w:type="dxa"/>
            <w:tcBorders>
              <w:top w:val="single" w:sz="12" w:space="0" w:color="auto"/>
              <w:left w:val="single" w:sz="12" w:space="0" w:color="auto"/>
              <w:bottom w:val="single" w:sz="12" w:space="0" w:color="auto"/>
              <w:right w:val="single" w:sz="12" w:space="0" w:color="auto"/>
            </w:tcBorders>
            <w:shd w:val="clear" w:color="000000" w:fill="FFFFFF"/>
            <w:vAlign w:val="center"/>
            <w:hideMark/>
          </w:tcPr>
          <w:p w:rsidR="003221F7" w:rsidRPr="001817BB" w:rsidRDefault="003221F7" w:rsidP="00C97C17">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点検手法</w:t>
            </w:r>
          </w:p>
        </w:tc>
        <w:tc>
          <w:tcPr>
            <w:tcW w:w="3544" w:type="dxa"/>
            <w:tcBorders>
              <w:top w:val="single" w:sz="12" w:space="0" w:color="auto"/>
              <w:left w:val="single" w:sz="12" w:space="0" w:color="auto"/>
              <w:bottom w:val="single" w:sz="12" w:space="0" w:color="auto"/>
              <w:right w:val="single" w:sz="12" w:space="0" w:color="auto"/>
            </w:tcBorders>
            <w:shd w:val="clear" w:color="000000" w:fill="FFFFFF"/>
          </w:tcPr>
          <w:p w:rsidR="003221F7" w:rsidRPr="00057F12" w:rsidRDefault="003221F7" w:rsidP="00C97C17">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に</w:t>
            </w:r>
            <w:r w:rsidRPr="00057F12">
              <w:rPr>
                <w:rFonts w:asciiTheme="majorEastAsia" w:eastAsiaTheme="majorEastAsia" w:hAnsiTheme="majorEastAsia" w:cs="ＭＳ Ｐゴシック" w:hint="eastAsia"/>
                <w:b/>
                <w:color w:val="000000"/>
                <w:kern w:val="0"/>
                <w:sz w:val="20"/>
                <w:szCs w:val="20"/>
              </w:rPr>
              <w:t>)判定基準</w:t>
            </w:r>
          </w:p>
        </w:tc>
      </w:tr>
      <w:tr w:rsidR="008C5166" w:rsidRPr="008C5166" w:rsidTr="00D03D0C">
        <w:trPr>
          <w:trHeight w:val="552"/>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8C5166" w:rsidRDefault="00970A15" w:rsidP="00970A15">
            <w:pPr>
              <w:jc w:val="center"/>
              <w:rPr>
                <w:rFonts w:asciiTheme="minorEastAsia" w:eastAsiaTheme="minorEastAsia" w:hAnsiTheme="minorEastAsia" w:cs="ＭＳ Ｐゴシック"/>
                <w:b/>
                <w:kern w:val="0"/>
                <w:szCs w:val="18"/>
              </w:rPr>
            </w:pPr>
            <w:r w:rsidRPr="008C5166">
              <w:rPr>
                <w:rFonts w:asciiTheme="minorEastAsia" w:eastAsiaTheme="minorEastAsia" w:hAnsiTheme="minorEastAsia" w:cs="ＭＳ Ｐゴシック" w:hint="eastAsia"/>
                <w:b/>
                <w:kern w:val="0"/>
                <w:szCs w:val="18"/>
              </w:rPr>
              <w:t>(11)</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970A15" w:rsidP="00970A15">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排煙口</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970A15" w:rsidP="00970A15">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機械排煙設備の排煙口の外観</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970A15" w:rsidP="00970A15">
            <w:pPr>
              <w:rPr>
                <w:rFonts w:asciiTheme="minorEastAsia" w:eastAsiaTheme="minorEastAsia" w:hAnsiTheme="minorEastAsia"/>
                <w:b/>
                <w:szCs w:val="18"/>
              </w:rPr>
            </w:pPr>
            <w:r w:rsidRPr="003617A8">
              <w:rPr>
                <w:rFonts w:asciiTheme="minorEastAsia" w:eastAsiaTheme="minorEastAsia" w:hAnsiTheme="minorEastAsia" w:hint="eastAsia"/>
                <w:b/>
                <w:szCs w:val="18"/>
              </w:rPr>
              <w:t>排煙口の位置</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970A15" w:rsidP="00970A15">
            <w:pPr>
              <w:rPr>
                <w:rFonts w:asciiTheme="minorEastAsia" w:eastAsiaTheme="minorEastAsia" w:hAnsiTheme="minorEastAsia"/>
                <w:b/>
                <w:szCs w:val="18"/>
              </w:rPr>
            </w:pPr>
            <w:r w:rsidRPr="003617A8">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B2019D" w:rsidP="00970A15">
            <w:pPr>
              <w:rPr>
                <w:rFonts w:asciiTheme="minorEastAsia" w:eastAsiaTheme="minorEastAsia" w:hAnsiTheme="minorEastAsia"/>
                <w:b/>
                <w:szCs w:val="18"/>
              </w:rPr>
            </w:pPr>
            <w:r w:rsidRPr="003617A8">
              <w:rPr>
                <w:rFonts w:asciiTheme="minorEastAsia" w:eastAsiaTheme="minorEastAsia" w:hAnsiTheme="minorEastAsia" w:hint="eastAsia"/>
                <w:b/>
                <w:szCs w:val="18"/>
              </w:rPr>
              <w:t>排煙口は、次の規定に適合していることを確認する。なお、避難安全性能検証法等による排煙設備で基準と異なる排煙口が設けられている場合は、当該検証法等に関連する設計図書を確認し、当該図書が定める基準に適合しているかを確認する。</w:t>
            </w:r>
          </w:p>
          <w:p w:rsidR="00B2019D" w:rsidRPr="003617A8" w:rsidRDefault="00A40082" w:rsidP="00A40082">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1)　</w:t>
            </w:r>
            <w:r w:rsidR="008E04BF" w:rsidRPr="003617A8">
              <w:rPr>
                <w:rFonts w:asciiTheme="minorEastAsia" w:eastAsiaTheme="minorEastAsia" w:hAnsiTheme="minorEastAsia" w:hint="eastAsia"/>
                <w:b/>
                <w:szCs w:val="18"/>
              </w:rPr>
              <w:t>排煙口の設置高さ</w:t>
            </w:r>
          </w:p>
          <w:p w:rsidR="008E04BF" w:rsidRPr="003617A8" w:rsidRDefault="008E04BF" w:rsidP="00277A5D">
            <w:pPr>
              <w:pStyle w:val="a3"/>
              <w:numPr>
                <w:ilvl w:val="1"/>
                <w:numId w:val="21"/>
              </w:numPr>
              <w:ind w:leftChars="0"/>
              <w:rPr>
                <w:rFonts w:asciiTheme="minorEastAsia" w:eastAsiaTheme="minorEastAsia" w:hAnsiTheme="minorEastAsia"/>
                <w:b/>
                <w:szCs w:val="18"/>
              </w:rPr>
            </w:pPr>
            <w:r w:rsidRPr="003617A8">
              <w:rPr>
                <w:rFonts w:asciiTheme="minorEastAsia" w:eastAsiaTheme="minorEastAsia" w:hAnsiTheme="minorEastAsia" w:hint="eastAsia"/>
                <w:b/>
                <w:szCs w:val="18"/>
              </w:rPr>
              <w:t>天井高さ３ｍ未満の場合</w:t>
            </w:r>
          </w:p>
          <w:p w:rsidR="008E04BF" w:rsidRPr="003617A8" w:rsidRDefault="008E04BF" w:rsidP="008E04BF">
            <w:pPr>
              <w:pStyle w:val="a3"/>
              <w:ind w:leftChars="0" w:left="780"/>
              <w:rPr>
                <w:rFonts w:asciiTheme="minorEastAsia" w:eastAsiaTheme="minorEastAsia" w:hAnsiTheme="minorEastAsia"/>
                <w:b/>
                <w:szCs w:val="18"/>
              </w:rPr>
            </w:pPr>
            <w:r w:rsidRPr="003617A8">
              <w:rPr>
                <w:rFonts w:asciiTheme="minorEastAsia" w:eastAsiaTheme="minorEastAsia" w:hAnsiTheme="minorEastAsia" w:hint="eastAsia"/>
                <w:b/>
                <w:szCs w:val="18"/>
              </w:rPr>
              <w:t>天井から８０cm以内で防煙壁で区画されている場合は、防煙壁の下端より上の部分に設置されていること。</w:t>
            </w:r>
          </w:p>
          <w:p w:rsidR="008E04BF" w:rsidRPr="003617A8" w:rsidRDefault="00A85879" w:rsidP="00277A5D">
            <w:pPr>
              <w:pStyle w:val="a3"/>
              <w:numPr>
                <w:ilvl w:val="1"/>
                <w:numId w:val="21"/>
              </w:numPr>
              <w:ind w:leftChars="0"/>
              <w:rPr>
                <w:rFonts w:asciiTheme="minorEastAsia" w:eastAsiaTheme="minorEastAsia" w:hAnsiTheme="minorEastAsia"/>
                <w:b/>
                <w:szCs w:val="18"/>
              </w:rPr>
            </w:pPr>
            <w:r w:rsidRPr="003617A8">
              <w:rPr>
                <w:rFonts w:asciiTheme="minorEastAsia" w:eastAsiaTheme="minorEastAsia" w:hAnsiTheme="minorEastAsia" w:hint="eastAsia"/>
                <w:b/>
                <w:szCs w:val="18"/>
              </w:rPr>
              <w:t>天井の高さが３ｍ以上の場合</w:t>
            </w:r>
          </w:p>
          <w:p w:rsidR="00A85879" w:rsidRPr="003617A8" w:rsidRDefault="00A85879" w:rsidP="00A85879">
            <w:pPr>
              <w:pStyle w:val="a3"/>
              <w:ind w:leftChars="0" w:left="780"/>
              <w:rPr>
                <w:rFonts w:asciiTheme="minorEastAsia" w:eastAsiaTheme="minorEastAsia" w:hAnsiTheme="minorEastAsia"/>
                <w:b/>
                <w:szCs w:val="18"/>
              </w:rPr>
            </w:pPr>
            <w:r w:rsidRPr="003617A8">
              <w:rPr>
                <w:rFonts w:asciiTheme="minorEastAsia" w:eastAsiaTheme="minorEastAsia" w:hAnsiTheme="minorEastAsia" w:hint="eastAsia"/>
                <w:b/>
                <w:szCs w:val="18"/>
              </w:rPr>
              <w:t>床からの高さ2.1m以上で、かつ、天井の高さの1/2以上の部分に設置されていること。</w:t>
            </w:r>
          </w:p>
          <w:p w:rsidR="00A85879" w:rsidRPr="003617A8" w:rsidRDefault="00A40082" w:rsidP="00A40082">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2)　</w:t>
            </w:r>
            <w:r w:rsidR="00A85879" w:rsidRPr="003617A8">
              <w:rPr>
                <w:rFonts w:asciiTheme="minorEastAsia" w:eastAsiaTheme="minorEastAsia" w:hAnsiTheme="minorEastAsia" w:hint="eastAsia"/>
                <w:b/>
                <w:szCs w:val="18"/>
              </w:rPr>
              <w:t>平面上の排煙口の位置</w:t>
            </w:r>
          </w:p>
          <w:p w:rsidR="00A85879" w:rsidRPr="003617A8" w:rsidRDefault="00A85879" w:rsidP="00A85879">
            <w:pPr>
              <w:pStyle w:val="a3"/>
              <w:ind w:leftChars="0" w:left="360"/>
              <w:rPr>
                <w:rFonts w:asciiTheme="minorEastAsia" w:eastAsiaTheme="minorEastAsia" w:hAnsiTheme="minorEastAsia"/>
                <w:b/>
                <w:szCs w:val="18"/>
              </w:rPr>
            </w:pPr>
            <w:r w:rsidRPr="003617A8">
              <w:rPr>
                <w:rFonts w:asciiTheme="minorEastAsia" w:eastAsiaTheme="minorEastAsia" w:hAnsiTheme="minorEastAsia" w:hint="eastAsia"/>
                <w:b/>
                <w:szCs w:val="18"/>
              </w:rPr>
              <w:t>排煙口は、防煙区画の各部分から水平距離で３０ｍ以下になるように設けられていること。</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970A15" w:rsidP="00970A15">
            <w:pPr>
              <w:rPr>
                <w:rFonts w:asciiTheme="minorEastAsia" w:eastAsiaTheme="minorEastAsia" w:hAnsiTheme="minorEastAsia"/>
                <w:b/>
                <w:szCs w:val="18"/>
              </w:rPr>
            </w:pPr>
            <w:r w:rsidRPr="003617A8">
              <w:rPr>
                <w:rFonts w:asciiTheme="minorEastAsia" w:eastAsiaTheme="minorEastAsia" w:hAnsiTheme="minorEastAsia" w:hint="eastAsia"/>
                <w:b/>
                <w:szCs w:val="18"/>
              </w:rPr>
              <w:t>平成12年建設省告示第1436号第3号又は令第126条の3第</w:t>
            </w:r>
            <w:r w:rsidR="00B61BB0" w:rsidRPr="003617A8">
              <w:rPr>
                <w:rFonts w:asciiTheme="minorEastAsia" w:eastAsiaTheme="minorEastAsia" w:hAnsiTheme="minorEastAsia" w:hint="eastAsia"/>
                <w:b/>
                <w:szCs w:val="18"/>
              </w:rPr>
              <w:t>1</w:t>
            </w:r>
            <w:r w:rsidRPr="003617A8">
              <w:rPr>
                <w:rFonts w:asciiTheme="minorEastAsia" w:eastAsiaTheme="minorEastAsia" w:hAnsiTheme="minorEastAsia" w:hint="eastAsia"/>
                <w:b/>
                <w:szCs w:val="18"/>
              </w:rPr>
              <w:t>項第</w:t>
            </w:r>
            <w:r w:rsidR="00B61BB0" w:rsidRPr="003617A8">
              <w:rPr>
                <w:rFonts w:asciiTheme="minorEastAsia" w:eastAsiaTheme="minorEastAsia" w:hAnsiTheme="minorEastAsia" w:hint="eastAsia"/>
                <w:b/>
                <w:szCs w:val="18"/>
              </w:rPr>
              <w:t>3</w:t>
            </w:r>
            <w:r w:rsidRPr="003617A8">
              <w:rPr>
                <w:rFonts w:asciiTheme="minorEastAsia" w:eastAsiaTheme="minorEastAsia" w:hAnsiTheme="minorEastAsia" w:hint="eastAsia"/>
                <w:b/>
                <w:szCs w:val="18"/>
              </w:rPr>
              <w:t>号の規定に適合しないこと。ただし、</w:t>
            </w:r>
            <w:r w:rsidR="00B61BB0" w:rsidRPr="003617A8">
              <w:rPr>
                <w:rFonts w:asciiTheme="minorEastAsia" w:eastAsiaTheme="minorEastAsia" w:hAnsiTheme="minorEastAsia" w:hint="eastAsia"/>
                <w:b/>
                <w:szCs w:val="18"/>
              </w:rPr>
              <w:t>令第1</w:t>
            </w:r>
            <w:r w:rsidR="00B61BB0" w:rsidRPr="003617A8">
              <w:rPr>
                <w:rFonts w:asciiTheme="minorEastAsia" w:eastAsiaTheme="minorEastAsia" w:hAnsiTheme="minorEastAsia"/>
                <w:b/>
                <w:szCs w:val="18"/>
              </w:rPr>
              <w:t>28</w:t>
            </w:r>
            <w:r w:rsidR="00B61BB0" w:rsidRPr="003617A8">
              <w:rPr>
                <w:rFonts w:asciiTheme="minorEastAsia" w:eastAsiaTheme="minorEastAsia" w:hAnsiTheme="minorEastAsia" w:hint="eastAsia"/>
                <w:b/>
                <w:szCs w:val="18"/>
              </w:rPr>
              <w:t>条の6第1項、</w:t>
            </w:r>
            <w:r w:rsidRPr="003617A8">
              <w:rPr>
                <w:rFonts w:asciiTheme="minorEastAsia" w:eastAsiaTheme="minorEastAsia" w:hAnsiTheme="minorEastAsia" w:hint="eastAsia"/>
                <w:b/>
                <w:szCs w:val="18"/>
              </w:rPr>
              <w:t>令第129条第1項又は</w:t>
            </w:r>
            <w:r w:rsidR="002B72B1" w:rsidRPr="003617A8">
              <w:rPr>
                <w:rFonts w:asciiTheme="minorEastAsia" w:eastAsiaTheme="minorEastAsia" w:hAnsiTheme="minorEastAsia" w:hint="eastAsia"/>
                <w:b/>
                <w:szCs w:val="18"/>
              </w:rPr>
              <w:t>令</w:t>
            </w:r>
            <w:r w:rsidRPr="003617A8">
              <w:rPr>
                <w:rFonts w:asciiTheme="minorEastAsia" w:eastAsiaTheme="minorEastAsia" w:hAnsiTheme="minorEastAsia" w:hint="eastAsia"/>
                <w:b/>
                <w:szCs w:val="18"/>
              </w:rPr>
              <w:t>第129条の2第</w:t>
            </w:r>
            <w:r w:rsidR="00B61BB0" w:rsidRPr="003617A8">
              <w:rPr>
                <w:rFonts w:asciiTheme="minorEastAsia" w:eastAsiaTheme="minorEastAsia" w:hAnsiTheme="minorEastAsia" w:hint="eastAsia"/>
                <w:b/>
                <w:szCs w:val="18"/>
              </w:rPr>
              <w:t>1</w:t>
            </w:r>
            <w:r w:rsidRPr="003617A8">
              <w:rPr>
                <w:rFonts w:asciiTheme="minorEastAsia" w:eastAsiaTheme="minorEastAsia" w:hAnsiTheme="minorEastAsia" w:hint="eastAsia"/>
                <w:b/>
                <w:szCs w:val="18"/>
              </w:rPr>
              <w:t>項の規定が適用され、かつ、</w:t>
            </w:r>
            <w:r w:rsidR="002B72B1" w:rsidRPr="003617A8">
              <w:rPr>
                <w:rFonts w:asciiTheme="minorEastAsia" w:eastAsiaTheme="minorEastAsia" w:hAnsiTheme="minorEastAsia" w:hint="eastAsia"/>
                <w:b/>
                <w:szCs w:val="18"/>
              </w:rPr>
              <w:t>区画避難安全性能、</w:t>
            </w:r>
            <w:r w:rsidRPr="003617A8">
              <w:rPr>
                <w:rFonts w:asciiTheme="minorEastAsia" w:eastAsiaTheme="minorEastAsia" w:hAnsiTheme="minorEastAsia" w:hint="eastAsia"/>
                <w:b/>
                <w:szCs w:val="18"/>
              </w:rPr>
              <w:t>階避難安全性能又は全館避難安全性能に影響を及ぼす修繕等が行われていない場合を除く。</w:t>
            </w:r>
          </w:p>
        </w:tc>
      </w:tr>
      <w:tr w:rsidR="008C5166" w:rsidRPr="008C5166" w:rsidTr="00D03D0C">
        <w:trPr>
          <w:trHeight w:val="552"/>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8C5166" w:rsidRDefault="00970A15" w:rsidP="00970A15">
            <w:pPr>
              <w:jc w:val="center"/>
              <w:rPr>
                <w:rFonts w:asciiTheme="minorEastAsia" w:eastAsiaTheme="minorEastAsia" w:hAnsiTheme="minorEastAsia" w:cs="ＭＳ Ｐゴシック"/>
                <w:b/>
                <w:kern w:val="0"/>
                <w:szCs w:val="18"/>
              </w:rPr>
            </w:pPr>
            <w:r w:rsidRPr="008C5166">
              <w:rPr>
                <w:rFonts w:asciiTheme="minorEastAsia" w:eastAsiaTheme="minorEastAsia" w:hAnsiTheme="minorEastAsia" w:cs="ＭＳ Ｐゴシック" w:hint="eastAsia"/>
                <w:b/>
                <w:kern w:val="0"/>
                <w:szCs w:val="18"/>
              </w:rPr>
              <w:t>(12)</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970A15" w:rsidP="00970A15">
            <w:pPr>
              <w:jc w:val="left"/>
              <w:rPr>
                <w:rFonts w:asciiTheme="minorEastAsia" w:eastAsiaTheme="minorEastAsia" w:hAnsiTheme="minorEastAsia" w:cs="ＭＳ Ｐゴシック"/>
                <w:b/>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970A15" w:rsidP="00970A15">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970A15" w:rsidP="00970A15">
            <w:pPr>
              <w:rPr>
                <w:rFonts w:asciiTheme="minorEastAsia" w:eastAsiaTheme="minorEastAsia" w:hAnsiTheme="minorEastAsia"/>
                <w:b/>
                <w:szCs w:val="18"/>
              </w:rPr>
            </w:pPr>
            <w:r w:rsidRPr="003617A8">
              <w:rPr>
                <w:rFonts w:asciiTheme="minorEastAsia" w:eastAsiaTheme="minorEastAsia" w:hAnsiTheme="minorEastAsia" w:hint="eastAsia"/>
                <w:b/>
                <w:szCs w:val="18"/>
              </w:rPr>
              <w:t>排煙口の周囲の状況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970A15" w:rsidP="00970A15">
            <w:pPr>
              <w:rPr>
                <w:rFonts w:asciiTheme="minorEastAsia" w:eastAsiaTheme="minorEastAsia" w:hAnsiTheme="minorEastAsia"/>
                <w:b/>
                <w:szCs w:val="18"/>
              </w:rPr>
            </w:pPr>
            <w:r w:rsidRPr="003617A8">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9A16FE" w:rsidP="00970A15">
            <w:pPr>
              <w:rPr>
                <w:rFonts w:asciiTheme="minorEastAsia" w:eastAsiaTheme="minorEastAsia" w:hAnsiTheme="minorEastAsia"/>
                <w:b/>
                <w:szCs w:val="18"/>
              </w:rPr>
            </w:pPr>
            <w:r w:rsidRPr="003617A8">
              <w:rPr>
                <w:rFonts w:asciiTheme="minorEastAsia" w:eastAsiaTheme="minorEastAsia" w:hAnsiTheme="minorEastAsia" w:hint="eastAsia"/>
                <w:b/>
                <w:szCs w:val="18"/>
              </w:rPr>
              <w:t>排煙口の周囲の障害物（品物等が置かれること。）により煙の排出が妨げられていないことを確認する。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970A15" w:rsidP="00970A15">
            <w:pPr>
              <w:rPr>
                <w:rFonts w:asciiTheme="minorEastAsia" w:eastAsiaTheme="minorEastAsia" w:hAnsiTheme="minorEastAsia"/>
                <w:b/>
                <w:szCs w:val="18"/>
              </w:rPr>
            </w:pPr>
            <w:r w:rsidRPr="003617A8">
              <w:rPr>
                <w:rFonts w:asciiTheme="minorEastAsia" w:eastAsiaTheme="minorEastAsia" w:hAnsiTheme="minorEastAsia" w:hint="eastAsia"/>
                <w:b/>
                <w:szCs w:val="18"/>
              </w:rPr>
              <w:t>排煙口の周囲に開放を妨げる障害物があること。</w:t>
            </w:r>
          </w:p>
        </w:tc>
      </w:tr>
      <w:tr w:rsidR="008C5166" w:rsidRPr="008C5166" w:rsidTr="00D03D0C">
        <w:trPr>
          <w:trHeight w:val="552"/>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8C5166" w:rsidRDefault="00970A15" w:rsidP="00970A15">
            <w:pPr>
              <w:jc w:val="center"/>
              <w:rPr>
                <w:rFonts w:asciiTheme="minorEastAsia" w:eastAsiaTheme="minorEastAsia" w:hAnsiTheme="minorEastAsia" w:cs="ＭＳ Ｐゴシック"/>
                <w:b/>
                <w:kern w:val="0"/>
                <w:szCs w:val="18"/>
              </w:rPr>
            </w:pPr>
            <w:r w:rsidRPr="008C5166">
              <w:rPr>
                <w:rFonts w:asciiTheme="minorEastAsia" w:eastAsiaTheme="minorEastAsia" w:hAnsiTheme="minorEastAsia" w:cs="ＭＳ Ｐゴシック" w:hint="eastAsia"/>
                <w:b/>
                <w:kern w:val="0"/>
                <w:szCs w:val="18"/>
              </w:rPr>
              <w:t>(13)</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970A15" w:rsidP="00970A15">
            <w:pPr>
              <w:jc w:val="left"/>
              <w:rPr>
                <w:rFonts w:asciiTheme="minorEastAsia" w:eastAsiaTheme="minorEastAsia" w:hAnsiTheme="minorEastAsia" w:cs="ＭＳ Ｐゴシック"/>
                <w:b/>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970A15" w:rsidP="00970A15">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970A15" w:rsidP="00970A15">
            <w:pPr>
              <w:rPr>
                <w:rFonts w:asciiTheme="minorEastAsia" w:eastAsiaTheme="minorEastAsia" w:hAnsiTheme="minorEastAsia"/>
                <w:b/>
                <w:szCs w:val="18"/>
              </w:rPr>
            </w:pPr>
            <w:r w:rsidRPr="003617A8">
              <w:rPr>
                <w:rFonts w:asciiTheme="minorEastAsia" w:eastAsiaTheme="minorEastAsia" w:hAnsiTheme="minorEastAsia" w:hint="eastAsia"/>
                <w:b/>
                <w:szCs w:val="18"/>
              </w:rPr>
              <w:t>排煙口の取付けの状況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970A15" w:rsidP="00970A15">
            <w:pPr>
              <w:rPr>
                <w:rFonts w:asciiTheme="minorEastAsia" w:eastAsiaTheme="minorEastAsia" w:hAnsiTheme="minorEastAsia"/>
                <w:b/>
                <w:szCs w:val="18"/>
              </w:rPr>
            </w:pPr>
            <w:r w:rsidRPr="003617A8">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970A15" w:rsidP="00970A15">
            <w:pPr>
              <w:rPr>
                <w:rFonts w:asciiTheme="minorEastAsia" w:eastAsiaTheme="minorEastAsia" w:hAnsiTheme="minorEastAsia"/>
                <w:b/>
                <w:szCs w:val="18"/>
              </w:rPr>
            </w:pPr>
            <w:r w:rsidRPr="003617A8">
              <w:rPr>
                <w:rFonts w:asciiTheme="minorEastAsia" w:eastAsiaTheme="minorEastAsia" w:hAnsiTheme="minorEastAsia" w:hint="eastAsia"/>
                <w:b/>
                <w:szCs w:val="18"/>
              </w:rPr>
              <w:t>1)　排煙口及び給気口の取付けは堅固であること。</w:t>
            </w:r>
            <w:r w:rsidRPr="003617A8">
              <w:rPr>
                <w:rFonts w:asciiTheme="minorEastAsia" w:eastAsiaTheme="minorEastAsia" w:hAnsiTheme="minorEastAsia" w:hint="eastAsia"/>
                <w:b/>
                <w:szCs w:val="18"/>
              </w:rPr>
              <w:br/>
              <w:t>2)　排煙口及び給気口に著しい腐食、損傷等がないこと。</w:t>
            </w:r>
            <w:r w:rsidRPr="003617A8">
              <w:rPr>
                <w:rFonts w:asciiTheme="minorEastAsia" w:eastAsiaTheme="minorEastAsia" w:hAnsiTheme="minorEastAsia" w:hint="eastAsia"/>
                <w:b/>
                <w:szCs w:val="18"/>
              </w:rPr>
              <w:br/>
              <w:t>3)　排煙口及び給気口は手動開放装置の操作により、容易に開放すること。</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970A15" w:rsidP="00970A15">
            <w:pPr>
              <w:rPr>
                <w:rFonts w:asciiTheme="minorEastAsia" w:eastAsiaTheme="minorEastAsia" w:hAnsiTheme="minorEastAsia"/>
                <w:b/>
                <w:szCs w:val="18"/>
              </w:rPr>
            </w:pPr>
            <w:r w:rsidRPr="003617A8">
              <w:rPr>
                <w:rFonts w:asciiTheme="minorEastAsia" w:eastAsiaTheme="minorEastAsia" w:hAnsiTheme="minorEastAsia" w:hint="eastAsia"/>
                <w:b/>
                <w:szCs w:val="18"/>
              </w:rPr>
              <w:t>取付けが堅固でないこと又は著しい腐食、損傷等があること。</w:t>
            </w:r>
          </w:p>
        </w:tc>
      </w:tr>
      <w:tr w:rsidR="008C5166" w:rsidRPr="008C5166" w:rsidTr="00EB0F91">
        <w:trPr>
          <w:trHeight w:val="552"/>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8C5166" w:rsidRDefault="00970A15" w:rsidP="00970A15">
            <w:pPr>
              <w:jc w:val="center"/>
              <w:rPr>
                <w:rFonts w:asciiTheme="minorEastAsia" w:eastAsiaTheme="minorEastAsia" w:hAnsiTheme="minorEastAsia" w:cs="ＭＳ Ｐゴシック"/>
                <w:b/>
                <w:kern w:val="0"/>
                <w:szCs w:val="18"/>
              </w:rPr>
            </w:pPr>
            <w:r w:rsidRPr="008C5166">
              <w:rPr>
                <w:rFonts w:asciiTheme="minorEastAsia" w:eastAsiaTheme="minorEastAsia" w:hAnsiTheme="minorEastAsia" w:cs="ＭＳ Ｐゴシック" w:hint="eastAsia"/>
                <w:b/>
                <w:kern w:val="0"/>
                <w:szCs w:val="18"/>
              </w:rPr>
              <w:t>(14)</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970A15" w:rsidP="00970A15">
            <w:pPr>
              <w:jc w:val="left"/>
              <w:rPr>
                <w:rFonts w:asciiTheme="minorEastAsia" w:eastAsiaTheme="minorEastAsia" w:hAnsiTheme="minorEastAsia" w:cs="ＭＳ Ｐゴシック"/>
                <w:b/>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970A15" w:rsidP="00970A15">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9A16FE" w:rsidP="00970A15">
            <w:pPr>
              <w:rPr>
                <w:rFonts w:asciiTheme="minorEastAsia" w:eastAsiaTheme="minorEastAsia" w:hAnsiTheme="minorEastAsia"/>
                <w:b/>
                <w:szCs w:val="18"/>
              </w:rPr>
            </w:pPr>
            <w:r w:rsidRPr="003617A8">
              <w:rPr>
                <w:rFonts w:asciiTheme="minorEastAsia" w:eastAsiaTheme="minorEastAsia" w:hAnsiTheme="minorEastAsia" w:hint="eastAsia"/>
                <w:b/>
                <w:szCs w:val="18"/>
              </w:rPr>
              <w:t>手動開放装置の設置</w:t>
            </w:r>
            <w:r w:rsidR="00970A15" w:rsidRPr="003617A8">
              <w:rPr>
                <w:rFonts w:asciiTheme="minorEastAsia" w:eastAsiaTheme="minorEastAsia" w:hAnsiTheme="minorEastAsia" w:hint="eastAsia"/>
                <w:b/>
                <w:szCs w:val="18"/>
              </w:rPr>
              <w:t>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970A15" w:rsidP="00970A15">
            <w:pPr>
              <w:rPr>
                <w:rFonts w:asciiTheme="minorEastAsia" w:eastAsiaTheme="minorEastAsia" w:hAnsiTheme="minorEastAsia"/>
                <w:b/>
                <w:szCs w:val="18"/>
              </w:rPr>
            </w:pPr>
            <w:r w:rsidRPr="003617A8">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A40082" w:rsidP="00A40082">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1)　</w:t>
            </w:r>
            <w:r w:rsidR="00270606" w:rsidRPr="003617A8">
              <w:rPr>
                <w:rFonts w:asciiTheme="minorEastAsia" w:eastAsiaTheme="minorEastAsia" w:hAnsiTheme="minorEastAsia" w:hint="eastAsia"/>
                <w:b/>
                <w:szCs w:val="18"/>
              </w:rPr>
              <w:t>手動開放装置の周囲に品物等が置かれ、手動開放装置の確認に支障が生じていないことを確認する。</w:t>
            </w:r>
          </w:p>
          <w:p w:rsidR="00270606" w:rsidRPr="003617A8" w:rsidRDefault="00A40082" w:rsidP="00A40082">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2)　</w:t>
            </w:r>
            <w:r w:rsidR="00270606" w:rsidRPr="003617A8">
              <w:rPr>
                <w:rFonts w:asciiTheme="minorEastAsia" w:eastAsiaTheme="minorEastAsia" w:hAnsiTheme="minorEastAsia" w:hint="eastAsia"/>
                <w:b/>
                <w:szCs w:val="18"/>
              </w:rPr>
              <w:t>手動開放装置の周囲に品物等が置かれ容易に近づけない等、手動開放装置の操作に支障が生じていないことを確認する。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970A15" w:rsidP="00970A15">
            <w:pPr>
              <w:rPr>
                <w:rFonts w:asciiTheme="minorEastAsia" w:eastAsiaTheme="minorEastAsia" w:hAnsiTheme="minorEastAsia"/>
                <w:b/>
                <w:szCs w:val="18"/>
              </w:rPr>
            </w:pPr>
            <w:r w:rsidRPr="003617A8">
              <w:rPr>
                <w:rFonts w:asciiTheme="minorEastAsia" w:eastAsiaTheme="minorEastAsia" w:hAnsiTheme="minorEastAsia" w:hint="eastAsia"/>
                <w:b/>
                <w:szCs w:val="18"/>
              </w:rPr>
              <w:t>周囲に障害物があり操作できないこと。</w:t>
            </w:r>
          </w:p>
        </w:tc>
      </w:tr>
      <w:tr w:rsidR="008C5166" w:rsidRPr="008C5166" w:rsidTr="00EB0F91">
        <w:trPr>
          <w:trHeight w:val="4411"/>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8C5166" w:rsidRDefault="00970A15" w:rsidP="00970A15">
            <w:pPr>
              <w:jc w:val="center"/>
              <w:rPr>
                <w:rFonts w:asciiTheme="minorEastAsia" w:eastAsiaTheme="minorEastAsia" w:hAnsiTheme="minorEastAsia" w:cs="ＭＳ Ｐゴシック"/>
                <w:b/>
                <w:kern w:val="0"/>
                <w:szCs w:val="18"/>
              </w:rPr>
            </w:pPr>
            <w:r w:rsidRPr="008C5166">
              <w:rPr>
                <w:rFonts w:asciiTheme="minorEastAsia" w:eastAsiaTheme="minorEastAsia" w:hAnsiTheme="minorEastAsia" w:cs="ＭＳ Ｐゴシック" w:hint="eastAsia"/>
                <w:b/>
                <w:kern w:val="0"/>
                <w:szCs w:val="18"/>
              </w:rPr>
              <w:lastRenderedPageBreak/>
              <w:t>(15)</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773A8A" w:rsidP="00970A15">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排煙口</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773A8A" w:rsidP="00970A15">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機械排煙設備の排煙口の外観</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970A15" w:rsidP="00970A15">
            <w:pPr>
              <w:rPr>
                <w:rFonts w:asciiTheme="minorEastAsia" w:eastAsiaTheme="minorEastAsia" w:hAnsiTheme="minorEastAsia"/>
                <w:b/>
                <w:szCs w:val="18"/>
              </w:rPr>
            </w:pPr>
            <w:r w:rsidRPr="003617A8">
              <w:rPr>
                <w:rFonts w:asciiTheme="minorEastAsia" w:eastAsiaTheme="minorEastAsia" w:hAnsiTheme="minorEastAsia" w:hint="eastAsia"/>
                <w:b/>
                <w:szCs w:val="18"/>
              </w:rPr>
              <w:t>手動開放装置の操作方法の表示の状況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970A15" w:rsidP="00970A15">
            <w:pPr>
              <w:rPr>
                <w:rFonts w:asciiTheme="minorEastAsia" w:eastAsiaTheme="minorEastAsia" w:hAnsiTheme="minorEastAsia"/>
                <w:b/>
                <w:szCs w:val="18"/>
              </w:rPr>
            </w:pPr>
            <w:r w:rsidRPr="003617A8">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270606" w:rsidP="00970A15">
            <w:pPr>
              <w:rPr>
                <w:rFonts w:asciiTheme="minorEastAsia" w:eastAsiaTheme="minorEastAsia" w:hAnsiTheme="minorEastAsia"/>
                <w:b/>
                <w:szCs w:val="18"/>
              </w:rPr>
            </w:pPr>
            <w:r w:rsidRPr="003617A8">
              <w:rPr>
                <w:rFonts w:asciiTheme="minorEastAsia" w:eastAsiaTheme="minorEastAsia" w:hAnsiTheme="minorEastAsia" w:hint="eastAsia"/>
                <w:b/>
                <w:szCs w:val="18"/>
              </w:rPr>
              <w:t>手動開放装置は、次の規定に適合していることを確認する。</w:t>
            </w:r>
          </w:p>
          <w:p w:rsidR="00C15724" w:rsidRPr="003617A8" w:rsidRDefault="00C15724" w:rsidP="00970A15">
            <w:pPr>
              <w:rPr>
                <w:rFonts w:asciiTheme="minorEastAsia" w:eastAsiaTheme="minorEastAsia" w:hAnsiTheme="minorEastAsia"/>
                <w:b/>
                <w:szCs w:val="18"/>
              </w:rPr>
            </w:pPr>
            <w:r w:rsidRPr="003617A8">
              <w:rPr>
                <w:rFonts w:asciiTheme="minorEastAsia" w:eastAsiaTheme="minorEastAsia" w:hAnsiTheme="minorEastAsia" w:hint="eastAsia"/>
                <w:b/>
                <w:szCs w:val="18"/>
              </w:rPr>
              <w:t>なお、避難安全性能検証法等による排煙設備で基準と異なる手動開放装置が設けれれている場合は、当該検証法等に関連する設計図書えお確認し、当該図書が定める基準に適合しているかを点検する。</w:t>
            </w:r>
          </w:p>
          <w:p w:rsidR="00C15724" w:rsidRPr="003617A8" w:rsidRDefault="00A40082" w:rsidP="00A40082">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1)　</w:t>
            </w:r>
            <w:r w:rsidR="00C15724" w:rsidRPr="003617A8">
              <w:rPr>
                <w:rFonts w:asciiTheme="minorEastAsia" w:eastAsiaTheme="minorEastAsia" w:hAnsiTheme="minorEastAsia" w:hint="eastAsia"/>
                <w:b/>
                <w:szCs w:val="18"/>
              </w:rPr>
              <w:t>手動開放装置の手で操作する部分は、床面から８０cm以上1.5m以下の高さの壁面に設けられていること。</w:t>
            </w:r>
          </w:p>
          <w:p w:rsidR="00C15724" w:rsidRPr="003617A8" w:rsidRDefault="00A40082" w:rsidP="00A40082">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2)　</w:t>
            </w:r>
            <w:r w:rsidR="00C15724" w:rsidRPr="003617A8">
              <w:rPr>
                <w:rFonts w:asciiTheme="minorEastAsia" w:eastAsiaTheme="minorEastAsia" w:hAnsiTheme="minorEastAsia" w:hint="eastAsia"/>
                <w:b/>
                <w:szCs w:val="18"/>
              </w:rPr>
              <w:t>手動開放装置の手で操作する部分が天井から吊り下げられている場合は、床面からおおむね1.8mの高さに設けられていること。</w:t>
            </w:r>
          </w:p>
          <w:p w:rsidR="00C15724" w:rsidRPr="003617A8" w:rsidRDefault="00A40082" w:rsidP="00A40082">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3)　</w:t>
            </w:r>
            <w:r w:rsidR="00C15724" w:rsidRPr="003617A8">
              <w:rPr>
                <w:rFonts w:asciiTheme="minorEastAsia" w:eastAsiaTheme="minorEastAsia" w:hAnsiTheme="minorEastAsia" w:hint="eastAsia"/>
                <w:b/>
                <w:szCs w:val="18"/>
              </w:rPr>
              <w:t>手動開放装置の使用方法が見やすい方法で表示されていること。</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970A15" w:rsidP="00970A15">
            <w:pPr>
              <w:rPr>
                <w:rFonts w:asciiTheme="minorEastAsia" w:eastAsiaTheme="minorEastAsia" w:hAnsiTheme="minorEastAsia"/>
                <w:b/>
                <w:szCs w:val="18"/>
              </w:rPr>
            </w:pPr>
            <w:r w:rsidRPr="003617A8">
              <w:rPr>
                <w:rFonts w:asciiTheme="minorEastAsia" w:eastAsiaTheme="minorEastAsia" w:hAnsiTheme="minorEastAsia" w:hint="eastAsia"/>
                <w:b/>
                <w:szCs w:val="18"/>
              </w:rPr>
              <w:t>令第126条の3第1項第</w:t>
            </w:r>
            <w:r w:rsidR="00B61BB0" w:rsidRPr="003617A8">
              <w:rPr>
                <w:rFonts w:asciiTheme="minorEastAsia" w:eastAsiaTheme="minorEastAsia" w:hAnsiTheme="minorEastAsia" w:hint="eastAsia"/>
                <w:b/>
                <w:szCs w:val="18"/>
              </w:rPr>
              <w:t>5</w:t>
            </w:r>
            <w:r w:rsidRPr="003617A8">
              <w:rPr>
                <w:rFonts w:asciiTheme="minorEastAsia" w:eastAsiaTheme="minorEastAsia" w:hAnsiTheme="minorEastAsia" w:hint="eastAsia"/>
                <w:b/>
                <w:szCs w:val="18"/>
              </w:rPr>
              <w:t>号の規定に適合しないこと。ただし、</w:t>
            </w:r>
            <w:r w:rsidR="00B61BB0" w:rsidRPr="003617A8">
              <w:rPr>
                <w:rFonts w:asciiTheme="minorEastAsia" w:eastAsiaTheme="minorEastAsia" w:hAnsiTheme="minorEastAsia" w:hint="eastAsia"/>
                <w:b/>
                <w:szCs w:val="18"/>
              </w:rPr>
              <w:t>令第1</w:t>
            </w:r>
            <w:r w:rsidR="00B61BB0" w:rsidRPr="003617A8">
              <w:rPr>
                <w:rFonts w:asciiTheme="minorEastAsia" w:eastAsiaTheme="minorEastAsia" w:hAnsiTheme="minorEastAsia"/>
                <w:b/>
                <w:szCs w:val="18"/>
              </w:rPr>
              <w:t>28</w:t>
            </w:r>
            <w:r w:rsidR="00B61BB0" w:rsidRPr="003617A8">
              <w:rPr>
                <w:rFonts w:asciiTheme="minorEastAsia" w:eastAsiaTheme="minorEastAsia" w:hAnsiTheme="minorEastAsia" w:hint="eastAsia"/>
                <w:b/>
                <w:szCs w:val="18"/>
              </w:rPr>
              <w:t>条の</w:t>
            </w:r>
            <w:r w:rsidR="00B61BB0" w:rsidRPr="003617A8">
              <w:rPr>
                <w:rFonts w:asciiTheme="minorEastAsia" w:eastAsiaTheme="minorEastAsia" w:hAnsiTheme="minorEastAsia"/>
                <w:b/>
                <w:szCs w:val="18"/>
              </w:rPr>
              <w:t>6</w:t>
            </w:r>
            <w:r w:rsidR="00B61BB0" w:rsidRPr="003617A8">
              <w:rPr>
                <w:rFonts w:asciiTheme="minorEastAsia" w:eastAsiaTheme="minorEastAsia" w:hAnsiTheme="minorEastAsia" w:hint="eastAsia"/>
                <w:b/>
                <w:szCs w:val="18"/>
              </w:rPr>
              <w:t>第</w:t>
            </w:r>
            <w:r w:rsidR="00B61BB0" w:rsidRPr="003617A8">
              <w:rPr>
                <w:rFonts w:asciiTheme="minorEastAsia" w:eastAsiaTheme="minorEastAsia" w:hAnsiTheme="minorEastAsia"/>
                <w:b/>
                <w:szCs w:val="18"/>
              </w:rPr>
              <w:t>1</w:t>
            </w:r>
            <w:r w:rsidR="00B61BB0" w:rsidRPr="003617A8">
              <w:rPr>
                <w:rFonts w:asciiTheme="minorEastAsia" w:eastAsiaTheme="minorEastAsia" w:hAnsiTheme="minorEastAsia" w:hint="eastAsia"/>
                <w:b/>
                <w:szCs w:val="18"/>
              </w:rPr>
              <w:t>項、</w:t>
            </w:r>
            <w:r w:rsidRPr="003617A8">
              <w:rPr>
                <w:rFonts w:asciiTheme="minorEastAsia" w:eastAsiaTheme="minorEastAsia" w:hAnsiTheme="minorEastAsia" w:hint="eastAsia"/>
                <w:b/>
                <w:szCs w:val="18"/>
              </w:rPr>
              <w:t>令第129条第1項又は</w:t>
            </w:r>
            <w:r w:rsidR="002B72B1" w:rsidRPr="003617A8">
              <w:rPr>
                <w:rFonts w:asciiTheme="minorEastAsia" w:eastAsiaTheme="minorEastAsia" w:hAnsiTheme="minorEastAsia" w:hint="eastAsia"/>
                <w:b/>
                <w:szCs w:val="18"/>
              </w:rPr>
              <w:t>令</w:t>
            </w:r>
            <w:r w:rsidRPr="003617A8">
              <w:rPr>
                <w:rFonts w:asciiTheme="minorEastAsia" w:eastAsiaTheme="minorEastAsia" w:hAnsiTheme="minorEastAsia" w:hint="eastAsia"/>
                <w:b/>
                <w:szCs w:val="18"/>
              </w:rPr>
              <w:t>第129条の2第1項の規定が適用され、かつ、階避難安全性能又は全館避難安全性能に影響を及ぼす修繕等が行われていない場合を除く。</w:t>
            </w:r>
          </w:p>
        </w:tc>
      </w:tr>
      <w:tr w:rsidR="008C5166" w:rsidRPr="008C5166" w:rsidTr="00EB0F91">
        <w:trPr>
          <w:trHeight w:val="2530"/>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8C5166" w:rsidRDefault="00970A15" w:rsidP="00970A15">
            <w:pPr>
              <w:jc w:val="center"/>
              <w:rPr>
                <w:rFonts w:asciiTheme="minorEastAsia" w:eastAsiaTheme="minorEastAsia" w:hAnsiTheme="minorEastAsia" w:cs="ＭＳ Ｐゴシック"/>
                <w:b/>
                <w:kern w:val="0"/>
                <w:szCs w:val="18"/>
              </w:rPr>
            </w:pPr>
            <w:r w:rsidRPr="008C5166">
              <w:rPr>
                <w:rFonts w:asciiTheme="minorEastAsia" w:eastAsiaTheme="minorEastAsia" w:hAnsiTheme="minorEastAsia" w:cs="ＭＳ Ｐゴシック" w:hint="eastAsia"/>
                <w:b/>
                <w:kern w:val="0"/>
                <w:szCs w:val="18"/>
              </w:rPr>
              <w:t>(16)</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970A15" w:rsidP="00970A15">
            <w:pPr>
              <w:jc w:val="left"/>
              <w:rPr>
                <w:rFonts w:asciiTheme="minorEastAsia" w:eastAsiaTheme="minorEastAsia" w:hAnsiTheme="minorEastAsia" w:cs="ＭＳ Ｐゴシック"/>
                <w:b/>
                <w:kern w:val="0"/>
                <w:szCs w:val="18"/>
              </w:rPr>
            </w:pP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970A15" w:rsidP="00970A15">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機械排煙設備の排煙口の性能</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970A15" w:rsidP="00970A15">
            <w:pPr>
              <w:rPr>
                <w:rFonts w:asciiTheme="minorEastAsia" w:eastAsiaTheme="minorEastAsia" w:hAnsiTheme="minorEastAsia"/>
                <w:b/>
                <w:szCs w:val="18"/>
              </w:rPr>
            </w:pPr>
            <w:r w:rsidRPr="003617A8">
              <w:rPr>
                <w:rFonts w:asciiTheme="minorEastAsia" w:eastAsiaTheme="minorEastAsia" w:hAnsiTheme="minorEastAsia" w:hint="eastAsia"/>
                <w:b/>
                <w:szCs w:val="18"/>
              </w:rPr>
              <w:t>手動開放装置による開放の状況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970A15" w:rsidP="00970A15">
            <w:pPr>
              <w:rPr>
                <w:rFonts w:asciiTheme="minorEastAsia" w:eastAsiaTheme="minorEastAsia" w:hAnsiTheme="minorEastAsia"/>
                <w:b/>
                <w:szCs w:val="18"/>
              </w:rPr>
            </w:pPr>
            <w:r w:rsidRPr="003617A8">
              <w:rPr>
                <w:rFonts w:asciiTheme="minorEastAsia" w:eastAsiaTheme="minorEastAsia" w:hAnsiTheme="minorEastAsia" w:hint="eastAsia"/>
                <w:b/>
                <w:szCs w:val="18"/>
              </w:rPr>
              <w:t>作動の状況を確認する。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3221F7" w:rsidRPr="003617A8" w:rsidRDefault="00970A15" w:rsidP="00970A15">
            <w:pPr>
              <w:rPr>
                <w:rFonts w:asciiTheme="minorEastAsia" w:eastAsiaTheme="minorEastAsia" w:hAnsiTheme="minorEastAsia"/>
                <w:b/>
                <w:szCs w:val="18"/>
              </w:rPr>
            </w:pPr>
            <w:r w:rsidRPr="003617A8">
              <w:rPr>
                <w:rFonts w:asciiTheme="minorEastAsia" w:eastAsiaTheme="minorEastAsia" w:hAnsiTheme="minorEastAsia" w:hint="eastAsia"/>
                <w:b/>
                <w:szCs w:val="18"/>
              </w:rPr>
              <w:t>1)　ワイヤーによる機械式手動開放装置または電気式手動開放装置を操作し、排煙口は容易に開放すること。</w:t>
            </w:r>
            <w:r w:rsidRPr="003617A8">
              <w:rPr>
                <w:rFonts w:asciiTheme="minorEastAsia" w:eastAsiaTheme="minorEastAsia" w:hAnsiTheme="minorEastAsia" w:hint="eastAsia"/>
                <w:b/>
                <w:szCs w:val="18"/>
              </w:rPr>
              <w:br/>
            </w:r>
          </w:p>
          <w:p w:rsidR="00970A15" w:rsidRPr="003617A8" w:rsidRDefault="00970A15" w:rsidP="00970A15">
            <w:pPr>
              <w:rPr>
                <w:rFonts w:asciiTheme="minorEastAsia" w:eastAsiaTheme="minorEastAsia" w:hAnsiTheme="minorEastAsia"/>
                <w:b/>
                <w:szCs w:val="18"/>
              </w:rPr>
            </w:pPr>
            <w:r w:rsidRPr="003617A8">
              <w:rPr>
                <w:rFonts w:asciiTheme="minorEastAsia" w:eastAsiaTheme="minorEastAsia" w:hAnsiTheme="minorEastAsia" w:hint="eastAsia"/>
                <w:b/>
                <w:szCs w:val="18"/>
              </w:rPr>
              <w:t>2)　電気式手動開放装置には、通電表示灯ランプ（緑）と作動表示ランプ（赤）が付いており、押しボタンスイッチを操作し、排煙口の開放及び作動表示ランプが点灯することを確認すること。</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970A15" w:rsidP="00970A15">
            <w:pPr>
              <w:rPr>
                <w:rFonts w:asciiTheme="minorEastAsia" w:eastAsiaTheme="minorEastAsia" w:hAnsiTheme="minorEastAsia"/>
                <w:b/>
                <w:szCs w:val="18"/>
              </w:rPr>
            </w:pPr>
            <w:r w:rsidRPr="003617A8">
              <w:rPr>
                <w:rFonts w:asciiTheme="minorEastAsia" w:eastAsiaTheme="minorEastAsia" w:hAnsiTheme="minorEastAsia" w:hint="eastAsia"/>
                <w:b/>
                <w:szCs w:val="18"/>
              </w:rPr>
              <w:t>排煙口の開放が手動開放装置と連動していないこと。</w:t>
            </w:r>
          </w:p>
        </w:tc>
      </w:tr>
      <w:tr w:rsidR="008C5166" w:rsidRPr="008C5166" w:rsidTr="00EB0F91">
        <w:trPr>
          <w:trHeight w:val="1084"/>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8C5166" w:rsidRDefault="00970A15" w:rsidP="00970A15">
            <w:pPr>
              <w:jc w:val="center"/>
              <w:rPr>
                <w:rFonts w:asciiTheme="minorEastAsia" w:eastAsiaTheme="minorEastAsia" w:hAnsiTheme="minorEastAsia" w:cs="ＭＳ Ｐゴシック"/>
                <w:b/>
                <w:kern w:val="0"/>
                <w:szCs w:val="18"/>
              </w:rPr>
            </w:pPr>
            <w:r w:rsidRPr="008C5166">
              <w:rPr>
                <w:rFonts w:asciiTheme="minorEastAsia" w:eastAsiaTheme="minorEastAsia" w:hAnsiTheme="minorEastAsia" w:cs="ＭＳ Ｐゴシック" w:hint="eastAsia"/>
                <w:b/>
                <w:kern w:val="0"/>
                <w:szCs w:val="18"/>
              </w:rPr>
              <w:t>(17)</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970A15" w:rsidP="00970A15">
            <w:pPr>
              <w:jc w:val="left"/>
              <w:rPr>
                <w:rFonts w:asciiTheme="minorEastAsia" w:eastAsiaTheme="minorEastAsia" w:hAnsiTheme="minorEastAsia" w:cs="ＭＳ Ｐゴシック"/>
                <w:b/>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970A15" w:rsidP="00970A15">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970A15" w:rsidP="00970A15">
            <w:pPr>
              <w:rPr>
                <w:rFonts w:asciiTheme="minorEastAsia" w:eastAsiaTheme="minorEastAsia" w:hAnsiTheme="minorEastAsia"/>
                <w:b/>
                <w:szCs w:val="18"/>
              </w:rPr>
            </w:pPr>
            <w:r w:rsidRPr="003617A8">
              <w:rPr>
                <w:rFonts w:asciiTheme="minorEastAsia" w:eastAsiaTheme="minorEastAsia" w:hAnsiTheme="minorEastAsia" w:hint="eastAsia"/>
                <w:b/>
                <w:szCs w:val="18"/>
              </w:rPr>
              <w:t>排煙口の開放の状況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970A15" w:rsidP="00970A15">
            <w:pPr>
              <w:rPr>
                <w:rFonts w:asciiTheme="minorEastAsia" w:eastAsiaTheme="minorEastAsia" w:hAnsiTheme="minorEastAsia"/>
                <w:b/>
                <w:szCs w:val="18"/>
              </w:rPr>
            </w:pPr>
            <w:r w:rsidRPr="003617A8">
              <w:rPr>
                <w:rFonts w:asciiTheme="minorEastAsia" w:eastAsiaTheme="minorEastAsia" w:hAnsiTheme="minorEastAsia" w:hint="eastAsia"/>
                <w:b/>
                <w:szCs w:val="18"/>
              </w:rPr>
              <w:t>目視又は聴診により確認する。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FE7B8B" w:rsidP="00970A15">
            <w:pPr>
              <w:rPr>
                <w:rFonts w:asciiTheme="minorEastAsia" w:eastAsiaTheme="minorEastAsia" w:hAnsiTheme="minorEastAsia"/>
                <w:b/>
                <w:szCs w:val="18"/>
              </w:rPr>
            </w:pPr>
            <w:r w:rsidRPr="003617A8">
              <w:rPr>
                <w:rFonts w:asciiTheme="minorEastAsia" w:eastAsiaTheme="minorEastAsia" w:hAnsiTheme="minorEastAsia" w:hint="eastAsia"/>
                <w:b/>
                <w:szCs w:val="18"/>
              </w:rPr>
              <w:t>排煙口の回転軸は、排煙気流方向と平行となるように取付けてあることを点検する。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970A15" w:rsidP="00970A15">
            <w:pPr>
              <w:rPr>
                <w:rFonts w:asciiTheme="minorEastAsia" w:eastAsiaTheme="minorEastAsia" w:hAnsiTheme="minorEastAsia"/>
                <w:b/>
                <w:szCs w:val="18"/>
              </w:rPr>
            </w:pPr>
            <w:r w:rsidRPr="003617A8">
              <w:rPr>
                <w:rFonts w:asciiTheme="minorEastAsia" w:eastAsiaTheme="minorEastAsia" w:hAnsiTheme="minorEastAsia" w:hint="eastAsia"/>
                <w:b/>
                <w:szCs w:val="18"/>
              </w:rPr>
              <w:t>常時閉鎖状態を保持し開放時気流により閉鎖すること又は著しい振動があること。</w:t>
            </w:r>
          </w:p>
        </w:tc>
      </w:tr>
      <w:tr w:rsidR="008C5166" w:rsidRPr="008C5166" w:rsidTr="00721DBD">
        <w:trPr>
          <w:trHeight w:val="4988"/>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8C5166" w:rsidRDefault="00970A15" w:rsidP="00970A15">
            <w:pPr>
              <w:jc w:val="center"/>
              <w:rPr>
                <w:rFonts w:asciiTheme="minorEastAsia" w:eastAsiaTheme="minorEastAsia" w:hAnsiTheme="minorEastAsia" w:cs="ＭＳ Ｐゴシック"/>
                <w:b/>
                <w:kern w:val="0"/>
                <w:szCs w:val="18"/>
              </w:rPr>
            </w:pPr>
            <w:r w:rsidRPr="008C5166">
              <w:rPr>
                <w:rFonts w:asciiTheme="minorEastAsia" w:eastAsiaTheme="minorEastAsia" w:hAnsiTheme="minorEastAsia" w:cs="ＭＳ Ｐゴシック" w:hint="eastAsia"/>
                <w:b/>
                <w:kern w:val="0"/>
                <w:szCs w:val="18"/>
              </w:rPr>
              <w:lastRenderedPageBreak/>
              <w:t>(18)</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8C5166" w:rsidP="00970A15">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排煙口</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8C5166" w:rsidP="00970A15">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機械排煙設備の排煙口の性能</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970A15" w:rsidP="00970A15">
            <w:pPr>
              <w:rPr>
                <w:rFonts w:asciiTheme="minorEastAsia" w:eastAsiaTheme="minorEastAsia" w:hAnsiTheme="minorEastAsia"/>
                <w:b/>
                <w:szCs w:val="18"/>
              </w:rPr>
            </w:pPr>
            <w:r w:rsidRPr="003617A8">
              <w:rPr>
                <w:rFonts w:asciiTheme="minorEastAsia" w:eastAsiaTheme="minorEastAsia" w:hAnsiTheme="minorEastAsia" w:hint="eastAsia"/>
                <w:b/>
                <w:szCs w:val="18"/>
              </w:rPr>
              <w:t>排煙口の排煙風量</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970A15" w:rsidP="00970A15">
            <w:pPr>
              <w:rPr>
                <w:rFonts w:asciiTheme="minorEastAsia" w:eastAsiaTheme="minorEastAsia" w:hAnsiTheme="minorEastAsia"/>
                <w:b/>
                <w:szCs w:val="18"/>
              </w:rPr>
            </w:pPr>
            <w:r w:rsidRPr="003617A8">
              <w:rPr>
                <w:rFonts w:asciiTheme="minorEastAsia" w:eastAsiaTheme="minorEastAsia" w:hAnsiTheme="minorEastAsia" w:hint="eastAsia"/>
                <w:b/>
                <w:szCs w:val="18"/>
              </w:rPr>
              <w:t>排煙口の同一断面内から五箇所を偏りなく抽出し、風速計を用いて一点につき三十秒以上継続して風速を測定し、次の式により排煙風量を算出する。</w:t>
            </w:r>
          </w:p>
          <w:p w:rsidR="00970A15" w:rsidRPr="003617A8" w:rsidRDefault="00970A15" w:rsidP="00970A15">
            <w:pPr>
              <w:rPr>
                <w:rFonts w:asciiTheme="minorEastAsia" w:eastAsiaTheme="minorEastAsia" w:hAnsiTheme="minorEastAsia"/>
                <w:b/>
                <w:szCs w:val="18"/>
              </w:rPr>
            </w:pPr>
          </w:p>
          <w:p w:rsidR="00970A15" w:rsidRPr="003617A8" w:rsidRDefault="00970A15" w:rsidP="00970A15">
            <w:pPr>
              <w:rPr>
                <w:rFonts w:asciiTheme="minorEastAsia" w:eastAsiaTheme="minorEastAsia" w:hAnsiTheme="minorEastAsia"/>
                <w:b/>
                <w:szCs w:val="18"/>
              </w:rPr>
            </w:pPr>
            <w:r w:rsidRPr="003617A8">
              <w:rPr>
                <w:rFonts w:asciiTheme="minorEastAsia" w:eastAsiaTheme="minorEastAsia" w:hAnsiTheme="minorEastAsia" w:hint="eastAsia"/>
                <w:b/>
                <w:szCs w:val="18"/>
              </w:rPr>
              <w:t>Q＝60AVm</w:t>
            </w:r>
          </w:p>
          <w:p w:rsidR="00970A15" w:rsidRPr="003617A8" w:rsidRDefault="00970A15" w:rsidP="00970A15">
            <w:pPr>
              <w:rPr>
                <w:rFonts w:asciiTheme="minorEastAsia" w:eastAsiaTheme="minorEastAsia" w:hAnsiTheme="minorEastAsia"/>
                <w:b/>
                <w:szCs w:val="18"/>
              </w:rPr>
            </w:pPr>
          </w:p>
          <w:p w:rsidR="00970A15" w:rsidRPr="003617A8" w:rsidRDefault="00970A15" w:rsidP="00970A15">
            <w:pPr>
              <w:rPr>
                <w:rFonts w:asciiTheme="minorEastAsia" w:eastAsiaTheme="minorEastAsia" w:hAnsiTheme="minorEastAsia"/>
                <w:b/>
                <w:szCs w:val="18"/>
              </w:rPr>
            </w:pPr>
            <w:r w:rsidRPr="003617A8">
              <w:rPr>
                <w:rFonts w:asciiTheme="minorEastAsia" w:eastAsiaTheme="minorEastAsia" w:hAnsiTheme="minorEastAsia" w:hint="eastAsia"/>
                <w:b/>
                <w:szCs w:val="18"/>
              </w:rPr>
              <w:t>この式において、Q、A及び</w:t>
            </w:r>
            <w:proofErr w:type="spellStart"/>
            <w:r w:rsidRPr="003617A8">
              <w:rPr>
                <w:rFonts w:asciiTheme="minorEastAsia" w:eastAsiaTheme="minorEastAsia" w:hAnsiTheme="minorEastAsia" w:hint="eastAsia"/>
                <w:b/>
                <w:szCs w:val="18"/>
              </w:rPr>
              <w:t>Vm</w:t>
            </w:r>
            <w:proofErr w:type="spellEnd"/>
            <w:r w:rsidRPr="003617A8">
              <w:rPr>
                <w:rFonts w:asciiTheme="minorEastAsia" w:eastAsiaTheme="minorEastAsia" w:hAnsiTheme="minorEastAsia" w:hint="eastAsia"/>
                <w:b/>
                <w:szCs w:val="18"/>
              </w:rPr>
              <w:t>は、それぞれ次の数値を表すものとする。</w:t>
            </w:r>
          </w:p>
          <w:p w:rsidR="00970A15" w:rsidRPr="003617A8" w:rsidRDefault="00970A15" w:rsidP="00970A15">
            <w:pPr>
              <w:rPr>
                <w:rFonts w:asciiTheme="minorEastAsia" w:eastAsiaTheme="minorEastAsia" w:hAnsiTheme="minorEastAsia"/>
                <w:b/>
                <w:szCs w:val="18"/>
              </w:rPr>
            </w:pPr>
          </w:p>
          <w:p w:rsidR="00970A15" w:rsidRPr="003617A8" w:rsidRDefault="00970A15" w:rsidP="00970A15">
            <w:pPr>
              <w:rPr>
                <w:rFonts w:asciiTheme="minorEastAsia" w:eastAsiaTheme="minorEastAsia" w:hAnsiTheme="minorEastAsia"/>
                <w:b/>
                <w:szCs w:val="18"/>
              </w:rPr>
            </w:pPr>
            <w:r w:rsidRPr="003617A8">
              <w:rPr>
                <w:rFonts w:asciiTheme="minorEastAsia" w:eastAsiaTheme="minorEastAsia" w:hAnsiTheme="minorEastAsia" w:hint="eastAsia"/>
                <w:b/>
                <w:szCs w:val="18"/>
              </w:rPr>
              <w:t>Q　排煙風量（単位　1分につき立方メートル）</w:t>
            </w:r>
          </w:p>
          <w:p w:rsidR="00970A15" w:rsidRPr="003617A8" w:rsidRDefault="00970A15" w:rsidP="00970A15">
            <w:pPr>
              <w:rPr>
                <w:rFonts w:asciiTheme="minorEastAsia" w:eastAsiaTheme="minorEastAsia" w:hAnsiTheme="minorEastAsia"/>
                <w:b/>
                <w:szCs w:val="18"/>
              </w:rPr>
            </w:pPr>
            <w:r w:rsidRPr="003617A8">
              <w:rPr>
                <w:rFonts w:asciiTheme="minorEastAsia" w:eastAsiaTheme="minorEastAsia" w:hAnsiTheme="minorEastAsia" w:hint="eastAsia"/>
                <w:b/>
                <w:szCs w:val="18"/>
              </w:rPr>
              <w:t>A　排煙口面積（単位　平方メートル）</w:t>
            </w:r>
          </w:p>
          <w:p w:rsidR="00970A15" w:rsidRPr="003617A8" w:rsidRDefault="00970A15" w:rsidP="00970A15">
            <w:pPr>
              <w:rPr>
                <w:rFonts w:asciiTheme="minorEastAsia" w:eastAsiaTheme="minorEastAsia" w:hAnsiTheme="minorEastAsia"/>
                <w:b/>
                <w:szCs w:val="18"/>
              </w:rPr>
            </w:pPr>
            <w:proofErr w:type="spellStart"/>
            <w:r w:rsidRPr="003617A8">
              <w:rPr>
                <w:rFonts w:asciiTheme="minorEastAsia" w:eastAsiaTheme="minorEastAsia" w:hAnsiTheme="minorEastAsia" w:hint="eastAsia"/>
                <w:b/>
                <w:szCs w:val="18"/>
              </w:rPr>
              <w:t>Vm</w:t>
            </w:r>
            <w:proofErr w:type="spellEnd"/>
            <w:r w:rsidRPr="003617A8">
              <w:rPr>
                <w:rFonts w:asciiTheme="minorEastAsia" w:eastAsiaTheme="minorEastAsia" w:hAnsiTheme="minorEastAsia" w:hint="eastAsia"/>
                <w:b/>
                <w:szCs w:val="18"/>
              </w:rPr>
              <w:t xml:space="preserve">　平均風速（単位　1秒につきメートル）</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A40082" w:rsidP="00A40082">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1)　</w:t>
            </w:r>
            <w:r w:rsidR="00A21749" w:rsidRPr="003617A8">
              <w:rPr>
                <w:rFonts w:asciiTheme="minorEastAsia" w:eastAsiaTheme="minorEastAsia" w:hAnsiTheme="minorEastAsia" w:hint="eastAsia"/>
                <w:b/>
                <w:szCs w:val="18"/>
              </w:rPr>
              <w:t>排煙口の排煙風量（測定風量）の判定</w:t>
            </w:r>
          </w:p>
          <w:p w:rsidR="00A21749" w:rsidRPr="003617A8" w:rsidRDefault="00A21749" w:rsidP="00A21749">
            <w:pPr>
              <w:pStyle w:val="a3"/>
              <w:ind w:leftChars="0" w:left="360"/>
              <w:rPr>
                <w:rFonts w:asciiTheme="minorEastAsia" w:eastAsiaTheme="minorEastAsia" w:hAnsiTheme="minorEastAsia"/>
                <w:b/>
                <w:szCs w:val="18"/>
              </w:rPr>
            </w:pPr>
            <w:r w:rsidRPr="003617A8">
              <w:rPr>
                <w:rFonts w:asciiTheme="minorEastAsia" w:eastAsiaTheme="minorEastAsia" w:hAnsiTheme="minorEastAsia" w:hint="eastAsia"/>
                <w:b/>
                <w:szCs w:val="18"/>
              </w:rPr>
              <w:t>排煙風量（測定風量）が、次の式を満足することを確認する。</w:t>
            </w:r>
          </w:p>
          <w:p w:rsidR="00A21749" w:rsidRPr="003617A8" w:rsidRDefault="00A21749" w:rsidP="00A21749">
            <w:pPr>
              <w:pStyle w:val="a3"/>
              <w:ind w:leftChars="0" w:left="360"/>
              <w:rPr>
                <w:rFonts w:asciiTheme="minorEastAsia" w:eastAsiaTheme="minorEastAsia" w:hAnsiTheme="minorEastAsia"/>
                <w:b/>
                <w:szCs w:val="18"/>
              </w:rPr>
            </w:pPr>
          </w:p>
          <w:p w:rsidR="00A21749" w:rsidRPr="003617A8" w:rsidRDefault="00A21749" w:rsidP="00A21749">
            <w:pPr>
              <w:pStyle w:val="a3"/>
              <w:ind w:leftChars="0" w:left="360"/>
              <w:rPr>
                <w:rFonts w:asciiTheme="minorEastAsia" w:eastAsiaTheme="minorEastAsia" w:hAnsiTheme="minorEastAsia"/>
                <w:b/>
                <w:szCs w:val="18"/>
              </w:rPr>
            </w:pPr>
            <w:r w:rsidRPr="003617A8">
              <w:rPr>
                <w:rFonts w:asciiTheme="minorEastAsia" w:eastAsiaTheme="minorEastAsia" w:hAnsiTheme="minorEastAsia" w:hint="eastAsia"/>
                <w:b/>
                <w:szCs w:val="18"/>
              </w:rPr>
              <w:t>排煙風量（測定風量）≧規定風量（防煙区画部分の床面積[㎡]×１[㎥/ｍ</w:t>
            </w:r>
            <w:proofErr w:type="spellStart"/>
            <w:r w:rsidRPr="003617A8">
              <w:rPr>
                <w:rFonts w:asciiTheme="minorEastAsia" w:eastAsiaTheme="minorEastAsia" w:hAnsiTheme="minorEastAsia" w:hint="eastAsia"/>
                <w:b/>
                <w:szCs w:val="18"/>
              </w:rPr>
              <w:t>i</w:t>
            </w:r>
            <w:proofErr w:type="spellEnd"/>
            <w:r w:rsidRPr="003617A8">
              <w:rPr>
                <w:rFonts w:asciiTheme="minorEastAsia" w:eastAsiaTheme="minorEastAsia" w:hAnsiTheme="minorEastAsia" w:hint="eastAsia"/>
                <w:b/>
                <w:szCs w:val="18"/>
              </w:rPr>
              <w:t>ｎ・㎡]）</w:t>
            </w:r>
          </w:p>
          <w:p w:rsidR="00A21749" w:rsidRPr="003617A8" w:rsidRDefault="00A21749" w:rsidP="00A21749">
            <w:pPr>
              <w:rPr>
                <w:rFonts w:asciiTheme="minorEastAsia" w:eastAsiaTheme="minorEastAsia" w:hAnsiTheme="minorEastAsia"/>
                <w:b/>
                <w:szCs w:val="18"/>
              </w:rPr>
            </w:pPr>
          </w:p>
          <w:p w:rsidR="00A21749" w:rsidRPr="003617A8" w:rsidRDefault="00A40082" w:rsidP="00A40082">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2)　</w:t>
            </w:r>
            <w:r w:rsidR="00A21749" w:rsidRPr="003617A8">
              <w:rPr>
                <w:rFonts w:asciiTheme="minorEastAsia" w:eastAsiaTheme="minorEastAsia" w:hAnsiTheme="minorEastAsia" w:hint="eastAsia"/>
                <w:b/>
                <w:szCs w:val="18"/>
              </w:rPr>
              <w:t>排煙風量（測定風量</w:t>
            </w:r>
            <w:r w:rsidR="00CE40FA" w:rsidRPr="003617A8">
              <w:rPr>
                <w:rFonts w:asciiTheme="minorEastAsia" w:eastAsiaTheme="minorEastAsia" w:hAnsiTheme="minorEastAsia" w:hint="eastAsia"/>
                <w:b/>
                <w:szCs w:val="18"/>
              </w:rPr>
              <w:t>）の測定</w:t>
            </w:r>
          </w:p>
          <w:p w:rsidR="00CE40FA" w:rsidRPr="003617A8" w:rsidRDefault="00CE40FA" w:rsidP="00CE40FA">
            <w:pPr>
              <w:pStyle w:val="a3"/>
              <w:ind w:leftChars="0" w:left="360"/>
              <w:rPr>
                <w:rFonts w:asciiTheme="minorEastAsia" w:eastAsiaTheme="minorEastAsia" w:hAnsiTheme="minorEastAsia"/>
                <w:b/>
                <w:szCs w:val="18"/>
              </w:rPr>
            </w:pPr>
            <w:r w:rsidRPr="003617A8">
              <w:rPr>
                <w:rFonts w:asciiTheme="minorEastAsia" w:eastAsiaTheme="minorEastAsia" w:hAnsiTheme="minorEastAsia" w:hint="eastAsia"/>
                <w:b/>
                <w:szCs w:val="18"/>
              </w:rPr>
              <w:t>排煙口の排煙風量（測定風量）は、次の手順により求める。</w:t>
            </w:r>
          </w:p>
          <w:p w:rsidR="00CE40FA" w:rsidRPr="003617A8" w:rsidRDefault="00CE40FA" w:rsidP="00277A5D">
            <w:pPr>
              <w:pStyle w:val="a3"/>
              <w:numPr>
                <w:ilvl w:val="1"/>
                <w:numId w:val="24"/>
              </w:numPr>
              <w:ind w:leftChars="0"/>
              <w:rPr>
                <w:rFonts w:asciiTheme="minorEastAsia" w:eastAsiaTheme="minorEastAsia" w:hAnsiTheme="minorEastAsia"/>
                <w:b/>
                <w:szCs w:val="18"/>
              </w:rPr>
            </w:pPr>
            <w:r w:rsidRPr="003617A8">
              <w:rPr>
                <w:rFonts w:asciiTheme="minorEastAsia" w:eastAsiaTheme="minorEastAsia" w:hAnsiTheme="minorEastAsia" w:hint="eastAsia"/>
                <w:b/>
                <w:szCs w:val="18"/>
              </w:rPr>
              <w:t>排煙口の同一排煙口の同一断面内から5箇所を偏りなく抽出する。</w:t>
            </w:r>
          </w:p>
          <w:p w:rsidR="00CE40FA" w:rsidRPr="003617A8" w:rsidRDefault="00CE40FA" w:rsidP="00277A5D">
            <w:pPr>
              <w:pStyle w:val="a3"/>
              <w:numPr>
                <w:ilvl w:val="1"/>
                <w:numId w:val="24"/>
              </w:numPr>
              <w:ind w:leftChars="0"/>
              <w:rPr>
                <w:rFonts w:asciiTheme="minorEastAsia" w:eastAsiaTheme="minorEastAsia" w:hAnsiTheme="minorEastAsia"/>
                <w:b/>
                <w:szCs w:val="18"/>
              </w:rPr>
            </w:pPr>
            <w:r w:rsidRPr="003617A8">
              <w:rPr>
                <w:rFonts w:asciiTheme="minorEastAsia" w:eastAsiaTheme="minorEastAsia" w:hAnsiTheme="minorEastAsia" w:hint="eastAsia"/>
                <w:b/>
                <w:szCs w:val="18"/>
              </w:rPr>
              <w:t>1点につき30秒以上継続して風速を測定し平均風速Vｍを求める。</w:t>
            </w:r>
          </w:p>
          <w:p w:rsidR="00CE40FA" w:rsidRPr="003617A8" w:rsidRDefault="00CE40FA" w:rsidP="00277A5D">
            <w:pPr>
              <w:pStyle w:val="a3"/>
              <w:numPr>
                <w:ilvl w:val="1"/>
                <w:numId w:val="24"/>
              </w:numPr>
              <w:ind w:leftChars="0"/>
              <w:rPr>
                <w:rFonts w:asciiTheme="minorEastAsia" w:eastAsiaTheme="minorEastAsia" w:hAnsiTheme="minorEastAsia"/>
                <w:b/>
                <w:szCs w:val="18"/>
              </w:rPr>
            </w:pPr>
            <w:r w:rsidRPr="003617A8">
              <w:rPr>
                <w:rFonts w:asciiTheme="minorEastAsia" w:eastAsiaTheme="minorEastAsia" w:hAnsiTheme="minorEastAsia" w:hint="eastAsia"/>
                <w:b/>
                <w:szCs w:val="18"/>
              </w:rPr>
              <w:t>平均風速Vｍを60倍（1分当たりの平均風速に換算）した値に排煙口の有効断面積Aを乗じて排煙風量Qを求める。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970A15" w:rsidP="00970A15">
            <w:pPr>
              <w:rPr>
                <w:rFonts w:asciiTheme="minorEastAsia" w:eastAsiaTheme="minorEastAsia" w:hAnsiTheme="minorEastAsia"/>
                <w:b/>
                <w:szCs w:val="18"/>
              </w:rPr>
            </w:pPr>
            <w:r w:rsidRPr="003617A8">
              <w:rPr>
                <w:rFonts w:asciiTheme="minorEastAsia" w:eastAsiaTheme="minorEastAsia" w:hAnsiTheme="minorEastAsia" w:hint="eastAsia"/>
                <w:b/>
                <w:szCs w:val="18"/>
              </w:rPr>
              <w:t>令第126条の3第1項第</w:t>
            </w:r>
            <w:r w:rsidR="00B61BB0" w:rsidRPr="003617A8">
              <w:rPr>
                <w:rFonts w:asciiTheme="minorEastAsia" w:eastAsiaTheme="minorEastAsia" w:hAnsiTheme="minorEastAsia" w:hint="eastAsia"/>
                <w:b/>
                <w:szCs w:val="18"/>
              </w:rPr>
              <w:t>9</w:t>
            </w:r>
            <w:r w:rsidRPr="003617A8">
              <w:rPr>
                <w:rFonts w:asciiTheme="minorEastAsia" w:eastAsiaTheme="minorEastAsia" w:hAnsiTheme="minorEastAsia" w:hint="eastAsia"/>
                <w:b/>
                <w:szCs w:val="18"/>
              </w:rPr>
              <w:t>号の規定に適合しないこと。ただし、</w:t>
            </w:r>
            <w:r w:rsidR="00B61BB0" w:rsidRPr="003617A8">
              <w:rPr>
                <w:rFonts w:asciiTheme="minorEastAsia" w:eastAsiaTheme="minorEastAsia" w:hAnsiTheme="minorEastAsia" w:hint="eastAsia"/>
                <w:b/>
                <w:szCs w:val="18"/>
              </w:rPr>
              <w:t>令第1</w:t>
            </w:r>
            <w:r w:rsidR="00B61BB0" w:rsidRPr="003617A8">
              <w:rPr>
                <w:rFonts w:asciiTheme="minorEastAsia" w:eastAsiaTheme="minorEastAsia" w:hAnsiTheme="minorEastAsia"/>
                <w:b/>
                <w:szCs w:val="18"/>
              </w:rPr>
              <w:t>28</w:t>
            </w:r>
            <w:r w:rsidR="00B61BB0" w:rsidRPr="003617A8">
              <w:rPr>
                <w:rFonts w:asciiTheme="minorEastAsia" w:eastAsiaTheme="minorEastAsia" w:hAnsiTheme="minorEastAsia" w:hint="eastAsia"/>
                <w:b/>
                <w:szCs w:val="18"/>
              </w:rPr>
              <w:t>条の6第1項、</w:t>
            </w:r>
            <w:r w:rsidRPr="003617A8">
              <w:rPr>
                <w:rFonts w:asciiTheme="minorEastAsia" w:eastAsiaTheme="minorEastAsia" w:hAnsiTheme="minorEastAsia" w:hint="eastAsia"/>
                <w:b/>
                <w:szCs w:val="18"/>
              </w:rPr>
              <w:t>令第129条第1項又は</w:t>
            </w:r>
            <w:r w:rsidR="002B72B1" w:rsidRPr="003617A8">
              <w:rPr>
                <w:rFonts w:asciiTheme="minorEastAsia" w:eastAsiaTheme="minorEastAsia" w:hAnsiTheme="minorEastAsia" w:hint="eastAsia"/>
                <w:b/>
                <w:szCs w:val="18"/>
              </w:rPr>
              <w:t>令</w:t>
            </w:r>
            <w:r w:rsidRPr="003617A8">
              <w:rPr>
                <w:rFonts w:asciiTheme="minorEastAsia" w:eastAsiaTheme="minorEastAsia" w:hAnsiTheme="minorEastAsia" w:hint="eastAsia"/>
                <w:b/>
                <w:szCs w:val="18"/>
              </w:rPr>
              <w:t>第129条の2第1項の規定が適用され、かつ、階避難安全性能又は全館避難安全性能に影響を及ぼす修繕等が行われていない場合を除く。</w:t>
            </w:r>
          </w:p>
        </w:tc>
      </w:tr>
      <w:tr w:rsidR="008C5166" w:rsidRPr="008C5166" w:rsidTr="00C60CC3">
        <w:trPr>
          <w:trHeight w:val="3928"/>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8C5166" w:rsidRDefault="00970A15" w:rsidP="00970A15">
            <w:pPr>
              <w:jc w:val="center"/>
              <w:rPr>
                <w:rFonts w:asciiTheme="minorEastAsia" w:eastAsiaTheme="minorEastAsia" w:hAnsiTheme="minorEastAsia" w:cs="ＭＳ Ｐゴシック"/>
                <w:b/>
                <w:kern w:val="0"/>
                <w:szCs w:val="18"/>
              </w:rPr>
            </w:pPr>
            <w:r w:rsidRPr="008C5166">
              <w:rPr>
                <w:rFonts w:asciiTheme="minorEastAsia" w:eastAsiaTheme="minorEastAsia" w:hAnsiTheme="minorEastAsia" w:cs="ＭＳ Ｐゴシック" w:hint="eastAsia"/>
                <w:b/>
                <w:kern w:val="0"/>
                <w:szCs w:val="18"/>
              </w:rPr>
              <w:t>(19)</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970A15" w:rsidP="00970A15">
            <w:pPr>
              <w:jc w:val="left"/>
              <w:rPr>
                <w:rFonts w:asciiTheme="minorEastAsia" w:eastAsiaTheme="minorEastAsia" w:hAnsiTheme="minorEastAsia" w:cs="ＭＳ Ｐゴシック"/>
                <w:b/>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970A15" w:rsidP="00970A15">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970A15" w:rsidP="00970A15">
            <w:pPr>
              <w:rPr>
                <w:rFonts w:asciiTheme="minorEastAsia" w:eastAsiaTheme="minorEastAsia" w:hAnsiTheme="minorEastAsia"/>
                <w:b/>
                <w:szCs w:val="18"/>
              </w:rPr>
            </w:pPr>
            <w:r w:rsidRPr="003617A8">
              <w:rPr>
                <w:rFonts w:asciiTheme="minorEastAsia" w:eastAsiaTheme="minorEastAsia" w:hAnsiTheme="minorEastAsia" w:hint="eastAsia"/>
                <w:b/>
                <w:szCs w:val="18"/>
              </w:rPr>
              <w:t>中央管理室における制御及び作動状態の監視の状況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970A15" w:rsidP="00970A15">
            <w:pPr>
              <w:rPr>
                <w:rFonts w:asciiTheme="minorEastAsia" w:eastAsiaTheme="minorEastAsia" w:hAnsiTheme="minorEastAsia"/>
                <w:b/>
                <w:szCs w:val="18"/>
              </w:rPr>
            </w:pPr>
            <w:r w:rsidRPr="003617A8">
              <w:rPr>
                <w:rFonts w:asciiTheme="minorEastAsia" w:eastAsiaTheme="minorEastAsia" w:hAnsiTheme="minorEastAsia" w:hint="eastAsia"/>
                <w:b/>
                <w:szCs w:val="18"/>
              </w:rPr>
              <w:t>中央管理室において制御及び作動の状況を確認する。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970A15" w:rsidP="00970A15">
            <w:pPr>
              <w:rPr>
                <w:rFonts w:asciiTheme="minorEastAsia" w:eastAsiaTheme="minorEastAsia" w:hAnsiTheme="minorEastAsia"/>
                <w:b/>
                <w:szCs w:val="18"/>
              </w:rPr>
            </w:pPr>
            <w:r w:rsidRPr="003617A8">
              <w:rPr>
                <w:rFonts w:asciiTheme="minorEastAsia" w:eastAsiaTheme="minorEastAsia" w:hAnsiTheme="minorEastAsia" w:hint="eastAsia"/>
                <w:b/>
                <w:szCs w:val="18"/>
              </w:rPr>
              <w:t>排煙機を中央管理室の連動制御盤から起動する場合は、排煙口を遠隔操作により開放させ、自動的に排煙機を起動させる。連動制御盤の排煙機運転表示ランプが点灯することを確認する。排煙機を停止するには、排煙機の動力盤で手動スイッチに切替え、停止スイッチを操作すると排煙機は停止する。</w:t>
            </w:r>
            <w:r w:rsidRPr="003617A8">
              <w:rPr>
                <w:rFonts w:asciiTheme="minorEastAsia" w:eastAsiaTheme="minorEastAsia" w:hAnsiTheme="minorEastAsia" w:hint="eastAsia"/>
                <w:b/>
                <w:szCs w:val="18"/>
              </w:rPr>
              <w:br/>
            </w:r>
            <w:r w:rsidRPr="003617A8">
              <w:rPr>
                <w:rFonts w:asciiTheme="minorEastAsia" w:eastAsiaTheme="minorEastAsia" w:hAnsiTheme="minorEastAsia" w:hint="eastAsia"/>
                <w:b/>
                <w:szCs w:val="18"/>
              </w:rPr>
              <w:br/>
              <w:t>1)　遠隔操作により、排煙機が起動から停止までが適正に連動し、作動することを確 認する。</w:t>
            </w:r>
            <w:r w:rsidRPr="003617A8">
              <w:rPr>
                <w:rFonts w:asciiTheme="minorEastAsia" w:eastAsiaTheme="minorEastAsia" w:hAnsiTheme="minorEastAsia" w:hint="eastAsia"/>
                <w:b/>
                <w:szCs w:val="18"/>
              </w:rPr>
              <w:br/>
              <w:t>2)　連動制御盤の排煙機運転表示ランプが点灯することを確認する。</w:t>
            </w:r>
            <w:r w:rsidRPr="003617A8">
              <w:rPr>
                <w:rFonts w:asciiTheme="minorEastAsia" w:eastAsiaTheme="minorEastAsia" w:hAnsiTheme="minorEastAsia" w:hint="eastAsia"/>
                <w:b/>
                <w:szCs w:val="18"/>
              </w:rPr>
              <w:br/>
              <w:t>3)　排煙機は容易に停止すること。</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3617A8" w:rsidRDefault="00970A15" w:rsidP="00970A15">
            <w:pPr>
              <w:rPr>
                <w:rFonts w:asciiTheme="minorEastAsia" w:eastAsiaTheme="minorEastAsia" w:hAnsiTheme="minorEastAsia"/>
                <w:b/>
                <w:szCs w:val="18"/>
              </w:rPr>
            </w:pPr>
            <w:r w:rsidRPr="003617A8">
              <w:rPr>
                <w:rFonts w:asciiTheme="minorEastAsia" w:eastAsiaTheme="minorEastAsia" w:hAnsiTheme="minorEastAsia" w:hint="eastAsia"/>
                <w:b/>
                <w:szCs w:val="18"/>
              </w:rPr>
              <w:t>中央管理室において制御又は作動の状況を確認できないこと。</w:t>
            </w:r>
          </w:p>
        </w:tc>
      </w:tr>
      <w:tr w:rsidR="00970A15" w:rsidRPr="00D7574F" w:rsidTr="00C60CC3">
        <w:trPr>
          <w:trHeight w:val="552"/>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FF7ABE" w:rsidRDefault="00970A15" w:rsidP="00970A15">
            <w:pPr>
              <w:jc w:val="center"/>
              <w:rPr>
                <w:rFonts w:asciiTheme="minorEastAsia" w:eastAsiaTheme="minorEastAsia" w:hAnsiTheme="minorEastAsia" w:cs="ＭＳ Ｐゴシック"/>
                <w:b/>
                <w:color w:val="000000"/>
                <w:kern w:val="0"/>
                <w:szCs w:val="18"/>
              </w:rPr>
            </w:pPr>
            <w:r w:rsidRPr="00FF7ABE">
              <w:rPr>
                <w:rFonts w:asciiTheme="minorEastAsia" w:eastAsiaTheme="minorEastAsia" w:hAnsiTheme="minorEastAsia" w:cs="ＭＳ Ｐゴシック" w:hint="eastAsia"/>
                <w:b/>
                <w:color w:val="000000"/>
                <w:kern w:val="0"/>
                <w:szCs w:val="18"/>
              </w:rPr>
              <w:lastRenderedPageBreak/>
              <w:t>(20)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FF7ABE" w:rsidRDefault="008C5166" w:rsidP="00970A15">
            <w:pPr>
              <w:jc w:val="left"/>
              <w:rPr>
                <w:rFonts w:asciiTheme="minorEastAsia" w:eastAsiaTheme="minorEastAsia" w:hAnsiTheme="minorEastAsia" w:cs="ＭＳ Ｐゴシック"/>
                <w:b/>
                <w:color w:val="000000"/>
                <w:kern w:val="0"/>
                <w:szCs w:val="18"/>
              </w:rPr>
            </w:pPr>
            <w:r w:rsidRPr="008C5166">
              <w:rPr>
                <w:rFonts w:asciiTheme="minorEastAsia" w:eastAsiaTheme="minorEastAsia" w:hAnsiTheme="minorEastAsia" w:cs="ＭＳ Ｐゴシック" w:hint="eastAsia"/>
                <w:b/>
                <w:color w:val="000000"/>
                <w:kern w:val="0"/>
                <w:szCs w:val="18"/>
              </w:rPr>
              <w:t>排煙口</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FF7ABE" w:rsidRDefault="008C5166" w:rsidP="00970A15">
            <w:pPr>
              <w:jc w:val="left"/>
              <w:rPr>
                <w:rFonts w:asciiTheme="minorEastAsia" w:eastAsiaTheme="minorEastAsia" w:hAnsiTheme="minorEastAsia" w:cs="ＭＳ Ｐゴシック"/>
                <w:b/>
                <w:color w:val="000000"/>
                <w:kern w:val="0"/>
                <w:szCs w:val="18"/>
              </w:rPr>
            </w:pPr>
            <w:r w:rsidRPr="008C5166">
              <w:rPr>
                <w:rFonts w:asciiTheme="minorEastAsia" w:eastAsiaTheme="minorEastAsia" w:hAnsiTheme="minorEastAsia" w:cs="ＭＳ Ｐゴシック" w:hint="eastAsia"/>
                <w:b/>
                <w:color w:val="000000"/>
                <w:kern w:val="0"/>
                <w:szCs w:val="18"/>
              </w:rPr>
              <w:t>機械排煙設備の排煙口の性能</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FF7ABE" w:rsidRDefault="00970A15" w:rsidP="00970A15">
            <w:pPr>
              <w:rPr>
                <w:rFonts w:asciiTheme="minorEastAsia" w:eastAsiaTheme="minorEastAsia" w:hAnsiTheme="minorEastAsia"/>
                <w:b/>
                <w:color w:val="000000"/>
                <w:szCs w:val="18"/>
              </w:rPr>
            </w:pPr>
            <w:r w:rsidRPr="00FF7ABE">
              <w:rPr>
                <w:rFonts w:asciiTheme="minorEastAsia" w:eastAsiaTheme="minorEastAsia" w:hAnsiTheme="minorEastAsia" w:hint="eastAsia"/>
                <w:b/>
                <w:color w:val="000000"/>
                <w:szCs w:val="18"/>
              </w:rPr>
              <w:t>煙感知器による作動の状況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7D701A" w:rsidRDefault="00970A15" w:rsidP="00970A15">
            <w:pPr>
              <w:rPr>
                <w:rFonts w:asciiTheme="minorEastAsia" w:eastAsiaTheme="minorEastAsia" w:hAnsiTheme="minorEastAsia"/>
                <w:b/>
                <w:color w:val="000000"/>
                <w:szCs w:val="18"/>
              </w:rPr>
            </w:pPr>
            <w:r w:rsidRPr="007D701A">
              <w:rPr>
                <w:rFonts w:asciiTheme="minorEastAsia" w:eastAsiaTheme="minorEastAsia" w:hAnsiTheme="minorEastAsia" w:hint="eastAsia"/>
                <w:b/>
                <w:color w:val="000000"/>
                <w:szCs w:val="18"/>
              </w:rPr>
              <w:t>発煙試験器等により作動の状況を確認する。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6D2F85" w:rsidRDefault="00970A15" w:rsidP="00970A15">
            <w:pPr>
              <w:rPr>
                <w:rFonts w:asciiTheme="minorEastAsia" w:eastAsiaTheme="minorEastAsia" w:hAnsiTheme="minorEastAsia"/>
                <w:b/>
                <w:szCs w:val="18"/>
              </w:rPr>
            </w:pPr>
            <w:r w:rsidRPr="00F80CEB">
              <w:rPr>
                <w:rFonts w:asciiTheme="minorEastAsia" w:eastAsiaTheme="minorEastAsia" w:hAnsiTheme="minorEastAsia" w:hint="eastAsia"/>
                <w:b/>
                <w:szCs w:val="18"/>
              </w:rPr>
              <w:t>1)　煙感知器又は熱煙複合感知器の作動により排煙口が容易に開放し、かつ開放状態が保持されること。</w:t>
            </w:r>
            <w:r w:rsidRPr="00F80CEB">
              <w:rPr>
                <w:rFonts w:asciiTheme="minorEastAsia" w:eastAsiaTheme="minorEastAsia" w:hAnsiTheme="minorEastAsia" w:hint="eastAsia"/>
                <w:b/>
                <w:szCs w:val="18"/>
              </w:rPr>
              <w:br/>
              <w:t>2)　煙感知器または熱煙複合感知器は設置場所により誤作動を起こすおそれがあるので、設置位置について十分留意する。</w:t>
            </w:r>
            <w:r w:rsidRPr="00F80CEB">
              <w:rPr>
                <w:rFonts w:asciiTheme="minorEastAsia" w:eastAsiaTheme="minorEastAsia" w:hAnsiTheme="minorEastAsia" w:hint="eastAsia"/>
                <w:b/>
                <w:szCs w:val="18"/>
              </w:rPr>
              <w:br/>
            </w:r>
            <w:r w:rsidRPr="00F80CEB">
              <w:rPr>
                <w:rFonts w:asciiTheme="minorEastAsia" w:eastAsiaTheme="minorEastAsia" w:hAnsiTheme="minorEastAsia" w:hint="eastAsia"/>
                <w:b/>
                <w:szCs w:val="18"/>
              </w:rPr>
              <w:br/>
              <w:t xml:space="preserve">　誤動作を起こしやすい場所を以下に示す。</w:t>
            </w:r>
            <w:r w:rsidRPr="00F80CEB">
              <w:rPr>
                <w:rFonts w:asciiTheme="minorEastAsia" w:eastAsiaTheme="minorEastAsia" w:hAnsiTheme="minorEastAsia" w:hint="eastAsia"/>
                <w:b/>
                <w:szCs w:val="18"/>
              </w:rPr>
              <w:br/>
            </w:r>
            <w:r w:rsidRPr="00F80CEB">
              <w:rPr>
                <w:rFonts w:asciiTheme="minorEastAsia" w:eastAsiaTheme="minorEastAsia" w:hAnsiTheme="minorEastAsia" w:hint="eastAsia"/>
                <w:b/>
                <w:szCs w:val="18"/>
              </w:rPr>
              <w:br/>
              <w:t xml:space="preserve">　① 換気口等の空気吹出口に近接する場所</w:t>
            </w:r>
            <w:r w:rsidRPr="00F80CEB">
              <w:rPr>
                <w:rFonts w:asciiTheme="minorEastAsia" w:eastAsiaTheme="minorEastAsia" w:hAnsiTheme="minorEastAsia" w:hint="eastAsia"/>
                <w:b/>
                <w:szCs w:val="18"/>
              </w:rPr>
              <w:br/>
              <w:t xml:space="preserve">　② 塵埃、微粉又は水蒸気が多量に滞留する</w:t>
            </w:r>
          </w:p>
          <w:p w:rsidR="006D2F85" w:rsidRDefault="00970A15" w:rsidP="006D2F85">
            <w:pPr>
              <w:ind w:firstLineChars="200" w:firstLine="315"/>
              <w:rPr>
                <w:rFonts w:asciiTheme="minorEastAsia" w:eastAsiaTheme="minorEastAsia" w:hAnsiTheme="minorEastAsia"/>
                <w:b/>
                <w:szCs w:val="18"/>
              </w:rPr>
            </w:pPr>
            <w:r w:rsidRPr="00F80CEB">
              <w:rPr>
                <w:rFonts w:asciiTheme="minorEastAsia" w:eastAsiaTheme="minorEastAsia" w:hAnsiTheme="minorEastAsia" w:hint="eastAsia"/>
                <w:b/>
                <w:szCs w:val="18"/>
              </w:rPr>
              <w:t>場所</w:t>
            </w:r>
            <w:r w:rsidRPr="00F80CEB">
              <w:rPr>
                <w:rFonts w:asciiTheme="minorEastAsia" w:eastAsiaTheme="minorEastAsia" w:hAnsiTheme="minorEastAsia" w:hint="eastAsia"/>
                <w:b/>
                <w:szCs w:val="18"/>
              </w:rPr>
              <w:br/>
              <w:t xml:space="preserve">　③ 腐食性ガスの発生するおそれのある場</w:t>
            </w:r>
          </w:p>
          <w:p w:rsidR="006D2F85" w:rsidRDefault="00970A15" w:rsidP="006D2F85">
            <w:pPr>
              <w:ind w:firstLineChars="200" w:firstLine="315"/>
              <w:rPr>
                <w:rFonts w:asciiTheme="minorEastAsia" w:eastAsiaTheme="minorEastAsia" w:hAnsiTheme="minorEastAsia"/>
                <w:b/>
                <w:szCs w:val="18"/>
              </w:rPr>
            </w:pPr>
            <w:r w:rsidRPr="00F80CEB">
              <w:rPr>
                <w:rFonts w:asciiTheme="minorEastAsia" w:eastAsiaTheme="minorEastAsia" w:hAnsiTheme="minorEastAsia" w:hint="eastAsia"/>
                <w:b/>
                <w:szCs w:val="18"/>
              </w:rPr>
              <w:t>所</w:t>
            </w:r>
            <w:r w:rsidRPr="00F80CEB">
              <w:rPr>
                <w:rFonts w:asciiTheme="minorEastAsia" w:eastAsiaTheme="minorEastAsia" w:hAnsiTheme="minorEastAsia" w:hint="eastAsia"/>
                <w:b/>
                <w:szCs w:val="18"/>
              </w:rPr>
              <w:br/>
              <w:t xml:space="preserve">　④ 厨房等正常時において煙等が停留する</w:t>
            </w:r>
          </w:p>
          <w:p w:rsidR="006D2F85" w:rsidRDefault="00970A15" w:rsidP="006D2F85">
            <w:pPr>
              <w:ind w:firstLineChars="200" w:firstLine="315"/>
              <w:rPr>
                <w:rFonts w:asciiTheme="minorEastAsia" w:eastAsiaTheme="minorEastAsia" w:hAnsiTheme="minorEastAsia"/>
                <w:b/>
                <w:szCs w:val="18"/>
              </w:rPr>
            </w:pPr>
            <w:r w:rsidRPr="00F80CEB">
              <w:rPr>
                <w:rFonts w:asciiTheme="minorEastAsia" w:eastAsiaTheme="minorEastAsia" w:hAnsiTheme="minorEastAsia" w:hint="eastAsia"/>
                <w:b/>
                <w:szCs w:val="18"/>
              </w:rPr>
              <w:t>場所</w:t>
            </w:r>
            <w:r w:rsidRPr="00F80CEB">
              <w:rPr>
                <w:rFonts w:asciiTheme="minorEastAsia" w:eastAsiaTheme="minorEastAsia" w:hAnsiTheme="minorEastAsia" w:hint="eastAsia"/>
                <w:b/>
                <w:szCs w:val="18"/>
              </w:rPr>
              <w:br/>
              <w:t xml:space="preserve">　⑤ 排気ガスが多量に滞留する場所</w:t>
            </w:r>
            <w:r w:rsidRPr="00F80CEB">
              <w:rPr>
                <w:rFonts w:asciiTheme="minorEastAsia" w:eastAsiaTheme="minorEastAsia" w:hAnsiTheme="minorEastAsia" w:hint="eastAsia"/>
                <w:b/>
                <w:szCs w:val="18"/>
              </w:rPr>
              <w:br/>
              <w:t xml:space="preserve">　⑥ 煙が多量に流入するおそれのある場所</w:t>
            </w:r>
            <w:r w:rsidRPr="00F80CEB">
              <w:rPr>
                <w:rFonts w:asciiTheme="minorEastAsia" w:eastAsiaTheme="minorEastAsia" w:hAnsiTheme="minorEastAsia" w:hint="eastAsia"/>
                <w:b/>
                <w:szCs w:val="18"/>
              </w:rPr>
              <w:br/>
              <w:t xml:space="preserve">　⑦ 結露が発生する場所等には、十分な配慮</w:t>
            </w:r>
          </w:p>
          <w:p w:rsidR="00970A15" w:rsidRPr="00F80CEB" w:rsidRDefault="00970A15" w:rsidP="006D2F85">
            <w:pPr>
              <w:ind w:firstLineChars="200" w:firstLine="315"/>
              <w:rPr>
                <w:rFonts w:asciiTheme="minorEastAsia" w:eastAsiaTheme="minorEastAsia" w:hAnsiTheme="minorEastAsia"/>
                <w:b/>
                <w:szCs w:val="18"/>
              </w:rPr>
            </w:pPr>
            <w:r w:rsidRPr="00F80CEB">
              <w:rPr>
                <w:rFonts w:asciiTheme="minorEastAsia" w:eastAsiaTheme="minorEastAsia" w:hAnsiTheme="minorEastAsia" w:hint="eastAsia"/>
                <w:b/>
                <w:szCs w:val="18"/>
              </w:rPr>
              <w:t>がされて設置されているか確認する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70A15" w:rsidRPr="00FF7ABE" w:rsidRDefault="00970A15" w:rsidP="00970A15">
            <w:pPr>
              <w:rPr>
                <w:rFonts w:asciiTheme="minorEastAsia" w:eastAsiaTheme="minorEastAsia" w:hAnsiTheme="minorEastAsia"/>
                <w:b/>
                <w:color w:val="000000"/>
                <w:szCs w:val="18"/>
              </w:rPr>
            </w:pPr>
            <w:r w:rsidRPr="00FF7ABE">
              <w:rPr>
                <w:rFonts w:asciiTheme="minorEastAsia" w:eastAsiaTheme="minorEastAsia" w:hAnsiTheme="minorEastAsia" w:hint="eastAsia"/>
                <w:b/>
                <w:color w:val="000000"/>
                <w:szCs w:val="18"/>
              </w:rPr>
              <w:t>排煙口が連動して開放しないこと。</w:t>
            </w:r>
          </w:p>
        </w:tc>
      </w:tr>
      <w:tr w:rsidR="00E7661F" w:rsidRPr="00D7574F" w:rsidTr="00C60CC3">
        <w:trPr>
          <w:trHeight w:val="552"/>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E7661F" w:rsidRPr="00FF7ABE" w:rsidRDefault="00E7661F" w:rsidP="00E7661F">
            <w:pPr>
              <w:jc w:val="center"/>
              <w:rPr>
                <w:rFonts w:asciiTheme="minorEastAsia" w:eastAsiaTheme="minorEastAsia" w:hAnsiTheme="minorEastAsia" w:cs="ＭＳ Ｐゴシック"/>
                <w:b/>
                <w:color w:val="000000"/>
                <w:kern w:val="0"/>
                <w:szCs w:val="18"/>
              </w:rPr>
            </w:pPr>
            <w:r w:rsidRPr="00FF7ABE">
              <w:rPr>
                <w:rFonts w:asciiTheme="minorEastAsia" w:eastAsiaTheme="minorEastAsia" w:hAnsiTheme="minorEastAsia" w:cs="ＭＳ Ｐゴシック" w:hint="eastAsia"/>
                <w:b/>
                <w:color w:val="000000"/>
                <w:kern w:val="0"/>
                <w:szCs w:val="18"/>
              </w:rPr>
              <w:t>(21)</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E7661F" w:rsidRPr="00FF7ABE" w:rsidRDefault="00E7661F" w:rsidP="00E7661F">
            <w:pPr>
              <w:jc w:val="left"/>
              <w:rPr>
                <w:rFonts w:asciiTheme="minorEastAsia" w:eastAsiaTheme="minorEastAsia" w:hAnsiTheme="minorEastAsia" w:cs="ＭＳ Ｐゴシック"/>
                <w:b/>
                <w:color w:val="000000"/>
                <w:kern w:val="0"/>
                <w:szCs w:val="18"/>
              </w:rPr>
            </w:pPr>
            <w:r w:rsidRPr="00FF7ABE">
              <w:rPr>
                <w:rFonts w:asciiTheme="minorEastAsia" w:eastAsiaTheme="minorEastAsia" w:hAnsiTheme="minorEastAsia" w:cs="ＭＳ Ｐゴシック" w:hint="eastAsia"/>
                <w:b/>
                <w:color w:val="000000"/>
                <w:kern w:val="0"/>
                <w:szCs w:val="18"/>
              </w:rPr>
              <w:t>排煙風道</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E7661F" w:rsidRPr="00FF7ABE" w:rsidRDefault="00E7661F" w:rsidP="00E7661F">
            <w:pPr>
              <w:jc w:val="left"/>
              <w:rPr>
                <w:rFonts w:asciiTheme="minorEastAsia" w:eastAsiaTheme="minorEastAsia" w:hAnsiTheme="minorEastAsia" w:cs="ＭＳ Ｐゴシック"/>
                <w:b/>
                <w:color w:val="000000"/>
                <w:kern w:val="0"/>
                <w:szCs w:val="18"/>
              </w:rPr>
            </w:pPr>
            <w:r w:rsidRPr="00FF7ABE">
              <w:rPr>
                <w:rFonts w:asciiTheme="minorEastAsia" w:eastAsiaTheme="minorEastAsia" w:hAnsiTheme="minorEastAsia" w:cs="ＭＳ Ｐゴシック" w:hint="eastAsia"/>
                <w:b/>
                <w:color w:val="000000"/>
                <w:kern w:val="0"/>
                <w:szCs w:val="18"/>
              </w:rPr>
              <w:t>機械排煙設備の排煙風道隠蔽部分及び埋設部分を除く。）</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E7661F" w:rsidRPr="00FF7ABE" w:rsidRDefault="00E7661F" w:rsidP="00E7661F">
            <w:pPr>
              <w:rPr>
                <w:rFonts w:asciiTheme="minorEastAsia" w:eastAsiaTheme="minorEastAsia" w:hAnsiTheme="minorEastAsia"/>
                <w:b/>
                <w:color w:val="000000"/>
                <w:szCs w:val="18"/>
              </w:rPr>
            </w:pPr>
            <w:r w:rsidRPr="00FF7ABE">
              <w:rPr>
                <w:rFonts w:asciiTheme="minorEastAsia" w:eastAsiaTheme="minorEastAsia" w:hAnsiTheme="minorEastAsia" w:hint="eastAsia"/>
                <w:b/>
                <w:color w:val="000000"/>
                <w:szCs w:val="18"/>
              </w:rPr>
              <w:t>排煙風道の劣化及び損傷の状況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E7661F" w:rsidRPr="007D701A" w:rsidRDefault="00E7661F" w:rsidP="00E7661F">
            <w:pPr>
              <w:rPr>
                <w:rFonts w:asciiTheme="minorEastAsia" w:eastAsiaTheme="minorEastAsia" w:hAnsiTheme="minorEastAsia"/>
                <w:b/>
                <w:color w:val="000000"/>
                <w:szCs w:val="18"/>
              </w:rPr>
            </w:pPr>
            <w:r w:rsidRPr="007D701A">
              <w:rPr>
                <w:rFonts w:asciiTheme="minorEastAsia" w:eastAsiaTheme="minorEastAsia" w:hAnsiTheme="minorEastAsia" w:hint="eastAsia"/>
                <w:b/>
                <w:color w:val="000000"/>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E7661F" w:rsidRPr="00F80CEB" w:rsidRDefault="00E7661F" w:rsidP="00F25CE7">
            <w:pPr>
              <w:rPr>
                <w:rFonts w:asciiTheme="minorEastAsia" w:eastAsiaTheme="minorEastAsia" w:hAnsiTheme="minorEastAsia"/>
                <w:b/>
                <w:color w:val="000000"/>
                <w:szCs w:val="18"/>
              </w:rPr>
            </w:pPr>
            <w:r w:rsidRPr="00F80CEB">
              <w:rPr>
                <w:rFonts w:asciiTheme="minorEastAsia" w:eastAsiaTheme="minorEastAsia" w:hAnsiTheme="minorEastAsia" w:hint="eastAsia"/>
                <w:b/>
                <w:szCs w:val="18"/>
              </w:rPr>
              <w:t>排煙風道及び給気風道に変形、破損又は著しい腐食があること。</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E7661F" w:rsidRPr="00FF7ABE" w:rsidRDefault="00E7661F" w:rsidP="00E7661F">
            <w:pPr>
              <w:rPr>
                <w:rFonts w:asciiTheme="minorEastAsia" w:eastAsiaTheme="minorEastAsia" w:hAnsiTheme="minorEastAsia"/>
                <w:b/>
                <w:color w:val="000000"/>
                <w:szCs w:val="18"/>
              </w:rPr>
            </w:pPr>
            <w:r w:rsidRPr="00FF7ABE">
              <w:rPr>
                <w:rFonts w:asciiTheme="minorEastAsia" w:eastAsiaTheme="minorEastAsia" w:hAnsiTheme="minorEastAsia" w:hint="eastAsia"/>
                <w:b/>
                <w:color w:val="000000"/>
                <w:szCs w:val="18"/>
              </w:rPr>
              <w:t>排煙風道に変形、破損又は著しい腐食があること。</w:t>
            </w:r>
          </w:p>
        </w:tc>
      </w:tr>
      <w:tr w:rsidR="00E7661F" w:rsidRPr="00D7574F" w:rsidTr="00C60CC3">
        <w:trPr>
          <w:trHeight w:val="552"/>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E7661F" w:rsidRPr="00FF7ABE" w:rsidRDefault="00E7661F" w:rsidP="00E7661F">
            <w:pPr>
              <w:jc w:val="center"/>
              <w:rPr>
                <w:rFonts w:asciiTheme="minorEastAsia" w:eastAsiaTheme="minorEastAsia" w:hAnsiTheme="minorEastAsia" w:cs="ＭＳ Ｐゴシック"/>
                <w:b/>
                <w:color w:val="000000"/>
                <w:kern w:val="0"/>
                <w:szCs w:val="18"/>
              </w:rPr>
            </w:pPr>
            <w:r w:rsidRPr="00FF7ABE">
              <w:rPr>
                <w:rFonts w:asciiTheme="minorEastAsia" w:eastAsiaTheme="minorEastAsia" w:hAnsiTheme="minorEastAsia" w:cs="ＭＳ Ｐゴシック" w:hint="eastAsia"/>
                <w:b/>
                <w:color w:val="000000"/>
                <w:kern w:val="0"/>
                <w:szCs w:val="18"/>
              </w:rPr>
              <w:t>(22)</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E7661F" w:rsidRPr="00FF7ABE" w:rsidRDefault="00E7661F" w:rsidP="00E7661F">
            <w:pPr>
              <w:jc w:val="left"/>
              <w:rPr>
                <w:rFonts w:asciiTheme="minorEastAsia" w:eastAsiaTheme="minorEastAsia" w:hAnsiTheme="minorEastAsia" w:cs="ＭＳ Ｐゴシック"/>
                <w:b/>
                <w:color w:val="000000"/>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E7661F" w:rsidRPr="00FF7ABE" w:rsidRDefault="00E7661F" w:rsidP="00E7661F">
            <w:pPr>
              <w:jc w:val="left"/>
              <w:rPr>
                <w:rFonts w:asciiTheme="minorEastAsia" w:eastAsiaTheme="minorEastAsia" w:hAnsiTheme="minorEastAsia" w:cs="ＭＳ Ｐゴシック"/>
                <w:b/>
                <w:color w:val="000000"/>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E7661F" w:rsidRPr="00FF7ABE" w:rsidRDefault="00E7661F" w:rsidP="00E7661F">
            <w:pPr>
              <w:rPr>
                <w:rFonts w:asciiTheme="minorEastAsia" w:eastAsiaTheme="minorEastAsia" w:hAnsiTheme="minorEastAsia"/>
                <w:b/>
                <w:color w:val="000000"/>
                <w:szCs w:val="18"/>
              </w:rPr>
            </w:pPr>
            <w:r w:rsidRPr="00FF7ABE">
              <w:rPr>
                <w:rFonts w:asciiTheme="minorEastAsia" w:eastAsiaTheme="minorEastAsia" w:hAnsiTheme="minorEastAsia" w:hint="eastAsia"/>
                <w:b/>
                <w:color w:val="000000"/>
                <w:szCs w:val="18"/>
              </w:rPr>
              <w:t>排煙風道の取付けの状況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E7661F" w:rsidRPr="007D701A" w:rsidRDefault="00E7661F" w:rsidP="00E7661F">
            <w:pPr>
              <w:rPr>
                <w:rFonts w:asciiTheme="minorEastAsia" w:eastAsiaTheme="minorEastAsia" w:hAnsiTheme="minorEastAsia"/>
                <w:b/>
                <w:color w:val="000000"/>
                <w:szCs w:val="18"/>
              </w:rPr>
            </w:pPr>
            <w:r w:rsidRPr="007D701A">
              <w:rPr>
                <w:rFonts w:asciiTheme="minorEastAsia" w:eastAsiaTheme="minorEastAsia" w:hAnsiTheme="minorEastAsia" w:hint="eastAsia"/>
                <w:b/>
                <w:color w:val="000000"/>
                <w:szCs w:val="18"/>
              </w:rPr>
              <w:t>目視又は触診により確認する。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E7661F" w:rsidRPr="0028254F" w:rsidRDefault="00E7661F" w:rsidP="00E7661F">
            <w:pPr>
              <w:rPr>
                <w:rFonts w:asciiTheme="minorEastAsia" w:eastAsiaTheme="minorEastAsia" w:hAnsiTheme="minorEastAsia"/>
                <w:b/>
                <w:szCs w:val="18"/>
              </w:rPr>
            </w:pPr>
            <w:r w:rsidRPr="0028254F">
              <w:rPr>
                <w:rFonts w:asciiTheme="minorEastAsia" w:eastAsiaTheme="minorEastAsia" w:hAnsiTheme="minorEastAsia" w:hint="eastAsia"/>
                <w:b/>
                <w:szCs w:val="18"/>
              </w:rPr>
              <w:t>1)　接続部の取付けが堅固であり、破損又は変形がないこと。</w:t>
            </w:r>
            <w:r w:rsidRPr="0028254F">
              <w:rPr>
                <w:rFonts w:asciiTheme="minorEastAsia" w:eastAsiaTheme="minorEastAsia" w:hAnsiTheme="minorEastAsia" w:hint="eastAsia"/>
                <w:b/>
                <w:szCs w:val="18"/>
              </w:rPr>
              <w:br/>
              <w:t>2)　排煙風道の接続部及び吊りボルトの取付けが堅固であること。</w:t>
            </w:r>
            <w:r w:rsidRPr="0028254F">
              <w:rPr>
                <w:rFonts w:asciiTheme="minorEastAsia" w:eastAsiaTheme="minorEastAsia" w:hAnsiTheme="minorEastAsia" w:hint="eastAsia"/>
                <w:b/>
                <w:szCs w:val="18"/>
              </w:rPr>
              <w:br/>
              <w:t>3)　排煙風道の断熱材の破損等がないこと。また排煙風道に可燃物が接触していないこと。</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E7661F" w:rsidRPr="00FF7ABE" w:rsidRDefault="00E7661F" w:rsidP="00E7661F">
            <w:pPr>
              <w:rPr>
                <w:rFonts w:asciiTheme="minorEastAsia" w:eastAsiaTheme="minorEastAsia" w:hAnsiTheme="minorEastAsia"/>
                <w:b/>
                <w:color w:val="000000"/>
                <w:szCs w:val="18"/>
              </w:rPr>
            </w:pPr>
            <w:r w:rsidRPr="00FF7ABE">
              <w:rPr>
                <w:rFonts w:asciiTheme="minorEastAsia" w:eastAsiaTheme="minorEastAsia" w:hAnsiTheme="minorEastAsia" w:hint="eastAsia"/>
                <w:b/>
                <w:color w:val="000000"/>
                <w:szCs w:val="18"/>
              </w:rPr>
              <w:t>接続部及び吊りボルトの取付けが堅固でないこと又は変形若しくは破損があること。</w:t>
            </w:r>
          </w:p>
        </w:tc>
      </w:tr>
    </w:tbl>
    <w:p w:rsidR="00AB77A6" w:rsidRDefault="00AB77A6"/>
    <w:p w:rsidR="00AB77A6" w:rsidRDefault="00AB77A6"/>
    <w:p w:rsidR="00AB77A6" w:rsidRDefault="00AB77A6"/>
    <w:p w:rsidR="00AB77A6" w:rsidRDefault="00AB77A6"/>
    <w:p w:rsidR="00AB77A6" w:rsidRDefault="00AB77A6"/>
    <w:p w:rsidR="00AB77A6" w:rsidRDefault="00AB77A6"/>
    <w:tbl>
      <w:tblPr>
        <w:tblW w:w="14885" w:type="dxa"/>
        <w:tblInd w:w="109" w:type="dxa"/>
        <w:tblCellMar>
          <w:left w:w="99" w:type="dxa"/>
          <w:right w:w="99" w:type="dxa"/>
        </w:tblCellMar>
        <w:tblLook w:val="04A0" w:firstRow="1" w:lastRow="0" w:firstColumn="1" w:lastColumn="0" w:noHBand="0" w:noVBand="1"/>
      </w:tblPr>
      <w:tblGrid>
        <w:gridCol w:w="699"/>
        <w:gridCol w:w="851"/>
        <w:gridCol w:w="992"/>
        <w:gridCol w:w="2126"/>
        <w:gridCol w:w="3260"/>
        <w:gridCol w:w="3402"/>
        <w:gridCol w:w="3544"/>
        <w:gridCol w:w="11"/>
      </w:tblGrid>
      <w:tr w:rsidR="00AB77A6" w:rsidRPr="00057F12" w:rsidTr="00CC758F">
        <w:trPr>
          <w:gridAfter w:val="1"/>
          <w:wAfter w:w="11" w:type="dxa"/>
          <w:trHeight w:val="420"/>
          <w:tblHeader/>
        </w:trPr>
        <w:tc>
          <w:tcPr>
            <w:tcW w:w="699" w:type="dxa"/>
            <w:tcBorders>
              <w:top w:val="single" w:sz="12" w:space="0" w:color="auto"/>
              <w:left w:val="single" w:sz="12" w:space="0" w:color="auto"/>
              <w:bottom w:val="single" w:sz="12" w:space="0" w:color="auto"/>
              <w:right w:val="single" w:sz="12" w:space="0" w:color="auto"/>
            </w:tcBorders>
            <w:shd w:val="clear" w:color="000000" w:fill="FFFFFF"/>
            <w:vAlign w:val="center"/>
            <w:hideMark/>
          </w:tcPr>
          <w:p w:rsidR="00AB77A6" w:rsidRPr="001817BB" w:rsidRDefault="00AB77A6" w:rsidP="00C97C17">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lastRenderedPageBreak/>
              <w:t>番号</w:t>
            </w:r>
          </w:p>
        </w:tc>
        <w:tc>
          <w:tcPr>
            <w:tcW w:w="1843" w:type="dxa"/>
            <w:gridSpan w:val="2"/>
            <w:tcBorders>
              <w:top w:val="single" w:sz="12" w:space="0" w:color="auto"/>
              <w:left w:val="single" w:sz="12" w:space="0" w:color="auto"/>
              <w:bottom w:val="single" w:sz="12" w:space="0" w:color="auto"/>
              <w:right w:val="single" w:sz="12" w:space="0" w:color="auto"/>
            </w:tcBorders>
            <w:shd w:val="clear" w:color="000000" w:fill="FFFFFF"/>
            <w:vAlign w:val="center"/>
            <w:hideMark/>
          </w:tcPr>
          <w:p w:rsidR="00AB77A6" w:rsidRPr="001817BB" w:rsidRDefault="00AB77A6" w:rsidP="00C97C17">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(い)</w:t>
            </w:r>
            <w:r w:rsidRPr="00057F12">
              <w:rPr>
                <w:rFonts w:asciiTheme="majorEastAsia" w:eastAsiaTheme="majorEastAsia" w:hAnsiTheme="majorEastAsia" w:cs="ＭＳ Ｐゴシック" w:hint="eastAsia"/>
                <w:b/>
                <w:color w:val="000000"/>
                <w:kern w:val="0"/>
                <w:sz w:val="20"/>
                <w:szCs w:val="20"/>
              </w:rPr>
              <w:t>点検</w:t>
            </w:r>
            <w:r w:rsidRPr="001817BB">
              <w:rPr>
                <w:rFonts w:asciiTheme="majorEastAsia" w:eastAsiaTheme="majorEastAsia" w:hAnsiTheme="majorEastAsia" w:cs="ＭＳ Ｐゴシック" w:hint="eastAsia"/>
                <w:b/>
                <w:color w:val="000000"/>
                <w:kern w:val="0"/>
                <w:sz w:val="20"/>
                <w:szCs w:val="20"/>
              </w:rPr>
              <w:t>項目</w:t>
            </w:r>
          </w:p>
        </w:tc>
        <w:tc>
          <w:tcPr>
            <w:tcW w:w="2126" w:type="dxa"/>
            <w:tcBorders>
              <w:top w:val="single" w:sz="12" w:space="0" w:color="auto"/>
              <w:left w:val="single" w:sz="12" w:space="0" w:color="auto"/>
              <w:bottom w:val="single" w:sz="12" w:space="0" w:color="auto"/>
              <w:right w:val="single" w:sz="12" w:space="0" w:color="auto"/>
            </w:tcBorders>
            <w:shd w:val="clear" w:color="000000" w:fill="FFFFFF"/>
          </w:tcPr>
          <w:p w:rsidR="00AB77A6" w:rsidRPr="001817BB" w:rsidRDefault="00AB77A6" w:rsidP="00C97C17">
            <w:pPr>
              <w:jc w:val="center"/>
              <w:rPr>
                <w:rFonts w:asciiTheme="majorEastAsia" w:eastAsiaTheme="majorEastAsia" w:hAnsiTheme="majorEastAsia" w:cs="ＭＳ Ｐゴシック"/>
                <w:b/>
                <w:color w:val="000000"/>
                <w:kern w:val="0"/>
                <w:sz w:val="20"/>
                <w:szCs w:val="20"/>
              </w:rPr>
            </w:pPr>
            <w:r>
              <w:rPr>
                <w:rFonts w:asciiTheme="majorEastAsia" w:eastAsiaTheme="majorEastAsia" w:hAnsiTheme="majorEastAsia" w:cs="ＭＳ Ｐゴシック" w:hint="eastAsia"/>
                <w:b/>
                <w:color w:val="000000"/>
                <w:kern w:val="0"/>
                <w:sz w:val="20"/>
                <w:szCs w:val="20"/>
              </w:rPr>
              <w:t>（ろ）点検事項</w:t>
            </w:r>
          </w:p>
        </w:tc>
        <w:tc>
          <w:tcPr>
            <w:tcW w:w="3260" w:type="dxa"/>
            <w:tcBorders>
              <w:top w:val="single" w:sz="12" w:space="0" w:color="auto"/>
              <w:left w:val="single" w:sz="12" w:space="0" w:color="auto"/>
              <w:bottom w:val="single" w:sz="12" w:space="0" w:color="auto"/>
              <w:right w:val="single" w:sz="12" w:space="0" w:color="auto"/>
            </w:tcBorders>
            <w:shd w:val="clear" w:color="000000" w:fill="FFFFFF"/>
            <w:vAlign w:val="center"/>
            <w:hideMark/>
          </w:tcPr>
          <w:p w:rsidR="00AB77A6" w:rsidRPr="001817BB" w:rsidRDefault="00AB77A6" w:rsidP="00C97C17">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は</w:t>
            </w:r>
            <w:r w:rsidRPr="001817BB">
              <w:rPr>
                <w:rFonts w:asciiTheme="majorEastAsia" w:eastAsiaTheme="majorEastAsia" w:hAnsiTheme="majorEastAsia" w:cs="ＭＳ Ｐゴシック" w:hint="eastAsia"/>
                <w:b/>
                <w:color w:val="000000"/>
                <w:kern w:val="0"/>
                <w:sz w:val="20"/>
                <w:szCs w:val="20"/>
              </w:rPr>
              <w:t>)</w:t>
            </w:r>
            <w:r w:rsidRPr="00057F12">
              <w:rPr>
                <w:rFonts w:asciiTheme="majorEastAsia" w:eastAsiaTheme="majorEastAsia" w:hAnsiTheme="majorEastAsia" w:cs="ＭＳ Ｐゴシック" w:hint="eastAsia"/>
                <w:b/>
                <w:color w:val="000000"/>
                <w:kern w:val="0"/>
                <w:sz w:val="20"/>
                <w:szCs w:val="20"/>
              </w:rPr>
              <w:t>点検方法</w:t>
            </w:r>
          </w:p>
        </w:tc>
        <w:tc>
          <w:tcPr>
            <w:tcW w:w="3402" w:type="dxa"/>
            <w:tcBorders>
              <w:top w:val="single" w:sz="12" w:space="0" w:color="auto"/>
              <w:left w:val="single" w:sz="12" w:space="0" w:color="auto"/>
              <w:bottom w:val="single" w:sz="12" w:space="0" w:color="auto"/>
              <w:right w:val="single" w:sz="12" w:space="0" w:color="auto"/>
            </w:tcBorders>
            <w:shd w:val="clear" w:color="000000" w:fill="FFFFFF"/>
            <w:vAlign w:val="center"/>
            <w:hideMark/>
          </w:tcPr>
          <w:p w:rsidR="00AB77A6" w:rsidRPr="001817BB" w:rsidRDefault="00AB77A6" w:rsidP="00C97C17">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点検手法</w:t>
            </w:r>
          </w:p>
        </w:tc>
        <w:tc>
          <w:tcPr>
            <w:tcW w:w="3544" w:type="dxa"/>
            <w:tcBorders>
              <w:top w:val="single" w:sz="12" w:space="0" w:color="auto"/>
              <w:left w:val="single" w:sz="12" w:space="0" w:color="auto"/>
              <w:bottom w:val="single" w:sz="12" w:space="0" w:color="auto"/>
              <w:right w:val="single" w:sz="12" w:space="0" w:color="auto"/>
            </w:tcBorders>
            <w:shd w:val="clear" w:color="000000" w:fill="FFFFFF"/>
          </w:tcPr>
          <w:p w:rsidR="00AB77A6" w:rsidRPr="00057F12" w:rsidRDefault="00AB77A6" w:rsidP="00C97C17">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に</w:t>
            </w:r>
            <w:r w:rsidRPr="00057F12">
              <w:rPr>
                <w:rFonts w:asciiTheme="majorEastAsia" w:eastAsiaTheme="majorEastAsia" w:hAnsiTheme="majorEastAsia" w:cs="ＭＳ Ｐゴシック" w:hint="eastAsia"/>
                <w:b/>
                <w:color w:val="000000"/>
                <w:kern w:val="0"/>
                <w:sz w:val="20"/>
                <w:szCs w:val="20"/>
              </w:rPr>
              <w:t>)判定基準</w:t>
            </w:r>
          </w:p>
        </w:tc>
      </w:tr>
      <w:tr w:rsidR="00CC758F" w:rsidRPr="009A12EA" w:rsidTr="00B0655C">
        <w:trPr>
          <w:trHeight w:val="552"/>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E7661F" w:rsidRPr="009A12EA" w:rsidRDefault="00E7661F" w:rsidP="00E7661F">
            <w:pPr>
              <w:jc w:val="center"/>
              <w:rPr>
                <w:rFonts w:asciiTheme="minorEastAsia" w:eastAsiaTheme="minorEastAsia" w:hAnsiTheme="minorEastAsia" w:cs="ＭＳ Ｐゴシック"/>
                <w:b/>
                <w:kern w:val="0"/>
                <w:szCs w:val="18"/>
              </w:rPr>
            </w:pPr>
            <w:r w:rsidRPr="009A12EA">
              <w:rPr>
                <w:rFonts w:asciiTheme="minorEastAsia" w:eastAsiaTheme="minorEastAsia" w:hAnsiTheme="minorEastAsia" w:cs="ＭＳ Ｐゴシック" w:hint="eastAsia"/>
                <w:b/>
                <w:kern w:val="0"/>
                <w:szCs w:val="18"/>
              </w:rPr>
              <w:t>(23)</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E7661F" w:rsidRPr="003617A8" w:rsidRDefault="006D2F85" w:rsidP="00E7661F">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排煙風道</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E7661F" w:rsidRPr="003617A8" w:rsidRDefault="006D2F85" w:rsidP="00E7661F">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機械排煙設備の排煙風道隠蔽部分及び埋設部分を除く。）</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E7661F" w:rsidRPr="003617A8" w:rsidRDefault="00E7661F" w:rsidP="00E7661F">
            <w:pPr>
              <w:rPr>
                <w:rFonts w:asciiTheme="minorEastAsia" w:eastAsiaTheme="minorEastAsia" w:hAnsiTheme="minorEastAsia"/>
                <w:b/>
                <w:szCs w:val="18"/>
              </w:rPr>
            </w:pPr>
            <w:r w:rsidRPr="003617A8">
              <w:rPr>
                <w:rFonts w:asciiTheme="minorEastAsia" w:eastAsiaTheme="minorEastAsia" w:hAnsiTheme="minorEastAsia" w:hint="eastAsia"/>
                <w:b/>
                <w:szCs w:val="18"/>
              </w:rPr>
              <w:t>排煙風道の材質</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E7661F" w:rsidRPr="003617A8" w:rsidRDefault="00E7661F" w:rsidP="00E7661F">
            <w:pPr>
              <w:rPr>
                <w:rFonts w:asciiTheme="minorEastAsia" w:eastAsiaTheme="minorEastAsia" w:hAnsiTheme="minorEastAsia"/>
                <w:b/>
                <w:szCs w:val="18"/>
              </w:rPr>
            </w:pPr>
            <w:r w:rsidRPr="003617A8">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A3586F" w:rsidRPr="003617A8" w:rsidRDefault="00A3586F" w:rsidP="00E7661F">
            <w:pPr>
              <w:rPr>
                <w:rFonts w:asciiTheme="minorEastAsia" w:eastAsiaTheme="minorEastAsia" w:hAnsiTheme="minorEastAsia"/>
                <w:b/>
                <w:szCs w:val="18"/>
              </w:rPr>
            </w:pPr>
            <w:r w:rsidRPr="003617A8">
              <w:rPr>
                <w:rFonts w:asciiTheme="minorEastAsia" w:eastAsiaTheme="minorEastAsia" w:hAnsiTheme="minorEastAsia" w:hint="eastAsia"/>
                <w:b/>
                <w:szCs w:val="18"/>
              </w:rPr>
              <w:t>排煙風道（ダクト）は、次の規定に適合していることうを確認する。</w:t>
            </w:r>
          </w:p>
          <w:p w:rsidR="00A3586F" w:rsidRPr="003617A8" w:rsidRDefault="00A3586F" w:rsidP="00E7661F">
            <w:pPr>
              <w:rPr>
                <w:rFonts w:asciiTheme="minorEastAsia" w:eastAsiaTheme="minorEastAsia" w:hAnsiTheme="minorEastAsia"/>
                <w:b/>
                <w:szCs w:val="18"/>
              </w:rPr>
            </w:pPr>
            <w:r w:rsidRPr="003617A8">
              <w:rPr>
                <w:rFonts w:asciiTheme="minorEastAsia" w:eastAsiaTheme="minorEastAsia" w:hAnsiTheme="minorEastAsia" w:hint="eastAsia"/>
                <w:b/>
                <w:szCs w:val="18"/>
              </w:rPr>
              <w:t>なお、避難安全性能検証法等による排煙設備で基準と異なる排煙風道（ダクト）が設けられている場合は、当該検証法に関連する設計図書を確認し、当該図書が定める基準に適合しているかを点検する。</w:t>
            </w:r>
          </w:p>
          <w:p w:rsidR="00A3586F" w:rsidRPr="003617A8" w:rsidRDefault="009A12EA" w:rsidP="009A12EA">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1)　</w:t>
            </w:r>
            <w:r w:rsidR="00A3586F" w:rsidRPr="003617A8">
              <w:rPr>
                <w:rFonts w:asciiTheme="minorEastAsia" w:eastAsiaTheme="minorEastAsia" w:hAnsiTheme="minorEastAsia" w:hint="eastAsia"/>
                <w:b/>
                <w:szCs w:val="18"/>
              </w:rPr>
              <w:t>排煙風道（ダクト）は、不燃材料で造られていること。</w:t>
            </w:r>
          </w:p>
          <w:p w:rsidR="00A3586F" w:rsidRPr="003617A8" w:rsidRDefault="009A12EA" w:rsidP="009A12EA">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2)　</w:t>
            </w:r>
            <w:r w:rsidR="008F6086" w:rsidRPr="003617A8">
              <w:rPr>
                <w:rFonts w:asciiTheme="minorEastAsia" w:eastAsiaTheme="minorEastAsia" w:hAnsiTheme="minorEastAsia" w:hint="eastAsia"/>
                <w:b/>
                <w:szCs w:val="18"/>
              </w:rPr>
              <w:t>排煙風道〈ダクト〉に用いるたわみ継手は、不燃材料で造られていること。</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E7661F" w:rsidRPr="003617A8" w:rsidRDefault="00E7661F" w:rsidP="00E7661F">
            <w:pPr>
              <w:rPr>
                <w:rFonts w:asciiTheme="minorEastAsia" w:eastAsiaTheme="minorEastAsia" w:hAnsiTheme="minorEastAsia"/>
                <w:b/>
                <w:szCs w:val="18"/>
              </w:rPr>
            </w:pPr>
            <w:r w:rsidRPr="003617A8">
              <w:rPr>
                <w:rFonts w:asciiTheme="minorEastAsia" w:eastAsiaTheme="minorEastAsia" w:hAnsiTheme="minorEastAsia" w:hint="eastAsia"/>
                <w:b/>
                <w:szCs w:val="18"/>
              </w:rPr>
              <w:t>令第126条の3第1項第</w:t>
            </w:r>
            <w:r w:rsidR="00B61BB0" w:rsidRPr="003617A8">
              <w:rPr>
                <w:rFonts w:asciiTheme="minorEastAsia" w:eastAsiaTheme="minorEastAsia" w:hAnsiTheme="minorEastAsia" w:hint="eastAsia"/>
                <w:b/>
                <w:szCs w:val="18"/>
              </w:rPr>
              <w:t>2</w:t>
            </w:r>
            <w:r w:rsidRPr="003617A8">
              <w:rPr>
                <w:rFonts w:asciiTheme="minorEastAsia" w:eastAsiaTheme="minorEastAsia" w:hAnsiTheme="minorEastAsia" w:hint="eastAsia"/>
                <w:b/>
                <w:szCs w:val="18"/>
              </w:rPr>
              <w:t>号の規定に適合しないこと。ただし、</w:t>
            </w:r>
            <w:r w:rsidR="00B61BB0" w:rsidRPr="003617A8">
              <w:rPr>
                <w:rFonts w:asciiTheme="minorEastAsia" w:eastAsiaTheme="minorEastAsia" w:hAnsiTheme="minorEastAsia" w:hint="eastAsia"/>
                <w:b/>
                <w:szCs w:val="18"/>
              </w:rPr>
              <w:t>令第1</w:t>
            </w:r>
            <w:r w:rsidR="00B61BB0" w:rsidRPr="003617A8">
              <w:rPr>
                <w:rFonts w:asciiTheme="minorEastAsia" w:eastAsiaTheme="minorEastAsia" w:hAnsiTheme="minorEastAsia"/>
                <w:b/>
                <w:szCs w:val="18"/>
              </w:rPr>
              <w:t>28</w:t>
            </w:r>
            <w:r w:rsidR="00B61BB0" w:rsidRPr="003617A8">
              <w:rPr>
                <w:rFonts w:asciiTheme="minorEastAsia" w:eastAsiaTheme="minorEastAsia" w:hAnsiTheme="minorEastAsia" w:hint="eastAsia"/>
                <w:b/>
                <w:szCs w:val="18"/>
              </w:rPr>
              <w:t>条の</w:t>
            </w:r>
            <w:r w:rsidR="00B61BB0" w:rsidRPr="003617A8">
              <w:rPr>
                <w:rFonts w:asciiTheme="minorEastAsia" w:eastAsiaTheme="minorEastAsia" w:hAnsiTheme="minorEastAsia"/>
                <w:b/>
                <w:szCs w:val="18"/>
              </w:rPr>
              <w:t>6</w:t>
            </w:r>
            <w:r w:rsidR="00B61BB0" w:rsidRPr="003617A8">
              <w:rPr>
                <w:rFonts w:asciiTheme="minorEastAsia" w:eastAsiaTheme="minorEastAsia" w:hAnsiTheme="minorEastAsia" w:hint="eastAsia"/>
                <w:b/>
                <w:szCs w:val="18"/>
              </w:rPr>
              <w:t>第</w:t>
            </w:r>
            <w:r w:rsidR="00B61BB0" w:rsidRPr="003617A8">
              <w:rPr>
                <w:rFonts w:asciiTheme="minorEastAsia" w:eastAsiaTheme="minorEastAsia" w:hAnsiTheme="minorEastAsia"/>
                <w:b/>
                <w:szCs w:val="18"/>
              </w:rPr>
              <w:t>1</w:t>
            </w:r>
            <w:r w:rsidR="00B61BB0" w:rsidRPr="003617A8">
              <w:rPr>
                <w:rFonts w:asciiTheme="minorEastAsia" w:eastAsiaTheme="minorEastAsia" w:hAnsiTheme="minorEastAsia" w:hint="eastAsia"/>
                <w:b/>
                <w:szCs w:val="18"/>
              </w:rPr>
              <w:t>項、</w:t>
            </w:r>
            <w:r w:rsidRPr="003617A8">
              <w:rPr>
                <w:rFonts w:asciiTheme="minorEastAsia" w:eastAsiaTheme="minorEastAsia" w:hAnsiTheme="minorEastAsia" w:hint="eastAsia"/>
                <w:b/>
                <w:szCs w:val="18"/>
              </w:rPr>
              <w:t>令第129条第1項又は</w:t>
            </w:r>
            <w:r w:rsidR="007846D3" w:rsidRPr="003617A8">
              <w:rPr>
                <w:rFonts w:asciiTheme="minorEastAsia" w:eastAsiaTheme="minorEastAsia" w:hAnsiTheme="minorEastAsia" w:hint="eastAsia"/>
                <w:b/>
                <w:szCs w:val="18"/>
              </w:rPr>
              <w:t>令</w:t>
            </w:r>
            <w:r w:rsidRPr="003617A8">
              <w:rPr>
                <w:rFonts w:asciiTheme="minorEastAsia" w:eastAsiaTheme="minorEastAsia" w:hAnsiTheme="minorEastAsia" w:hint="eastAsia"/>
                <w:b/>
                <w:szCs w:val="18"/>
              </w:rPr>
              <w:t>第129条の2第1項の規定が適用され、かつ、階避難安全性能又は全館避難安全性能に影響を及ぼす修繕等が行われていない場合を除く。</w:t>
            </w:r>
          </w:p>
        </w:tc>
      </w:tr>
      <w:tr w:rsidR="00CC758F" w:rsidRPr="009A12EA" w:rsidTr="00B0655C">
        <w:trPr>
          <w:trHeight w:val="1859"/>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E7661F" w:rsidRPr="009A12EA" w:rsidRDefault="00E7661F" w:rsidP="00E7661F">
            <w:pPr>
              <w:jc w:val="center"/>
              <w:rPr>
                <w:rFonts w:asciiTheme="minorEastAsia" w:eastAsiaTheme="minorEastAsia" w:hAnsiTheme="minorEastAsia" w:cs="ＭＳ Ｐゴシック"/>
                <w:b/>
                <w:kern w:val="0"/>
                <w:szCs w:val="18"/>
              </w:rPr>
            </w:pPr>
            <w:r w:rsidRPr="009A12EA">
              <w:rPr>
                <w:rFonts w:asciiTheme="minorEastAsia" w:eastAsiaTheme="minorEastAsia" w:hAnsiTheme="minorEastAsia" w:cs="ＭＳ Ｐゴシック" w:hint="eastAsia"/>
                <w:b/>
                <w:kern w:val="0"/>
                <w:szCs w:val="18"/>
              </w:rPr>
              <w:t>(24)</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E7661F" w:rsidRPr="003617A8" w:rsidRDefault="00E7661F" w:rsidP="00E7661F">
            <w:pPr>
              <w:jc w:val="left"/>
              <w:rPr>
                <w:rFonts w:asciiTheme="minorEastAsia" w:eastAsiaTheme="minorEastAsia" w:hAnsiTheme="minorEastAsia" w:cs="ＭＳ Ｐゴシック"/>
                <w:b/>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E7661F" w:rsidRPr="003617A8" w:rsidRDefault="00E7661F" w:rsidP="00E7661F">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E7661F" w:rsidRPr="003617A8" w:rsidRDefault="00E7661F" w:rsidP="00E7661F">
            <w:pPr>
              <w:rPr>
                <w:rFonts w:asciiTheme="minorEastAsia" w:eastAsiaTheme="minorEastAsia" w:hAnsiTheme="minorEastAsia"/>
                <w:b/>
                <w:szCs w:val="18"/>
              </w:rPr>
            </w:pPr>
            <w:r w:rsidRPr="003617A8">
              <w:rPr>
                <w:rFonts w:asciiTheme="minorEastAsia" w:eastAsiaTheme="minorEastAsia" w:hAnsiTheme="minorEastAsia" w:hint="eastAsia"/>
                <w:b/>
                <w:szCs w:val="18"/>
              </w:rPr>
              <w:t>防煙壁の貫通措置の状況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E7661F" w:rsidRPr="003617A8" w:rsidRDefault="00E7661F" w:rsidP="00E7661F">
            <w:pPr>
              <w:rPr>
                <w:rFonts w:asciiTheme="minorEastAsia" w:eastAsiaTheme="minorEastAsia" w:hAnsiTheme="minorEastAsia"/>
                <w:b/>
                <w:szCs w:val="18"/>
              </w:rPr>
            </w:pPr>
            <w:r w:rsidRPr="003617A8">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E7661F" w:rsidRPr="003617A8" w:rsidRDefault="008F6086" w:rsidP="00E7661F">
            <w:pPr>
              <w:rPr>
                <w:rFonts w:asciiTheme="minorEastAsia" w:eastAsiaTheme="minorEastAsia" w:hAnsiTheme="minorEastAsia"/>
                <w:b/>
                <w:szCs w:val="18"/>
              </w:rPr>
            </w:pPr>
            <w:r w:rsidRPr="003617A8">
              <w:rPr>
                <w:rFonts w:asciiTheme="minorEastAsia" w:eastAsiaTheme="minorEastAsia" w:hAnsiTheme="minorEastAsia" w:hint="eastAsia"/>
                <w:b/>
                <w:szCs w:val="18"/>
              </w:rPr>
              <w:t>防煙壁を貫通する排煙風道（ダクト）は、当該風道と棒煙壁とのすき間をモルタルその他の不燃材料で埋められていることを点検する。また、避難安全性能検証法等による排煙設備で基準と異なる排煙風道（ダクト）が設けられている場合は、当該検証法等に関連する設計図書を確認し、当該図書が定める基準に</w:t>
            </w:r>
            <w:r w:rsidR="00D50125" w:rsidRPr="003617A8">
              <w:rPr>
                <w:rFonts w:asciiTheme="minorEastAsia" w:eastAsiaTheme="minorEastAsia" w:hAnsiTheme="minorEastAsia" w:hint="eastAsia"/>
                <w:b/>
                <w:szCs w:val="18"/>
              </w:rPr>
              <w:t>適合していることを点検する。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E7661F" w:rsidRPr="003617A8" w:rsidRDefault="00E7661F" w:rsidP="00E7661F">
            <w:pPr>
              <w:rPr>
                <w:rFonts w:asciiTheme="minorEastAsia" w:eastAsiaTheme="minorEastAsia" w:hAnsiTheme="minorEastAsia"/>
                <w:b/>
                <w:szCs w:val="18"/>
              </w:rPr>
            </w:pPr>
            <w:r w:rsidRPr="003617A8">
              <w:rPr>
                <w:rFonts w:asciiTheme="minorEastAsia" w:eastAsiaTheme="minorEastAsia" w:hAnsiTheme="minorEastAsia" w:hint="eastAsia"/>
                <w:b/>
                <w:szCs w:val="18"/>
              </w:rPr>
              <w:t>令第126条の3第1項第</w:t>
            </w:r>
            <w:r w:rsidR="00F2265A" w:rsidRPr="003617A8">
              <w:rPr>
                <w:rFonts w:asciiTheme="minorEastAsia" w:eastAsiaTheme="minorEastAsia" w:hAnsiTheme="minorEastAsia" w:hint="eastAsia"/>
                <w:b/>
                <w:szCs w:val="18"/>
              </w:rPr>
              <w:t>7</w:t>
            </w:r>
            <w:r w:rsidRPr="003617A8">
              <w:rPr>
                <w:rFonts w:asciiTheme="minorEastAsia" w:eastAsiaTheme="minorEastAsia" w:hAnsiTheme="minorEastAsia" w:hint="eastAsia"/>
                <w:b/>
                <w:szCs w:val="18"/>
              </w:rPr>
              <w:t>号の規定に適合しないこと。ただし、</w:t>
            </w:r>
            <w:r w:rsidR="00F2265A" w:rsidRPr="003617A8">
              <w:rPr>
                <w:rFonts w:asciiTheme="minorEastAsia" w:eastAsiaTheme="minorEastAsia" w:hAnsiTheme="minorEastAsia" w:hint="eastAsia"/>
                <w:b/>
                <w:szCs w:val="18"/>
              </w:rPr>
              <w:t>令第1</w:t>
            </w:r>
            <w:r w:rsidR="00F2265A" w:rsidRPr="003617A8">
              <w:rPr>
                <w:rFonts w:asciiTheme="minorEastAsia" w:eastAsiaTheme="minorEastAsia" w:hAnsiTheme="minorEastAsia"/>
                <w:b/>
                <w:szCs w:val="18"/>
              </w:rPr>
              <w:t>28</w:t>
            </w:r>
            <w:r w:rsidR="00F2265A" w:rsidRPr="003617A8">
              <w:rPr>
                <w:rFonts w:asciiTheme="minorEastAsia" w:eastAsiaTheme="minorEastAsia" w:hAnsiTheme="minorEastAsia" w:hint="eastAsia"/>
                <w:b/>
                <w:szCs w:val="18"/>
              </w:rPr>
              <w:t>条の</w:t>
            </w:r>
            <w:r w:rsidR="00F2265A" w:rsidRPr="003617A8">
              <w:rPr>
                <w:rFonts w:asciiTheme="minorEastAsia" w:eastAsiaTheme="minorEastAsia" w:hAnsiTheme="minorEastAsia"/>
                <w:b/>
                <w:szCs w:val="18"/>
              </w:rPr>
              <w:t>6</w:t>
            </w:r>
            <w:r w:rsidR="00F2265A" w:rsidRPr="003617A8">
              <w:rPr>
                <w:rFonts w:asciiTheme="minorEastAsia" w:eastAsiaTheme="minorEastAsia" w:hAnsiTheme="minorEastAsia" w:hint="eastAsia"/>
                <w:b/>
                <w:szCs w:val="18"/>
              </w:rPr>
              <w:t>第</w:t>
            </w:r>
            <w:r w:rsidR="00F2265A" w:rsidRPr="003617A8">
              <w:rPr>
                <w:rFonts w:asciiTheme="minorEastAsia" w:eastAsiaTheme="minorEastAsia" w:hAnsiTheme="minorEastAsia"/>
                <w:b/>
                <w:szCs w:val="18"/>
              </w:rPr>
              <w:t>1</w:t>
            </w:r>
            <w:r w:rsidR="00F2265A" w:rsidRPr="003617A8">
              <w:rPr>
                <w:rFonts w:asciiTheme="minorEastAsia" w:eastAsiaTheme="minorEastAsia" w:hAnsiTheme="minorEastAsia" w:hint="eastAsia"/>
                <w:b/>
                <w:szCs w:val="18"/>
              </w:rPr>
              <w:t>項、</w:t>
            </w:r>
            <w:r w:rsidRPr="003617A8">
              <w:rPr>
                <w:rFonts w:asciiTheme="minorEastAsia" w:eastAsiaTheme="minorEastAsia" w:hAnsiTheme="minorEastAsia" w:hint="eastAsia"/>
                <w:b/>
                <w:szCs w:val="18"/>
              </w:rPr>
              <w:t>令第129条第1項又は</w:t>
            </w:r>
            <w:r w:rsidR="007846D3" w:rsidRPr="003617A8">
              <w:rPr>
                <w:rFonts w:asciiTheme="minorEastAsia" w:eastAsiaTheme="minorEastAsia" w:hAnsiTheme="minorEastAsia" w:hint="eastAsia"/>
                <w:b/>
                <w:szCs w:val="18"/>
              </w:rPr>
              <w:t>令</w:t>
            </w:r>
            <w:r w:rsidRPr="003617A8">
              <w:rPr>
                <w:rFonts w:asciiTheme="minorEastAsia" w:eastAsiaTheme="minorEastAsia" w:hAnsiTheme="minorEastAsia" w:hint="eastAsia"/>
                <w:b/>
                <w:szCs w:val="18"/>
              </w:rPr>
              <w:t>第129条の2第</w:t>
            </w:r>
            <w:r w:rsidR="00F2265A" w:rsidRPr="003617A8">
              <w:rPr>
                <w:rFonts w:asciiTheme="minorEastAsia" w:eastAsiaTheme="minorEastAsia" w:hAnsiTheme="minorEastAsia" w:hint="eastAsia"/>
                <w:b/>
                <w:szCs w:val="18"/>
              </w:rPr>
              <w:t>1</w:t>
            </w:r>
            <w:r w:rsidRPr="003617A8">
              <w:rPr>
                <w:rFonts w:asciiTheme="minorEastAsia" w:eastAsiaTheme="minorEastAsia" w:hAnsiTheme="minorEastAsia" w:hint="eastAsia"/>
                <w:b/>
                <w:szCs w:val="18"/>
              </w:rPr>
              <w:t>項の規定が適用され、かつ、階避難安全性能又は全館避難安全性能に影響を及ぼす修繕等が行われていない場合を除く。</w:t>
            </w:r>
          </w:p>
        </w:tc>
      </w:tr>
      <w:tr w:rsidR="00E7661F" w:rsidRPr="00D7574F" w:rsidTr="00B0655C">
        <w:trPr>
          <w:trHeight w:val="2665"/>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E7661F" w:rsidRPr="00FF7ABE" w:rsidRDefault="00E7661F" w:rsidP="00E7661F">
            <w:pPr>
              <w:jc w:val="center"/>
              <w:rPr>
                <w:rFonts w:asciiTheme="minorEastAsia" w:eastAsiaTheme="minorEastAsia" w:hAnsiTheme="minorEastAsia" w:cs="ＭＳ Ｐゴシック"/>
                <w:b/>
                <w:color w:val="000000"/>
                <w:kern w:val="0"/>
                <w:szCs w:val="18"/>
              </w:rPr>
            </w:pPr>
            <w:r w:rsidRPr="00FF7ABE">
              <w:rPr>
                <w:rFonts w:asciiTheme="minorEastAsia" w:eastAsiaTheme="minorEastAsia" w:hAnsiTheme="minorEastAsia" w:cs="ＭＳ Ｐゴシック" w:hint="eastAsia"/>
                <w:b/>
                <w:color w:val="000000"/>
                <w:kern w:val="0"/>
                <w:szCs w:val="18"/>
              </w:rPr>
              <w:t>(25)</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E7661F" w:rsidRPr="003617A8" w:rsidRDefault="00E7661F" w:rsidP="00E7661F">
            <w:pPr>
              <w:jc w:val="left"/>
              <w:rPr>
                <w:rFonts w:asciiTheme="minorEastAsia" w:eastAsiaTheme="minorEastAsia" w:hAnsiTheme="minorEastAsia" w:cs="ＭＳ Ｐゴシック"/>
                <w:b/>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E7661F" w:rsidRPr="003617A8" w:rsidRDefault="00E7661F" w:rsidP="00E7661F">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E7661F" w:rsidRPr="003617A8" w:rsidRDefault="00E7661F" w:rsidP="00E7661F">
            <w:pPr>
              <w:rPr>
                <w:rFonts w:asciiTheme="minorEastAsia" w:eastAsiaTheme="minorEastAsia" w:hAnsiTheme="minorEastAsia"/>
                <w:b/>
                <w:szCs w:val="18"/>
              </w:rPr>
            </w:pPr>
            <w:r w:rsidRPr="003617A8">
              <w:rPr>
                <w:rFonts w:asciiTheme="minorEastAsia" w:eastAsiaTheme="minorEastAsia" w:hAnsiTheme="minorEastAsia" w:hint="eastAsia"/>
                <w:b/>
                <w:szCs w:val="18"/>
              </w:rPr>
              <w:t>排煙風道と可燃物、電線等との離隔距離及び断熱の状況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E7661F" w:rsidRPr="003617A8" w:rsidRDefault="00E7661F" w:rsidP="00E7661F">
            <w:pPr>
              <w:rPr>
                <w:rFonts w:asciiTheme="minorEastAsia" w:eastAsiaTheme="minorEastAsia" w:hAnsiTheme="minorEastAsia"/>
                <w:b/>
                <w:szCs w:val="18"/>
              </w:rPr>
            </w:pPr>
            <w:r w:rsidRPr="003617A8">
              <w:rPr>
                <w:rFonts w:asciiTheme="minorEastAsia" w:eastAsiaTheme="minorEastAsia" w:hAnsiTheme="minorEastAsia" w:hint="eastAsia"/>
                <w:b/>
                <w:szCs w:val="18"/>
              </w:rPr>
              <w:t>目視により確認するとともに、必要に応じて鋼製巻尺等により測定する。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E7661F" w:rsidRPr="003617A8" w:rsidRDefault="00E7661F" w:rsidP="00E7661F">
            <w:pPr>
              <w:rPr>
                <w:rFonts w:asciiTheme="minorEastAsia" w:eastAsiaTheme="minorEastAsia" w:hAnsiTheme="minorEastAsia"/>
                <w:b/>
                <w:szCs w:val="18"/>
              </w:rPr>
            </w:pPr>
            <w:r w:rsidRPr="003617A8">
              <w:rPr>
                <w:rFonts w:asciiTheme="minorEastAsia" w:eastAsiaTheme="minorEastAsia" w:hAnsiTheme="minorEastAsia" w:hint="eastAsia"/>
                <w:b/>
                <w:szCs w:val="18"/>
              </w:rPr>
              <w:t>1)　排煙風道の断熱材に欠落又は損傷がないこと。</w:t>
            </w:r>
          </w:p>
          <w:p w:rsidR="00E7661F" w:rsidRPr="003617A8" w:rsidRDefault="00E7661F" w:rsidP="00E7661F">
            <w:pPr>
              <w:rPr>
                <w:rFonts w:asciiTheme="minorEastAsia" w:eastAsiaTheme="minorEastAsia" w:hAnsiTheme="minorEastAsia"/>
                <w:b/>
                <w:szCs w:val="18"/>
              </w:rPr>
            </w:pPr>
            <w:r w:rsidRPr="003617A8">
              <w:rPr>
                <w:rFonts w:asciiTheme="minorEastAsia" w:eastAsiaTheme="minorEastAsia" w:hAnsiTheme="minorEastAsia" w:hint="eastAsia"/>
                <w:b/>
                <w:szCs w:val="18"/>
              </w:rPr>
              <w:t>2)　排煙風道が天井裏、床裏等を貫通している場合には、厚さ10cm以上の断熱材で覆われていること。</w:t>
            </w:r>
          </w:p>
          <w:p w:rsidR="00E7661F" w:rsidRPr="003617A8" w:rsidRDefault="00E7661F" w:rsidP="00E7661F">
            <w:pPr>
              <w:rPr>
                <w:rFonts w:asciiTheme="minorEastAsia" w:eastAsiaTheme="minorEastAsia" w:hAnsiTheme="minorEastAsia"/>
                <w:b/>
                <w:szCs w:val="18"/>
              </w:rPr>
            </w:pPr>
            <w:r w:rsidRPr="003617A8">
              <w:rPr>
                <w:rFonts w:asciiTheme="minorEastAsia" w:eastAsiaTheme="minorEastAsia" w:hAnsiTheme="minorEastAsia" w:hint="eastAsia"/>
                <w:b/>
                <w:szCs w:val="18"/>
              </w:rPr>
              <w:t>3)　排煙風道は、木材、電線、冷媒管等の可燃材料から15cm</w:t>
            </w:r>
          </w:p>
          <w:p w:rsidR="00E7661F" w:rsidRPr="003617A8" w:rsidRDefault="00E7661F" w:rsidP="00E7661F">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　以上離して設けられていること。ただし、厚さが10cm以上の断熱材で覆われている場合は、この限りではない。</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E7661F" w:rsidRPr="003617A8" w:rsidRDefault="00E7661F" w:rsidP="00E7661F">
            <w:pPr>
              <w:rPr>
                <w:rFonts w:asciiTheme="minorEastAsia" w:eastAsiaTheme="minorEastAsia" w:hAnsiTheme="minorEastAsia"/>
                <w:b/>
                <w:szCs w:val="18"/>
              </w:rPr>
            </w:pPr>
            <w:r w:rsidRPr="003617A8">
              <w:rPr>
                <w:rFonts w:asciiTheme="minorEastAsia" w:eastAsiaTheme="minorEastAsia" w:hAnsiTheme="minorEastAsia" w:hint="eastAsia"/>
                <w:b/>
                <w:szCs w:val="18"/>
              </w:rPr>
              <w:t>断熱材に脱落又は損傷があること又は令第126条の3第1項第</w:t>
            </w:r>
            <w:r w:rsidR="00F2265A" w:rsidRPr="003617A8">
              <w:rPr>
                <w:rFonts w:asciiTheme="minorEastAsia" w:eastAsiaTheme="minorEastAsia" w:hAnsiTheme="minorEastAsia" w:hint="eastAsia"/>
                <w:b/>
                <w:szCs w:val="18"/>
              </w:rPr>
              <w:t>7</w:t>
            </w:r>
            <w:r w:rsidRPr="003617A8">
              <w:rPr>
                <w:rFonts w:asciiTheme="minorEastAsia" w:eastAsiaTheme="minorEastAsia" w:hAnsiTheme="minorEastAsia" w:hint="eastAsia"/>
                <w:b/>
                <w:szCs w:val="18"/>
              </w:rPr>
              <w:t>号で準用する令第115条第1項第</w:t>
            </w:r>
            <w:r w:rsidR="00F2265A" w:rsidRPr="003617A8">
              <w:rPr>
                <w:rFonts w:asciiTheme="minorEastAsia" w:eastAsiaTheme="minorEastAsia" w:hAnsiTheme="minorEastAsia" w:hint="eastAsia"/>
                <w:b/>
                <w:szCs w:val="18"/>
              </w:rPr>
              <w:t>3</w:t>
            </w:r>
            <w:r w:rsidRPr="003617A8">
              <w:rPr>
                <w:rFonts w:asciiTheme="minorEastAsia" w:eastAsiaTheme="minorEastAsia" w:hAnsiTheme="minorEastAsia" w:hint="eastAsia"/>
                <w:b/>
                <w:szCs w:val="18"/>
              </w:rPr>
              <w:t>号イ(2)の規定に適合しないこと。ただし、</w:t>
            </w:r>
            <w:r w:rsidR="00F2265A" w:rsidRPr="003617A8">
              <w:rPr>
                <w:rFonts w:asciiTheme="minorEastAsia" w:eastAsiaTheme="minorEastAsia" w:hAnsiTheme="minorEastAsia" w:hint="eastAsia"/>
                <w:b/>
                <w:szCs w:val="18"/>
              </w:rPr>
              <w:t>令第1</w:t>
            </w:r>
            <w:r w:rsidR="00F2265A" w:rsidRPr="003617A8">
              <w:rPr>
                <w:rFonts w:asciiTheme="minorEastAsia" w:eastAsiaTheme="minorEastAsia" w:hAnsiTheme="minorEastAsia"/>
                <w:b/>
                <w:szCs w:val="18"/>
              </w:rPr>
              <w:t>28</w:t>
            </w:r>
            <w:r w:rsidR="00F2265A" w:rsidRPr="003617A8">
              <w:rPr>
                <w:rFonts w:asciiTheme="minorEastAsia" w:eastAsiaTheme="minorEastAsia" w:hAnsiTheme="minorEastAsia" w:hint="eastAsia"/>
                <w:b/>
                <w:szCs w:val="18"/>
              </w:rPr>
              <w:t>条の</w:t>
            </w:r>
            <w:r w:rsidR="00F2265A" w:rsidRPr="003617A8">
              <w:rPr>
                <w:rFonts w:asciiTheme="minorEastAsia" w:eastAsiaTheme="minorEastAsia" w:hAnsiTheme="minorEastAsia"/>
                <w:b/>
                <w:szCs w:val="18"/>
              </w:rPr>
              <w:t>6</w:t>
            </w:r>
            <w:r w:rsidR="00F2265A" w:rsidRPr="003617A8">
              <w:rPr>
                <w:rFonts w:asciiTheme="minorEastAsia" w:eastAsiaTheme="minorEastAsia" w:hAnsiTheme="minorEastAsia" w:hint="eastAsia"/>
                <w:b/>
                <w:szCs w:val="18"/>
              </w:rPr>
              <w:t>第</w:t>
            </w:r>
            <w:r w:rsidR="00F2265A" w:rsidRPr="003617A8">
              <w:rPr>
                <w:rFonts w:asciiTheme="minorEastAsia" w:eastAsiaTheme="minorEastAsia" w:hAnsiTheme="minorEastAsia"/>
                <w:b/>
                <w:szCs w:val="18"/>
              </w:rPr>
              <w:t>1</w:t>
            </w:r>
            <w:r w:rsidR="00F2265A" w:rsidRPr="003617A8">
              <w:rPr>
                <w:rFonts w:asciiTheme="minorEastAsia" w:eastAsiaTheme="minorEastAsia" w:hAnsiTheme="minorEastAsia" w:hint="eastAsia"/>
                <w:b/>
                <w:szCs w:val="18"/>
              </w:rPr>
              <w:t>項、</w:t>
            </w:r>
            <w:r w:rsidRPr="003617A8">
              <w:rPr>
                <w:rFonts w:asciiTheme="minorEastAsia" w:eastAsiaTheme="minorEastAsia" w:hAnsiTheme="minorEastAsia" w:hint="eastAsia"/>
                <w:b/>
                <w:szCs w:val="18"/>
              </w:rPr>
              <w:t>令第129条第1項又は</w:t>
            </w:r>
            <w:r w:rsidR="007846D3" w:rsidRPr="003617A8">
              <w:rPr>
                <w:rFonts w:asciiTheme="minorEastAsia" w:eastAsiaTheme="minorEastAsia" w:hAnsiTheme="minorEastAsia" w:hint="eastAsia"/>
                <w:b/>
                <w:szCs w:val="18"/>
              </w:rPr>
              <w:t>令</w:t>
            </w:r>
            <w:r w:rsidRPr="003617A8">
              <w:rPr>
                <w:rFonts w:asciiTheme="minorEastAsia" w:eastAsiaTheme="minorEastAsia" w:hAnsiTheme="minorEastAsia" w:hint="eastAsia"/>
                <w:b/>
                <w:szCs w:val="18"/>
              </w:rPr>
              <w:t>第129条の2第</w:t>
            </w:r>
            <w:r w:rsidR="00F2265A" w:rsidRPr="003617A8">
              <w:rPr>
                <w:rFonts w:asciiTheme="minorEastAsia" w:eastAsiaTheme="minorEastAsia" w:hAnsiTheme="minorEastAsia" w:hint="eastAsia"/>
                <w:b/>
                <w:szCs w:val="18"/>
              </w:rPr>
              <w:t>1</w:t>
            </w:r>
            <w:r w:rsidRPr="003617A8">
              <w:rPr>
                <w:rFonts w:asciiTheme="minorEastAsia" w:eastAsiaTheme="minorEastAsia" w:hAnsiTheme="minorEastAsia" w:hint="eastAsia"/>
                <w:b/>
                <w:szCs w:val="18"/>
              </w:rPr>
              <w:t>項の規定が適用され、かつ、階避難安全性能又は全館避難安全性能に影響を及ぼす修繕等が行われていない場合を除く。</w:t>
            </w:r>
          </w:p>
        </w:tc>
      </w:tr>
    </w:tbl>
    <w:p w:rsidR="00AB77A6" w:rsidRDefault="00AB77A6"/>
    <w:p w:rsidR="00AB77A6" w:rsidRDefault="00AB77A6"/>
    <w:p w:rsidR="00AB77A6" w:rsidRDefault="00AB77A6"/>
    <w:p w:rsidR="00AB77A6" w:rsidRDefault="00AB77A6"/>
    <w:p w:rsidR="00AB77A6" w:rsidRDefault="00AB77A6"/>
    <w:p w:rsidR="00AB77A6" w:rsidRDefault="00AB77A6"/>
    <w:tbl>
      <w:tblPr>
        <w:tblW w:w="14885" w:type="dxa"/>
        <w:tblInd w:w="109" w:type="dxa"/>
        <w:tblCellMar>
          <w:left w:w="99" w:type="dxa"/>
          <w:right w:w="99" w:type="dxa"/>
        </w:tblCellMar>
        <w:tblLook w:val="04A0" w:firstRow="1" w:lastRow="0" w:firstColumn="1" w:lastColumn="0" w:noHBand="0" w:noVBand="1"/>
      </w:tblPr>
      <w:tblGrid>
        <w:gridCol w:w="699"/>
        <w:gridCol w:w="851"/>
        <w:gridCol w:w="992"/>
        <w:gridCol w:w="2126"/>
        <w:gridCol w:w="3260"/>
        <w:gridCol w:w="3402"/>
        <w:gridCol w:w="3544"/>
        <w:gridCol w:w="11"/>
      </w:tblGrid>
      <w:tr w:rsidR="00175A5C" w:rsidRPr="00057F12" w:rsidTr="00CC758F">
        <w:trPr>
          <w:gridAfter w:val="1"/>
          <w:wAfter w:w="11" w:type="dxa"/>
          <w:trHeight w:val="420"/>
          <w:tblHeader/>
        </w:trPr>
        <w:tc>
          <w:tcPr>
            <w:tcW w:w="699" w:type="dxa"/>
            <w:tcBorders>
              <w:top w:val="single" w:sz="12" w:space="0" w:color="auto"/>
              <w:left w:val="single" w:sz="12" w:space="0" w:color="auto"/>
              <w:bottom w:val="single" w:sz="12" w:space="0" w:color="auto"/>
              <w:right w:val="single" w:sz="12" w:space="0" w:color="auto"/>
            </w:tcBorders>
            <w:shd w:val="clear" w:color="000000" w:fill="FFFFFF"/>
            <w:vAlign w:val="center"/>
            <w:hideMark/>
          </w:tcPr>
          <w:p w:rsidR="00175A5C" w:rsidRPr="001817BB" w:rsidRDefault="00175A5C" w:rsidP="00C97C17">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lastRenderedPageBreak/>
              <w:t>番号</w:t>
            </w:r>
          </w:p>
        </w:tc>
        <w:tc>
          <w:tcPr>
            <w:tcW w:w="1843" w:type="dxa"/>
            <w:gridSpan w:val="2"/>
            <w:tcBorders>
              <w:top w:val="single" w:sz="12" w:space="0" w:color="auto"/>
              <w:left w:val="single" w:sz="12" w:space="0" w:color="auto"/>
              <w:bottom w:val="single" w:sz="12" w:space="0" w:color="auto"/>
              <w:right w:val="single" w:sz="12" w:space="0" w:color="auto"/>
            </w:tcBorders>
            <w:shd w:val="clear" w:color="000000" w:fill="FFFFFF"/>
            <w:vAlign w:val="center"/>
            <w:hideMark/>
          </w:tcPr>
          <w:p w:rsidR="00175A5C" w:rsidRPr="001817BB" w:rsidRDefault="00175A5C" w:rsidP="00C97C17">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(い)</w:t>
            </w:r>
            <w:r w:rsidRPr="00057F12">
              <w:rPr>
                <w:rFonts w:asciiTheme="majorEastAsia" w:eastAsiaTheme="majorEastAsia" w:hAnsiTheme="majorEastAsia" w:cs="ＭＳ Ｐゴシック" w:hint="eastAsia"/>
                <w:b/>
                <w:color w:val="000000"/>
                <w:kern w:val="0"/>
                <w:sz w:val="20"/>
                <w:szCs w:val="20"/>
              </w:rPr>
              <w:t>点検</w:t>
            </w:r>
            <w:r w:rsidRPr="001817BB">
              <w:rPr>
                <w:rFonts w:asciiTheme="majorEastAsia" w:eastAsiaTheme="majorEastAsia" w:hAnsiTheme="majorEastAsia" w:cs="ＭＳ Ｐゴシック" w:hint="eastAsia"/>
                <w:b/>
                <w:color w:val="000000"/>
                <w:kern w:val="0"/>
                <w:sz w:val="20"/>
                <w:szCs w:val="20"/>
              </w:rPr>
              <w:t>項目</w:t>
            </w:r>
          </w:p>
        </w:tc>
        <w:tc>
          <w:tcPr>
            <w:tcW w:w="2126" w:type="dxa"/>
            <w:tcBorders>
              <w:top w:val="single" w:sz="12" w:space="0" w:color="auto"/>
              <w:left w:val="single" w:sz="12" w:space="0" w:color="auto"/>
              <w:bottom w:val="single" w:sz="12" w:space="0" w:color="auto"/>
              <w:right w:val="single" w:sz="12" w:space="0" w:color="auto"/>
            </w:tcBorders>
            <w:shd w:val="clear" w:color="000000" w:fill="FFFFFF"/>
          </w:tcPr>
          <w:p w:rsidR="00175A5C" w:rsidRPr="001817BB" w:rsidRDefault="00175A5C" w:rsidP="00C97C17">
            <w:pPr>
              <w:jc w:val="center"/>
              <w:rPr>
                <w:rFonts w:asciiTheme="majorEastAsia" w:eastAsiaTheme="majorEastAsia" w:hAnsiTheme="majorEastAsia" w:cs="ＭＳ Ｐゴシック"/>
                <w:b/>
                <w:color w:val="000000"/>
                <w:kern w:val="0"/>
                <w:sz w:val="20"/>
                <w:szCs w:val="20"/>
              </w:rPr>
            </w:pPr>
            <w:r>
              <w:rPr>
                <w:rFonts w:asciiTheme="majorEastAsia" w:eastAsiaTheme="majorEastAsia" w:hAnsiTheme="majorEastAsia" w:cs="ＭＳ Ｐゴシック" w:hint="eastAsia"/>
                <w:b/>
                <w:color w:val="000000"/>
                <w:kern w:val="0"/>
                <w:sz w:val="20"/>
                <w:szCs w:val="20"/>
              </w:rPr>
              <w:t>（ろ）点検事項</w:t>
            </w:r>
          </w:p>
        </w:tc>
        <w:tc>
          <w:tcPr>
            <w:tcW w:w="3260" w:type="dxa"/>
            <w:tcBorders>
              <w:top w:val="single" w:sz="12" w:space="0" w:color="auto"/>
              <w:left w:val="single" w:sz="12" w:space="0" w:color="auto"/>
              <w:bottom w:val="single" w:sz="12" w:space="0" w:color="auto"/>
              <w:right w:val="single" w:sz="12" w:space="0" w:color="auto"/>
            </w:tcBorders>
            <w:shd w:val="clear" w:color="000000" w:fill="FFFFFF"/>
            <w:vAlign w:val="center"/>
            <w:hideMark/>
          </w:tcPr>
          <w:p w:rsidR="00175A5C" w:rsidRPr="001817BB" w:rsidRDefault="00175A5C" w:rsidP="00C97C17">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は</w:t>
            </w:r>
            <w:r w:rsidRPr="001817BB">
              <w:rPr>
                <w:rFonts w:asciiTheme="majorEastAsia" w:eastAsiaTheme="majorEastAsia" w:hAnsiTheme="majorEastAsia" w:cs="ＭＳ Ｐゴシック" w:hint="eastAsia"/>
                <w:b/>
                <w:color w:val="000000"/>
                <w:kern w:val="0"/>
                <w:sz w:val="20"/>
                <w:szCs w:val="20"/>
              </w:rPr>
              <w:t>)</w:t>
            </w:r>
            <w:r w:rsidRPr="00057F12">
              <w:rPr>
                <w:rFonts w:asciiTheme="majorEastAsia" w:eastAsiaTheme="majorEastAsia" w:hAnsiTheme="majorEastAsia" w:cs="ＭＳ Ｐゴシック" w:hint="eastAsia"/>
                <w:b/>
                <w:color w:val="000000"/>
                <w:kern w:val="0"/>
                <w:sz w:val="20"/>
                <w:szCs w:val="20"/>
              </w:rPr>
              <w:t>点検方法</w:t>
            </w:r>
          </w:p>
        </w:tc>
        <w:tc>
          <w:tcPr>
            <w:tcW w:w="3402" w:type="dxa"/>
            <w:tcBorders>
              <w:top w:val="single" w:sz="12" w:space="0" w:color="auto"/>
              <w:left w:val="single" w:sz="12" w:space="0" w:color="auto"/>
              <w:bottom w:val="single" w:sz="12" w:space="0" w:color="auto"/>
              <w:right w:val="single" w:sz="12" w:space="0" w:color="auto"/>
            </w:tcBorders>
            <w:shd w:val="clear" w:color="000000" w:fill="FFFFFF"/>
            <w:vAlign w:val="center"/>
            <w:hideMark/>
          </w:tcPr>
          <w:p w:rsidR="00175A5C" w:rsidRPr="001817BB" w:rsidRDefault="00175A5C" w:rsidP="00C97C17">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点検手法</w:t>
            </w:r>
          </w:p>
        </w:tc>
        <w:tc>
          <w:tcPr>
            <w:tcW w:w="3544" w:type="dxa"/>
            <w:tcBorders>
              <w:top w:val="single" w:sz="12" w:space="0" w:color="auto"/>
              <w:left w:val="single" w:sz="12" w:space="0" w:color="auto"/>
              <w:bottom w:val="single" w:sz="12" w:space="0" w:color="auto"/>
              <w:right w:val="single" w:sz="12" w:space="0" w:color="auto"/>
            </w:tcBorders>
            <w:shd w:val="clear" w:color="000000" w:fill="FFFFFF"/>
          </w:tcPr>
          <w:p w:rsidR="00175A5C" w:rsidRPr="00057F12" w:rsidRDefault="00175A5C" w:rsidP="00C97C17">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に</w:t>
            </w:r>
            <w:r w:rsidRPr="00057F12">
              <w:rPr>
                <w:rFonts w:asciiTheme="majorEastAsia" w:eastAsiaTheme="majorEastAsia" w:hAnsiTheme="majorEastAsia" w:cs="ＭＳ Ｐゴシック" w:hint="eastAsia"/>
                <w:b/>
                <w:color w:val="000000"/>
                <w:kern w:val="0"/>
                <w:sz w:val="20"/>
                <w:szCs w:val="20"/>
              </w:rPr>
              <w:t>)判定基準</w:t>
            </w:r>
          </w:p>
        </w:tc>
      </w:tr>
      <w:tr w:rsidR="00CE3BAD" w:rsidRPr="00D7574F" w:rsidTr="00B0655C">
        <w:trPr>
          <w:trHeight w:val="552"/>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FF7ABE" w:rsidRDefault="00CE3BAD" w:rsidP="00CE3BAD">
            <w:pPr>
              <w:jc w:val="center"/>
              <w:rPr>
                <w:rFonts w:asciiTheme="minorEastAsia" w:eastAsiaTheme="minorEastAsia" w:hAnsiTheme="minorEastAsia" w:cs="ＭＳ Ｐゴシック"/>
                <w:b/>
                <w:color w:val="000000"/>
                <w:kern w:val="0"/>
                <w:szCs w:val="18"/>
              </w:rPr>
            </w:pPr>
            <w:r w:rsidRPr="00FF7ABE">
              <w:rPr>
                <w:rFonts w:asciiTheme="minorEastAsia" w:eastAsiaTheme="minorEastAsia" w:hAnsiTheme="minorEastAsia" w:cs="ＭＳ Ｐゴシック" w:hint="eastAsia"/>
                <w:b/>
                <w:color w:val="000000"/>
                <w:kern w:val="0"/>
                <w:szCs w:val="18"/>
              </w:rPr>
              <w:t>(26)</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FF7ABE" w:rsidRDefault="006D2F85" w:rsidP="00CE3BAD">
            <w:pPr>
              <w:jc w:val="left"/>
              <w:rPr>
                <w:rFonts w:asciiTheme="minorEastAsia" w:eastAsiaTheme="minorEastAsia" w:hAnsiTheme="minorEastAsia" w:cs="ＭＳ Ｐゴシック"/>
                <w:b/>
                <w:color w:val="000000"/>
                <w:kern w:val="0"/>
                <w:szCs w:val="18"/>
              </w:rPr>
            </w:pPr>
            <w:r w:rsidRPr="006D2F85">
              <w:rPr>
                <w:rFonts w:asciiTheme="minorEastAsia" w:eastAsiaTheme="minorEastAsia" w:hAnsiTheme="minorEastAsia" w:cs="ＭＳ Ｐゴシック" w:hint="eastAsia"/>
                <w:b/>
                <w:color w:val="000000"/>
                <w:kern w:val="0"/>
                <w:szCs w:val="18"/>
              </w:rPr>
              <w:t>排煙風道</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FF7ABE" w:rsidRDefault="00CE3BAD" w:rsidP="00CE3BAD">
            <w:pPr>
              <w:jc w:val="left"/>
              <w:rPr>
                <w:rFonts w:asciiTheme="minorEastAsia" w:eastAsiaTheme="minorEastAsia" w:hAnsiTheme="minorEastAsia" w:cs="ＭＳ Ｐゴシック"/>
                <w:b/>
                <w:color w:val="000000"/>
                <w:kern w:val="0"/>
                <w:szCs w:val="18"/>
              </w:rPr>
            </w:pPr>
            <w:r w:rsidRPr="00FF7ABE">
              <w:rPr>
                <w:rFonts w:asciiTheme="minorEastAsia" w:eastAsiaTheme="minorEastAsia" w:hAnsiTheme="minorEastAsia" w:cs="ＭＳ Ｐゴシック" w:hint="eastAsia"/>
                <w:b/>
                <w:color w:val="000000"/>
                <w:kern w:val="0"/>
                <w:szCs w:val="18"/>
              </w:rPr>
              <w:t>防火ダンパー（外壁の開口部で延焼のおそれのある部分に設けるものを除く。）</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FF7ABE" w:rsidRDefault="00CE3BAD" w:rsidP="00CE3BAD">
            <w:pPr>
              <w:rPr>
                <w:rFonts w:asciiTheme="minorEastAsia" w:eastAsiaTheme="minorEastAsia" w:hAnsiTheme="minorEastAsia"/>
                <w:b/>
                <w:color w:val="000000"/>
                <w:szCs w:val="18"/>
              </w:rPr>
            </w:pPr>
            <w:r w:rsidRPr="00FF7ABE">
              <w:rPr>
                <w:rFonts w:asciiTheme="minorEastAsia" w:eastAsiaTheme="minorEastAsia" w:hAnsiTheme="minorEastAsia" w:hint="eastAsia"/>
                <w:b/>
                <w:color w:val="000000"/>
                <w:szCs w:val="18"/>
              </w:rPr>
              <w:t>防火ダンパーの取付けの状況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BD3048" w:rsidRDefault="00CE3BAD" w:rsidP="00CE3BAD">
            <w:pPr>
              <w:rPr>
                <w:rFonts w:asciiTheme="minorEastAsia" w:eastAsiaTheme="minorEastAsia" w:hAnsiTheme="minorEastAsia"/>
                <w:b/>
                <w:color w:val="000000"/>
                <w:szCs w:val="18"/>
              </w:rPr>
            </w:pPr>
            <w:r w:rsidRPr="00BD3048">
              <w:rPr>
                <w:rFonts w:asciiTheme="minorEastAsia" w:eastAsiaTheme="minorEastAsia" w:hAnsiTheme="minorEastAsia" w:hint="eastAsia"/>
                <w:b/>
                <w:color w:val="000000"/>
                <w:szCs w:val="18"/>
              </w:rPr>
              <w:t>目視又は触診により確認する。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A64606" w:rsidRDefault="00CE3BAD" w:rsidP="00CE3BAD">
            <w:pPr>
              <w:rPr>
                <w:rFonts w:asciiTheme="minorEastAsia" w:eastAsiaTheme="minorEastAsia" w:hAnsiTheme="minorEastAsia"/>
                <w:b/>
                <w:szCs w:val="18"/>
              </w:rPr>
            </w:pPr>
            <w:r w:rsidRPr="00A64606">
              <w:rPr>
                <w:rFonts w:asciiTheme="minorEastAsia" w:eastAsiaTheme="minorEastAsia" w:hAnsiTheme="minorEastAsia" w:hint="eastAsia"/>
                <w:b/>
                <w:szCs w:val="18"/>
              </w:rPr>
              <w:t>1)　防火ダンパーは主要構造部に堅固に取付けられていること。</w:t>
            </w:r>
            <w:r w:rsidRPr="00A64606">
              <w:rPr>
                <w:rFonts w:asciiTheme="minorEastAsia" w:eastAsiaTheme="minorEastAsia" w:hAnsiTheme="minorEastAsia" w:hint="eastAsia"/>
                <w:b/>
                <w:szCs w:val="18"/>
              </w:rPr>
              <w:br/>
              <w:t>2)　防火ダンパー専用の吊り金具等により躯体に堅固に取付けられているか点検する。</w:t>
            </w:r>
            <w:r w:rsidRPr="00A64606">
              <w:rPr>
                <w:rFonts w:asciiTheme="minorEastAsia" w:eastAsiaTheme="minorEastAsia" w:hAnsiTheme="minorEastAsia" w:hint="eastAsia"/>
                <w:b/>
                <w:szCs w:val="18"/>
              </w:rPr>
              <w:br/>
            </w:r>
            <w:r w:rsidRPr="00A64606">
              <w:rPr>
                <w:rFonts w:asciiTheme="minorEastAsia" w:eastAsiaTheme="minorEastAsia" w:hAnsiTheme="minorEastAsia" w:hint="eastAsia"/>
                <w:b/>
                <w:szCs w:val="18"/>
              </w:rPr>
              <w:br/>
              <w:t>※吊り金具の個数は、4点吊りを基本とするが、直径300mm未満及び角形300mm未満のダンパーは2点吊り、直径100mm以下のダンパーは1点吊りとする。</w:t>
            </w:r>
            <w:r w:rsidRPr="00A64606">
              <w:rPr>
                <w:rFonts w:asciiTheme="minorEastAsia" w:eastAsiaTheme="minorEastAsia" w:hAnsiTheme="minorEastAsia" w:hint="eastAsia"/>
                <w:b/>
                <w:szCs w:val="18"/>
              </w:rPr>
              <w:br/>
              <w:t>また、防火ダンパーの主要構造部の著しい腐食により、取付けが堅固でなくなっていることがあるので注意して点検する。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FF7ABE" w:rsidRDefault="00CE3BAD" w:rsidP="00CE3BAD">
            <w:pPr>
              <w:rPr>
                <w:rFonts w:asciiTheme="minorEastAsia" w:eastAsiaTheme="minorEastAsia" w:hAnsiTheme="minorEastAsia"/>
                <w:b/>
                <w:color w:val="000000"/>
                <w:szCs w:val="18"/>
              </w:rPr>
            </w:pPr>
            <w:r w:rsidRPr="00FF7ABE">
              <w:rPr>
                <w:rFonts w:asciiTheme="minorEastAsia" w:eastAsiaTheme="minorEastAsia" w:hAnsiTheme="minorEastAsia" w:hint="eastAsia"/>
                <w:b/>
                <w:color w:val="000000"/>
                <w:szCs w:val="18"/>
              </w:rPr>
              <w:t>取付けが堅固でないこと。</w:t>
            </w:r>
          </w:p>
        </w:tc>
      </w:tr>
      <w:tr w:rsidR="00CE3BAD" w:rsidRPr="00D7574F" w:rsidTr="00B0655C">
        <w:trPr>
          <w:trHeight w:val="684"/>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FF7ABE" w:rsidRDefault="00CE3BAD" w:rsidP="00CE3BAD">
            <w:pPr>
              <w:jc w:val="center"/>
              <w:rPr>
                <w:rFonts w:asciiTheme="minorEastAsia" w:eastAsiaTheme="minorEastAsia" w:hAnsiTheme="minorEastAsia" w:cs="ＭＳ Ｐゴシック"/>
                <w:b/>
                <w:color w:val="000000"/>
                <w:kern w:val="0"/>
                <w:szCs w:val="18"/>
              </w:rPr>
            </w:pPr>
            <w:r w:rsidRPr="00FF7ABE">
              <w:rPr>
                <w:rFonts w:asciiTheme="minorEastAsia" w:eastAsiaTheme="minorEastAsia" w:hAnsiTheme="minorEastAsia" w:cs="ＭＳ Ｐゴシック" w:hint="eastAsia"/>
                <w:b/>
                <w:color w:val="000000"/>
                <w:kern w:val="0"/>
                <w:szCs w:val="18"/>
              </w:rPr>
              <w:t>(27)</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FF7ABE" w:rsidRDefault="00CE3BAD" w:rsidP="00CE3BAD">
            <w:pPr>
              <w:jc w:val="left"/>
              <w:rPr>
                <w:rFonts w:asciiTheme="minorEastAsia" w:eastAsiaTheme="minorEastAsia" w:hAnsiTheme="minorEastAsia" w:cs="ＭＳ Ｐゴシック"/>
                <w:b/>
                <w:color w:val="000000"/>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FF7ABE" w:rsidRDefault="00CE3BAD" w:rsidP="00CE3BAD">
            <w:pPr>
              <w:jc w:val="left"/>
              <w:rPr>
                <w:rFonts w:asciiTheme="minorEastAsia" w:eastAsiaTheme="minorEastAsia" w:hAnsiTheme="minorEastAsia" w:cs="ＭＳ Ｐゴシック"/>
                <w:b/>
                <w:color w:val="000000"/>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FF7ABE" w:rsidRDefault="00CE3BAD" w:rsidP="00CE3BAD">
            <w:pPr>
              <w:rPr>
                <w:rFonts w:asciiTheme="minorEastAsia" w:eastAsiaTheme="minorEastAsia" w:hAnsiTheme="minorEastAsia"/>
                <w:b/>
                <w:color w:val="000000"/>
                <w:szCs w:val="18"/>
              </w:rPr>
            </w:pPr>
            <w:r w:rsidRPr="00FF7ABE">
              <w:rPr>
                <w:rFonts w:asciiTheme="minorEastAsia" w:eastAsiaTheme="minorEastAsia" w:hAnsiTheme="minorEastAsia" w:hint="eastAsia"/>
                <w:b/>
                <w:color w:val="000000"/>
                <w:szCs w:val="18"/>
              </w:rPr>
              <w:t>防火ダンパーの作動の状況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BD3048" w:rsidRDefault="00CE3BAD" w:rsidP="00CE3BAD">
            <w:pPr>
              <w:rPr>
                <w:rFonts w:asciiTheme="minorEastAsia" w:eastAsiaTheme="minorEastAsia" w:hAnsiTheme="minorEastAsia"/>
                <w:b/>
                <w:color w:val="000000"/>
                <w:szCs w:val="18"/>
              </w:rPr>
            </w:pPr>
            <w:r w:rsidRPr="00BD3048">
              <w:rPr>
                <w:rFonts w:asciiTheme="minorEastAsia" w:eastAsiaTheme="minorEastAsia" w:hAnsiTheme="minorEastAsia" w:hint="eastAsia"/>
                <w:b/>
                <w:color w:val="000000"/>
                <w:szCs w:val="18"/>
              </w:rPr>
              <w:t>作動の状況を確認する。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D03E9B" w:rsidRDefault="00CE3BAD" w:rsidP="00CE3BAD">
            <w:pPr>
              <w:rPr>
                <w:rFonts w:asciiTheme="minorEastAsia" w:eastAsiaTheme="minorEastAsia" w:hAnsiTheme="minorEastAsia"/>
                <w:b/>
                <w:szCs w:val="18"/>
              </w:rPr>
            </w:pPr>
            <w:r w:rsidRPr="00D03E9B">
              <w:rPr>
                <w:rFonts w:asciiTheme="minorEastAsia" w:eastAsiaTheme="minorEastAsia" w:hAnsiTheme="minorEastAsia" w:hint="eastAsia"/>
                <w:b/>
                <w:szCs w:val="18"/>
              </w:rPr>
              <w:t>1)　ダンパーの温度ヒューズをホルダーを取外し、ダンパーが円滑に作動することを確認する。</w:t>
            </w:r>
            <w:r w:rsidRPr="00D03E9B">
              <w:rPr>
                <w:rFonts w:asciiTheme="minorEastAsia" w:eastAsiaTheme="minorEastAsia" w:hAnsiTheme="minorEastAsia" w:hint="eastAsia"/>
                <w:b/>
                <w:szCs w:val="18"/>
              </w:rPr>
              <w:br/>
              <w:t>2)　温度ヒューズホルダーを取外した際に、取り付けられている温度ヒューズの公称温度を確認する。</w:t>
            </w:r>
            <w:r w:rsidRPr="00D03E9B">
              <w:rPr>
                <w:rFonts w:asciiTheme="minorEastAsia" w:eastAsiaTheme="minorEastAsia" w:hAnsiTheme="minorEastAsia" w:hint="eastAsia"/>
                <w:b/>
                <w:szCs w:val="18"/>
              </w:rPr>
              <w:br/>
              <w:t>3)　ダンパーの劣化及び腐食状況を確認する。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FF7ABE" w:rsidRDefault="00CE3BAD" w:rsidP="00CE3BAD">
            <w:pPr>
              <w:rPr>
                <w:rFonts w:asciiTheme="minorEastAsia" w:eastAsiaTheme="minorEastAsia" w:hAnsiTheme="minorEastAsia"/>
                <w:b/>
                <w:color w:val="000000"/>
                <w:szCs w:val="18"/>
              </w:rPr>
            </w:pPr>
            <w:r w:rsidRPr="00FF7ABE">
              <w:rPr>
                <w:rFonts w:asciiTheme="minorEastAsia" w:eastAsiaTheme="minorEastAsia" w:hAnsiTheme="minorEastAsia" w:hint="eastAsia"/>
                <w:b/>
                <w:color w:val="000000"/>
                <w:szCs w:val="18"/>
              </w:rPr>
              <w:t>ダンパーが円滑に作動しないこと。</w:t>
            </w:r>
          </w:p>
        </w:tc>
      </w:tr>
      <w:tr w:rsidR="00CE3BAD" w:rsidRPr="00D7574F" w:rsidTr="00B0655C">
        <w:trPr>
          <w:trHeight w:val="694"/>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FF7ABE" w:rsidRDefault="00CE3BAD" w:rsidP="00CE3BAD">
            <w:pPr>
              <w:jc w:val="center"/>
              <w:rPr>
                <w:rFonts w:asciiTheme="minorEastAsia" w:eastAsiaTheme="minorEastAsia" w:hAnsiTheme="minorEastAsia" w:cs="ＭＳ Ｐゴシック"/>
                <w:b/>
                <w:color w:val="000000"/>
                <w:kern w:val="0"/>
                <w:szCs w:val="18"/>
              </w:rPr>
            </w:pPr>
            <w:r w:rsidRPr="00FF7ABE">
              <w:rPr>
                <w:rFonts w:asciiTheme="minorEastAsia" w:eastAsiaTheme="minorEastAsia" w:hAnsiTheme="minorEastAsia" w:cs="ＭＳ Ｐゴシック" w:hint="eastAsia"/>
                <w:b/>
                <w:color w:val="000000"/>
                <w:kern w:val="0"/>
                <w:szCs w:val="18"/>
              </w:rPr>
              <w:t>(28)</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FF7ABE" w:rsidRDefault="00CE3BAD" w:rsidP="00CE3BAD">
            <w:pPr>
              <w:jc w:val="left"/>
              <w:rPr>
                <w:rFonts w:asciiTheme="minorEastAsia" w:eastAsiaTheme="minorEastAsia" w:hAnsiTheme="minorEastAsia" w:cs="ＭＳ Ｐゴシック"/>
                <w:b/>
                <w:color w:val="000000"/>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FF7ABE" w:rsidRDefault="00CE3BAD" w:rsidP="00CE3BAD">
            <w:pPr>
              <w:jc w:val="left"/>
              <w:rPr>
                <w:rFonts w:asciiTheme="minorEastAsia" w:eastAsiaTheme="minorEastAsia" w:hAnsiTheme="minorEastAsia" w:cs="ＭＳ Ｐゴシック"/>
                <w:b/>
                <w:color w:val="000000"/>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FF7ABE" w:rsidRDefault="00CE3BAD" w:rsidP="00CE3BAD">
            <w:pPr>
              <w:rPr>
                <w:rFonts w:asciiTheme="minorEastAsia" w:eastAsiaTheme="minorEastAsia" w:hAnsiTheme="minorEastAsia"/>
                <w:b/>
                <w:color w:val="000000"/>
                <w:szCs w:val="18"/>
              </w:rPr>
            </w:pPr>
            <w:r w:rsidRPr="00FF7ABE">
              <w:rPr>
                <w:rFonts w:asciiTheme="minorEastAsia" w:eastAsiaTheme="minorEastAsia" w:hAnsiTheme="minorEastAsia" w:hint="eastAsia"/>
                <w:b/>
                <w:color w:val="000000"/>
                <w:szCs w:val="18"/>
              </w:rPr>
              <w:t>防火ダンパーの劣化及び損傷の状況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BD3048" w:rsidRDefault="00CE3BAD" w:rsidP="00CE3BAD">
            <w:pPr>
              <w:rPr>
                <w:rFonts w:asciiTheme="minorEastAsia" w:eastAsiaTheme="minorEastAsia" w:hAnsiTheme="minorEastAsia"/>
                <w:b/>
                <w:color w:val="000000"/>
                <w:szCs w:val="18"/>
              </w:rPr>
            </w:pPr>
            <w:r w:rsidRPr="00BD3048">
              <w:rPr>
                <w:rFonts w:asciiTheme="minorEastAsia" w:eastAsiaTheme="minorEastAsia" w:hAnsiTheme="minorEastAsia" w:hint="eastAsia"/>
                <w:b/>
                <w:color w:val="000000"/>
                <w:szCs w:val="18"/>
              </w:rPr>
              <w:t>目視又は触診により確認する。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C84015" w:rsidRDefault="00CE3BAD" w:rsidP="00CE3BAD">
            <w:pPr>
              <w:rPr>
                <w:rFonts w:asciiTheme="minorEastAsia" w:eastAsiaTheme="minorEastAsia" w:hAnsiTheme="minorEastAsia"/>
                <w:b/>
                <w:szCs w:val="18"/>
              </w:rPr>
            </w:pPr>
            <w:r w:rsidRPr="00C84015">
              <w:rPr>
                <w:rFonts w:asciiTheme="minorEastAsia" w:eastAsiaTheme="minorEastAsia" w:hAnsiTheme="minorEastAsia" w:hint="eastAsia"/>
                <w:b/>
                <w:szCs w:val="18"/>
              </w:rPr>
              <w:t>1)　防火ダンパー本体に変形、破損等がないか点検する。</w:t>
            </w:r>
            <w:r w:rsidRPr="00C84015">
              <w:rPr>
                <w:rFonts w:asciiTheme="minorEastAsia" w:eastAsiaTheme="minorEastAsia" w:hAnsiTheme="minorEastAsia" w:hint="eastAsia"/>
                <w:b/>
                <w:szCs w:val="18"/>
              </w:rPr>
              <w:br/>
              <w:t>2)　防火ダンパー本体に著しい腐食はないか点検する。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FF7ABE" w:rsidRDefault="00CE3BAD" w:rsidP="00CE3BAD">
            <w:pPr>
              <w:rPr>
                <w:rFonts w:asciiTheme="minorEastAsia" w:eastAsiaTheme="minorEastAsia" w:hAnsiTheme="minorEastAsia"/>
                <w:b/>
                <w:color w:val="000000"/>
                <w:szCs w:val="18"/>
              </w:rPr>
            </w:pPr>
            <w:r w:rsidRPr="00FF7ABE">
              <w:rPr>
                <w:rFonts w:asciiTheme="minorEastAsia" w:eastAsiaTheme="minorEastAsia" w:hAnsiTheme="minorEastAsia" w:hint="eastAsia"/>
                <w:b/>
                <w:color w:val="000000"/>
                <w:szCs w:val="18"/>
              </w:rPr>
              <w:t>防火ダンパー本体に破損又は著しい腐食があること。</w:t>
            </w:r>
          </w:p>
        </w:tc>
      </w:tr>
      <w:tr w:rsidR="0026763F" w:rsidRPr="0026763F" w:rsidTr="00B0655C">
        <w:trPr>
          <w:trHeight w:val="1376"/>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26763F" w:rsidRDefault="00CE3BAD" w:rsidP="00CE3BAD">
            <w:pPr>
              <w:jc w:val="center"/>
              <w:rPr>
                <w:rFonts w:asciiTheme="minorEastAsia" w:eastAsiaTheme="minorEastAsia" w:hAnsiTheme="minorEastAsia" w:cs="ＭＳ Ｐゴシック"/>
                <w:b/>
                <w:kern w:val="0"/>
                <w:szCs w:val="18"/>
              </w:rPr>
            </w:pPr>
            <w:r w:rsidRPr="0026763F">
              <w:rPr>
                <w:rFonts w:asciiTheme="minorEastAsia" w:eastAsiaTheme="minorEastAsia" w:hAnsiTheme="minorEastAsia" w:cs="ＭＳ Ｐゴシック" w:hint="eastAsia"/>
                <w:b/>
                <w:kern w:val="0"/>
                <w:szCs w:val="18"/>
              </w:rPr>
              <w:t>(29)</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26763F" w:rsidRDefault="00CE3BAD" w:rsidP="00CE3BAD">
            <w:pPr>
              <w:jc w:val="left"/>
              <w:rPr>
                <w:rFonts w:asciiTheme="minorEastAsia" w:eastAsiaTheme="minorEastAsia" w:hAnsiTheme="minorEastAsia" w:cs="ＭＳ Ｐゴシック"/>
                <w:b/>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26763F" w:rsidRDefault="00CE3BAD" w:rsidP="00CE3BAD">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26763F" w:rsidRDefault="00CE3BAD" w:rsidP="00CE3BAD">
            <w:pPr>
              <w:rPr>
                <w:rFonts w:asciiTheme="minorEastAsia" w:eastAsiaTheme="minorEastAsia" w:hAnsiTheme="minorEastAsia"/>
                <w:b/>
                <w:szCs w:val="18"/>
              </w:rPr>
            </w:pPr>
            <w:r w:rsidRPr="0026763F">
              <w:rPr>
                <w:rFonts w:asciiTheme="minorEastAsia" w:eastAsiaTheme="minorEastAsia" w:hAnsiTheme="minorEastAsia" w:hint="eastAsia"/>
                <w:b/>
                <w:szCs w:val="18"/>
              </w:rPr>
              <w:t>防火ダンパーの点検口の有無及び大きさ並びに検査口の有無</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26763F" w:rsidRDefault="00CE3BAD" w:rsidP="00CE3BAD">
            <w:pPr>
              <w:rPr>
                <w:rFonts w:asciiTheme="minorEastAsia" w:eastAsiaTheme="minorEastAsia" w:hAnsiTheme="minorEastAsia"/>
                <w:b/>
                <w:szCs w:val="18"/>
              </w:rPr>
            </w:pPr>
            <w:r w:rsidRPr="0026763F">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26763F" w:rsidRDefault="00D50125" w:rsidP="00CE3BAD">
            <w:pPr>
              <w:rPr>
                <w:rFonts w:asciiTheme="minorEastAsia" w:eastAsiaTheme="minorEastAsia" w:hAnsiTheme="minorEastAsia"/>
                <w:b/>
                <w:szCs w:val="18"/>
              </w:rPr>
            </w:pPr>
            <w:r w:rsidRPr="0026763F">
              <w:rPr>
                <w:rFonts w:asciiTheme="minorEastAsia" w:eastAsiaTheme="minorEastAsia" w:hAnsiTheme="minorEastAsia" w:hint="eastAsia"/>
                <w:b/>
                <w:szCs w:val="18"/>
              </w:rPr>
              <w:t>天井、壁等に一辺の長さが４５㎝以上の保守点検が容易に行える点検口並びに防火ダンパーの開閉及び作動状態を確認できる点検口が設けられていることを確認する。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26763F" w:rsidRDefault="00CE3BAD" w:rsidP="00CE3BAD">
            <w:pPr>
              <w:rPr>
                <w:rFonts w:asciiTheme="minorEastAsia" w:eastAsiaTheme="minorEastAsia" w:hAnsiTheme="minorEastAsia"/>
                <w:b/>
                <w:szCs w:val="18"/>
              </w:rPr>
            </w:pPr>
            <w:r w:rsidRPr="0026763F">
              <w:rPr>
                <w:rFonts w:asciiTheme="minorEastAsia" w:eastAsiaTheme="minorEastAsia" w:hAnsiTheme="minorEastAsia" w:hint="eastAsia"/>
                <w:b/>
                <w:szCs w:val="18"/>
              </w:rPr>
              <w:t>天井、壁等に一辺の長さが45センチメートル以上の保守点検が容易に行える点検口並びに防火設備の開閉及び作動状態を確認できる検査口が設けられていないこと。</w:t>
            </w:r>
          </w:p>
        </w:tc>
      </w:tr>
    </w:tbl>
    <w:p w:rsidR="00175A5C" w:rsidRDefault="00175A5C"/>
    <w:p w:rsidR="00175A5C" w:rsidRDefault="00175A5C"/>
    <w:p w:rsidR="00175A5C" w:rsidRDefault="00175A5C"/>
    <w:p w:rsidR="00175A5C" w:rsidRDefault="00175A5C"/>
    <w:p w:rsidR="00175A5C" w:rsidRDefault="00175A5C"/>
    <w:p w:rsidR="00175A5C" w:rsidRDefault="00175A5C"/>
    <w:tbl>
      <w:tblPr>
        <w:tblW w:w="14885" w:type="dxa"/>
        <w:tblInd w:w="109" w:type="dxa"/>
        <w:tblCellMar>
          <w:left w:w="99" w:type="dxa"/>
          <w:right w:w="99" w:type="dxa"/>
        </w:tblCellMar>
        <w:tblLook w:val="04A0" w:firstRow="1" w:lastRow="0" w:firstColumn="1" w:lastColumn="0" w:noHBand="0" w:noVBand="1"/>
      </w:tblPr>
      <w:tblGrid>
        <w:gridCol w:w="699"/>
        <w:gridCol w:w="851"/>
        <w:gridCol w:w="992"/>
        <w:gridCol w:w="2126"/>
        <w:gridCol w:w="3260"/>
        <w:gridCol w:w="3402"/>
        <w:gridCol w:w="3544"/>
        <w:gridCol w:w="11"/>
      </w:tblGrid>
      <w:tr w:rsidR="00175A5C" w:rsidRPr="00057F12" w:rsidTr="00171FDB">
        <w:trPr>
          <w:gridAfter w:val="1"/>
          <w:wAfter w:w="11" w:type="dxa"/>
          <w:trHeight w:val="420"/>
          <w:tblHeader/>
        </w:trPr>
        <w:tc>
          <w:tcPr>
            <w:tcW w:w="699" w:type="dxa"/>
            <w:tcBorders>
              <w:top w:val="single" w:sz="12" w:space="0" w:color="auto"/>
              <w:left w:val="single" w:sz="12" w:space="0" w:color="auto"/>
              <w:bottom w:val="single" w:sz="12" w:space="0" w:color="auto"/>
              <w:right w:val="single" w:sz="12" w:space="0" w:color="auto"/>
            </w:tcBorders>
            <w:shd w:val="clear" w:color="000000" w:fill="FFFFFF"/>
            <w:vAlign w:val="center"/>
            <w:hideMark/>
          </w:tcPr>
          <w:p w:rsidR="00175A5C" w:rsidRPr="001817BB" w:rsidRDefault="00175A5C" w:rsidP="00C97C17">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lastRenderedPageBreak/>
              <w:t>番号</w:t>
            </w:r>
          </w:p>
        </w:tc>
        <w:tc>
          <w:tcPr>
            <w:tcW w:w="1843" w:type="dxa"/>
            <w:gridSpan w:val="2"/>
            <w:tcBorders>
              <w:top w:val="single" w:sz="12" w:space="0" w:color="auto"/>
              <w:left w:val="single" w:sz="12" w:space="0" w:color="auto"/>
              <w:bottom w:val="single" w:sz="12" w:space="0" w:color="auto"/>
              <w:right w:val="single" w:sz="12" w:space="0" w:color="auto"/>
            </w:tcBorders>
            <w:shd w:val="clear" w:color="000000" w:fill="FFFFFF"/>
            <w:vAlign w:val="center"/>
            <w:hideMark/>
          </w:tcPr>
          <w:p w:rsidR="00175A5C" w:rsidRPr="001817BB" w:rsidRDefault="00175A5C" w:rsidP="00C97C17">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(い)</w:t>
            </w:r>
            <w:r w:rsidRPr="00057F12">
              <w:rPr>
                <w:rFonts w:asciiTheme="majorEastAsia" w:eastAsiaTheme="majorEastAsia" w:hAnsiTheme="majorEastAsia" w:cs="ＭＳ Ｐゴシック" w:hint="eastAsia"/>
                <w:b/>
                <w:color w:val="000000"/>
                <w:kern w:val="0"/>
                <w:sz w:val="20"/>
                <w:szCs w:val="20"/>
              </w:rPr>
              <w:t>点検</w:t>
            </w:r>
            <w:r w:rsidRPr="001817BB">
              <w:rPr>
                <w:rFonts w:asciiTheme="majorEastAsia" w:eastAsiaTheme="majorEastAsia" w:hAnsiTheme="majorEastAsia" w:cs="ＭＳ Ｐゴシック" w:hint="eastAsia"/>
                <w:b/>
                <w:color w:val="000000"/>
                <w:kern w:val="0"/>
                <w:sz w:val="20"/>
                <w:szCs w:val="20"/>
              </w:rPr>
              <w:t>項目</w:t>
            </w:r>
          </w:p>
        </w:tc>
        <w:tc>
          <w:tcPr>
            <w:tcW w:w="2126" w:type="dxa"/>
            <w:tcBorders>
              <w:top w:val="single" w:sz="12" w:space="0" w:color="auto"/>
              <w:left w:val="single" w:sz="12" w:space="0" w:color="auto"/>
              <w:bottom w:val="single" w:sz="12" w:space="0" w:color="auto"/>
              <w:right w:val="single" w:sz="12" w:space="0" w:color="auto"/>
            </w:tcBorders>
            <w:shd w:val="clear" w:color="000000" w:fill="FFFFFF"/>
          </w:tcPr>
          <w:p w:rsidR="00175A5C" w:rsidRPr="001817BB" w:rsidRDefault="00175A5C" w:rsidP="00C97C17">
            <w:pPr>
              <w:jc w:val="center"/>
              <w:rPr>
                <w:rFonts w:asciiTheme="majorEastAsia" w:eastAsiaTheme="majorEastAsia" w:hAnsiTheme="majorEastAsia" w:cs="ＭＳ Ｐゴシック"/>
                <w:b/>
                <w:color w:val="000000"/>
                <w:kern w:val="0"/>
                <w:sz w:val="20"/>
                <w:szCs w:val="20"/>
              </w:rPr>
            </w:pPr>
            <w:r>
              <w:rPr>
                <w:rFonts w:asciiTheme="majorEastAsia" w:eastAsiaTheme="majorEastAsia" w:hAnsiTheme="majorEastAsia" w:cs="ＭＳ Ｐゴシック" w:hint="eastAsia"/>
                <w:b/>
                <w:color w:val="000000"/>
                <w:kern w:val="0"/>
                <w:sz w:val="20"/>
                <w:szCs w:val="20"/>
              </w:rPr>
              <w:t>（ろ）点検事項</w:t>
            </w:r>
          </w:p>
        </w:tc>
        <w:tc>
          <w:tcPr>
            <w:tcW w:w="3260" w:type="dxa"/>
            <w:tcBorders>
              <w:top w:val="single" w:sz="12" w:space="0" w:color="auto"/>
              <w:left w:val="single" w:sz="12" w:space="0" w:color="auto"/>
              <w:bottom w:val="single" w:sz="12" w:space="0" w:color="auto"/>
              <w:right w:val="single" w:sz="12" w:space="0" w:color="auto"/>
            </w:tcBorders>
            <w:shd w:val="clear" w:color="000000" w:fill="FFFFFF"/>
            <w:vAlign w:val="center"/>
            <w:hideMark/>
          </w:tcPr>
          <w:p w:rsidR="00175A5C" w:rsidRPr="001817BB" w:rsidRDefault="00175A5C" w:rsidP="00C97C17">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は</w:t>
            </w:r>
            <w:r w:rsidRPr="001817BB">
              <w:rPr>
                <w:rFonts w:asciiTheme="majorEastAsia" w:eastAsiaTheme="majorEastAsia" w:hAnsiTheme="majorEastAsia" w:cs="ＭＳ Ｐゴシック" w:hint="eastAsia"/>
                <w:b/>
                <w:color w:val="000000"/>
                <w:kern w:val="0"/>
                <w:sz w:val="20"/>
                <w:szCs w:val="20"/>
              </w:rPr>
              <w:t>)</w:t>
            </w:r>
            <w:r w:rsidRPr="00057F12">
              <w:rPr>
                <w:rFonts w:asciiTheme="majorEastAsia" w:eastAsiaTheme="majorEastAsia" w:hAnsiTheme="majorEastAsia" w:cs="ＭＳ Ｐゴシック" w:hint="eastAsia"/>
                <w:b/>
                <w:color w:val="000000"/>
                <w:kern w:val="0"/>
                <w:sz w:val="20"/>
                <w:szCs w:val="20"/>
              </w:rPr>
              <w:t>点検方法</w:t>
            </w:r>
          </w:p>
        </w:tc>
        <w:tc>
          <w:tcPr>
            <w:tcW w:w="3402" w:type="dxa"/>
            <w:tcBorders>
              <w:top w:val="single" w:sz="12" w:space="0" w:color="auto"/>
              <w:left w:val="single" w:sz="12" w:space="0" w:color="auto"/>
              <w:bottom w:val="single" w:sz="12" w:space="0" w:color="auto"/>
              <w:right w:val="single" w:sz="12" w:space="0" w:color="auto"/>
            </w:tcBorders>
            <w:shd w:val="clear" w:color="000000" w:fill="FFFFFF"/>
            <w:vAlign w:val="center"/>
            <w:hideMark/>
          </w:tcPr>
          <w:p w:rsidR="00175A5C" w:rsidRPr="001817BB" w:rsidRDefault="00175A5C" w:rsidP="00C97C17">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点検手法</w:t>
            </w:r>
          </w:p>
        </w:tc>
        <w:tc>
          <w:tcPr>
            <w:tcW w:w="3544" w:type="dxa"/>
            <w:tcBorders>
              <w:top w:val="single" w:sz="12" w:space="0" w:color="auto"/>
              <w:left w:val="single" w:sz="12" w:space="0" w:color="auto"/>
              <w:bottom w:val="single" w:sz="12" w:space="0" w:color="auto"/>
              <w:right w:val="single" w:sz="12" w:space="0" w:color="auto"/>
            </w:tcBorders>
            <w:shd w:val="clear" w:color="000000" w:fill="FFFFFF"/>
          </w:tcPr>
          <w:p w:rsidR="00175A5C" w:rsidRPr="00057F12" w:rsidRDefault="00175A5C" w:rsidP="00C97C17">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に</w:t>
            </w:r>
            <w:r w:rsidRPr="00057F12">
              <w:rPr>
                <w:rFonts w:asciiTheme="majorEastAsia" w:eastAsiaTheme="majorEastAsia" w:hAnsiTheme="majorEastAsia" w:cs="ＭＳ Ｐゴシック" w:hint="eastAsia"/>
                <w:b/>
                <w:color w:val="000000"/>
                <w:kern w:val="0"/>
                <w:sz w:val="20"/>
                <w:szCs w:val="20"/>
              </w:rPr>
              <w:t>)判定基準</w:t>
            </w:r>
          </w:p>
        </w:tc>
      </w:tr>
      <w:tr w:rsidR="0026763F" w:rsidRPr="0026763F" w:rsidTr="00B0655C">
        <w:trPr>
          <w:trHeight w:val="3267"/>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26763F" w:rsidRDefault="00CE3BAD" w:rsidP="00CE3BAD">
            <w:pPr>
              <w:jc w:val="center"/>
              <w:rPr>
                <w:rFonts w:asciiTheme="minorEastAsia" w:eastAsiaTheme="minorEastAsia" w:hAnsiTheme="minorEastAsia" w:cs="ＭＳ Ｐゴシック"/>
                <w:b/>
                <w:kern w:val="0"/>
                <w:szCs w:val="18"/>
              </w:rPr>
            </w:pPr>
            <w:r w:rsidRPr="0026763F">
              <w:rPr>
                <w:rFonts w:asciiTheme="minorEastAsia" w:eastAsiaTheme="minorEastAsia" w:hAnsiTheme="minorEastAsia" w:cs="ＭＳ Ｐゴシック" w:hint="eastAsia"/>
                <w:b/>
                <w:kern w:val="0"/>
                <w:szCs w:val="18"/>
              </w:rPr>
              <w:t>(30)</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6D2F85" w:rsidP="00CE3BAD">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排煙風道</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6D2F85" w:rsidP="00CE3BAD">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防火ダンパー（外壁の開口部で延焼のおそれのある部分に設けるものを除く。）</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防火ダンパーの温度ヒューズ</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D50125"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防火ダンパーの温度ヒューズは、継の規定に適合していることを確認する。</w:t>
            </w:r>
          </w:p>
          <w:p w:rsidR="00D50125" w:rsidRPr="003617A8" w:rsidRDefault="0026763F" w:rsidP="0026763F">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1)　</w:t>
            </w:r>
            <w:r w:rsidR="00D50125" w:rsidRPr="003617A8">
              <w:rPr>
                <w:rFonts w:asciiTheme="minorEastAsia" w:eastAsiaTheme="minorEastAsia" w:hAnsiTheme="minorEastAsia" w:hint="eastAsia"/>
                <w:b/>
                <w:szCs w:val="18"/>
              </w:rPr>
              <w:t>防火ダンパー（HFD</w:t>
            </w:r>
            <w:r w:rsidR="00D50125" w:rsidRPr="003617A8">
              <w:rPr>
                <w:rFonts w:asciiTheme="minorEastAsia" w:eastAsiaTheme="minorEastAsia" w:hAnsiTheme="minorEastAsia"/>
                <w:b/>
                <w:szCs w:val="18"/>
              </w:rPr>
              <w:t>）</w:t>
            </w:r>
            <w:r w:rsidR="00D50125" w:rsidRPr="003617A8">
              <w:rPr>
                <w:rFonts w:asciiTheme="minorEastAsia" w:eastAsiaTheme="minorEastAsia" w:hAnsiTheme="minorEastAsia" w:hint="eastAsia"/>
                <w:b/>
                <w:szCs w:val="18"/>
              </w:rPr>
              <w:t>に適正な</w:t>
            </w:r>
            <w:r w:rsidR="00DF3BB0" w:rsidRPr="003617A8">
              <w:rPr>
                <w:rFonts w:asciiTheme="minorEastAsia" w:eastAsiaTheme="minorEastAsia" w:hAnsiTheme="minorEastAsia" w:hint="eastAsia"/>
                <w:b/>
                <w:szCs w:val="18"/>
              </w:rPr>
              <w:t>溶解温度（公称280℃）の温度ヒューズであること。</w:t>
            </w:r>
          </w:p>
          <w:p w:rsidR="00DF3BB0" w:rsidRPr="003617A8" w:rsidRDefault="0026763F" w:rsidP="0026763F">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2)　</w:t>
            </w:r>
            <w:r w:rsidR="00DF3BB0" w:rsidRPr="003617A8">
              <w:rPr>
                <w:rFonts w:asciiTheme="minorEastAsia" w:eastAsiaTheme="minorEastAsia" w:hAnsiTheme="minorEastAsia" w:hint="eastAsia"/>
                <w:b/>
                <w:szCs w:val="18"/>
              </w:rPr>
              <w:t>温度ヒューズの性能が錆、油脂、ほこり等の汚れ、経年劣化、変形等により阻害されていないこと。</w:t>
            </w:r>
          </w:p>
          <w:p w:rsidR="00DF3BB0" w:rsidRPr="003617A8" w:rsidRDefault="0026763F" w:rsidP="0026763F">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3)　</w:t>
            </w:r>
            <w:r w:rsidR="00DF3BB0" w:rsidRPr="003617A8">
              <w:rPr>
                <w:rFonts w:asciiTheme="minorEastAsia" w:eastAsiaTheme="minorEastAsia" w:hAnsiTheme="minorEastAsia" w:hint="eastAsia"/>
                <w:b/>
                <w:szCs w:val="18"/>
              </w:rPr>
              <w:t>取替えが容易に行えること。</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適正な溶解温度の温度ヒューズを使用していないこと。</w:t>
            </w:r>
          </w:p>
        </w:tc>
      </w:tr>
      <w:tr w:rsidR="0026763F" w:rsidRPr="0026763F" w:rsidTr="00B0655C">
        <w:trPr>
          <w:trHeight w:val="5501"/>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26763F" w:rsidRDefault="00CE3BAD" w:rsidP="00CE3BAD">
            <w:pPr>
              <w:jc w:val="center"/>
              <w:rPr>
                <w:rFonts w:asciiTheme="minorEastAsia" w:eastAsiaTheme="minorEastAsia" w:hAnsiTheme="minorEastAsia" w:cs="ＭＳ Ｐゴシック"/>
                <w:b/>
                <w:kern w:val="0"/>
                <w:szCs w:val="18"/>
              </w:rPr>
            </w:pPr>
            <w:r w:rsidRPr="0026763F">
              <w:rPr>
                <w:rFonts w:asciiTheme="minorEastAsia" w:eastAsiaTheme="minorEastAsia" w:hAnsiTheme="minorEastAsia" w:cs="ＭＳ Ｐゴシック" w:hint="eastAsia"/>
                <w:b/>
                <w:kern w:val="0"/>
                <w:szCs w:val="18"/>
              </w:rPr>
              <w:t>(31)</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jc w:val="left"/>
              <w:rPr>
                <w:rFonts w:asciiTheme="minorEastAsia" w:eastAsiaTheme="minorEastAsia" w:hAnsiTheme="minorEastAsia" w:cs="ＭＳ Ｐゴシック"/>
                <w:b/>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壁及び床の防火区画貫通部の措置の状況（防火ダンパーが令第112条第</w:t>
            </w:r>
            <w:r w:rsidR="00FD58FB" w:rsidRPr="003617A8">
              <w:rPr>
                <w:rFonts w:asciiTheme="minorEastAsia" w:eastAsiaTheme="minorEastAsia" w:hAnsiTheme="minorEastAsia" w:hint="eastAsia"/>
                <w:b/>
                <w:szCs w:val="18"/>
              </w:rPr>
              <w:t>2</w:t>
            </w:r>
            <w:r w:rsidR="00FD58FB" w:rsidRPr="003617A8">
              <w:rPr>
                <w:rFonts w:asciiTheme="minorEastAsia" w:eastAsiaTheme="minorEastAsia" w:hAnsiTheme="minorEastAsia"/>
                <w:b/>
                <w:szCs w:val="18"/>
              </w:rPr>
              <w:t>0</w:t>
            </w:r>
            <w:r w:rsidRPr="003617A8">
              <w:rPr>
                <w:rFonts w:asciiTheme="minorEastAsia" w:eastAsiaTheme="minorEastAsia" w:hAnsiTheme="minorEastAsia" w:hint="eastAsia"/>
                <w:b/>
                <w:szCs w:val="18"/>
              </w:rPr>
              <w:t>項に規定する準耐火構造の防火区画を貫通する部分に近接する部分に設けられている場合に限る。）</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572E82"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防火ダンパー（HFD</w:t>
            </w:r>
            <w:r w:rsidRPr="003617A8">
              <w:rPr>
                <w:rFonts w:asciiTheme="minorEastAsia" w:eastAsiaTheme="minorEastAsia" w:hAnsiTheme="minorEastAsia"/>
                <w:b/>
                <w:szCs w:val="18"/>
              </w:rPr>
              <w:t>）</w:t>
            </w:r>
            <w:r w:rsidRPr="003617A8">
              <w:rPr>
                <w:rFonts w:asciiTheme="minorEastAsia" w:eastAsiaTheme="minorEastAsia" w:hAnsiTheme="minorEastAsia" w:hint="eastAsia"/>
                <w:b/>
                <w:szCs w:val="18"/>
              </w:rPr>
              <w:t>が、壁から離れて設置されている場合、壁と防火ダンパー（HFD</w:t>
            </w:r>
            <w:r w:rsidRPr="003617A8">
              <w:rPr>
                <w:rFonts w:asciiTheme="minorEastAsia" w:eastAsiaTheme="minorEastAsia" w:hAnsiTheme="minorEastAsia"/>
                <w:b/>
                <w:szCs w:val="18"/>
              </w:rPr>
              <w:t>）</w:t>
            </w:r>
            <w:r w:rsidRPr="003617A8">
              <w:rPr>
                <w:rFonts w:asciiTheme="minorEastAsia" w:eastAsiaTheme="minorEastAsia" w:hAnsiTheme="minorEastAsia" w:hint="eastAsia"/>
                <w:b/>
                <w:szCs w:val="18"/>
              </w:rPr>
              <w:t>の間は、厚さ1.5mm以上の鉄板又はラスモルタル等の不燃材料ですき間のないように覆われていることを点検する。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防火ダンパーと防火区画との間の風道が厚さ1.5ミリメートル以上の鉄板でつくられていないこと又は鉄網モルタル塗その他の不燃材料で被覆されていないこと。</w:t>
            </w:r>
          </w:p>
        </w:tc>
      </w:tr>
      <w:tr w:rsidR="0026763F" w:rsidRPr="0026763F" w:rsidTr="00B0655C">
        <w:trPr>
          <w:trHeight w:val="552"/>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26763F" w:rsidRDefault="00CE3BAD" w:rsidP="00CE3BAD">
            <w:pPr>
              <w:jc w:val="center"/>
              <w:rPr>
                <w:rFonts w:asciiTheme="minorEastAsia" w:eastAsiaTheme="minorEastAsia" w:hAnsiTheme="minorEastAsia" w:cs="ＭＳ Ｐゴシック"/>
                <w:b/>
                <w:kern w:val="0"/>
                <w:szCs w:val="18"/>
              </w:rPr>
            </w:pPr>
            <w:r w:rsidRPr="0026763F">
              <w:rPr>
                <w:rFonts w:asciiTheme="minorEastAsia" w:eastAsiaTheme="minorEastAsia" w:hAnsiTheme="minorEastAsia" w:cs="ＭＳ Ｐゴシック" w:hint="eastAsia"/>
                <w:b/>
                <w:kern w:val="0"/>
                <w:szCs w:val="18"/>
              </w:rPr>
              <w:lastRenderedPageBreak/>
              <w:t>(32)</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特殊な構造の排煙設備</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特殊な構造の排煙設備の排煙口及び給気口の外観</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排煙口及び給気口の大きさ及び位置</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822A1E"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排煙口及び給気口の大きさ及び位置は、継の規定に適合していることを確認する。なお、避難安全性能検証法等による排煙設備で基準と異なる排煙口又は給気口が設けられている場合は、当該検証法等に関連する設計図書を確認し、当該図書が定める基準に適合しているか点検する。</w:t>
            </w:r>
          </w:p>
          <w:p w:rsidR="0074291C" w:rsidRPr="003617A8" w:rsidRDefault="0074291C" w:rsidP="00CE3BAD">
            <w:pPr>
              <w:rPr>
                <w:rFonts w:asciiTheme="minorEastAsia" w:eastAsiaTheme="minorEastAsia" w:hAnsiTheme="minorEastAsia"/>
                <w:b/>
                <w:szCs w:val="18"/>
              </w:rPr>
            </w:pPr>
          </w:p>
          <w:p w:rsidR="0074291C" w:rsidRPr="003617A8" w:rsidRDefault="0026763F" w:rsidP="0026763F">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1)　</w:t>
            </w:r>
            <w:r w:rsidR="00822A1E" w:rsidRPr="003617A8">
              <w:rPr>
                <w:rFonts w:asciiTheme="minorEastAsia" w:eastAsiaTheme="minorEastAsia" w:hAnsiTheme="minorEastAsia" w:hint="eastAsia"/>
                <w:b/>
                <w:szCs w:val="18"/>
              </w:rPr>
              <w:t>排煙口の大きさは、当該室の床面積の550分の１以上で、かつ、当該室の床面積の</w:t>
            </w:r>
          </w:p>
          <w:p w:rsidR="00822A1E" w:rsidRPr="003617A8" w:rsidRDefault="0026763F" w:rsidP="0026763F">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2)　</w:t>
            </w:r>
            <w:r w:rsidR="007441F1" w:rsidRPr="003617A8">
              <w:rPr>
                <w:rFonts w:asciiTheme="minorEastAsia" w:eastAsiaTheme="minorEastAsia" w:hAnsiTheme="minorEastAsia" w:hint="eastAsia"/>
                <w:b/>
                <w:szCs w:val="18"/>
              </w:rPr>
              <w:t>６０分の１以下であること。</w:t>
            </w:r>
          </w:p>
          <w:p w:rsidR="007441F1" w:rsidRPr="003617A8" w:rsidRDefault="0026763F" w:rsidP="0026763F">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3)　</w:t>
            </w:r>
            <w:r w:rsidR="007441F1" w:rsidRPr="003617A8">
              <w:rPr>
                <w:rFonts w:asciiTheme="minorEastAsia" w:eastAsiaTheme="minorEastAsia" w:hAnsiTheme="minorEastAsia" w:hint="eastAsia"/>
                <w:b/>
                <w:szCs w:val="18"/>
              </w:rPr>
              <w:t>排煙口の設置高さ</w:t>
            </w:r>
          </w:p>
          <w:p w:rsidR="007441F1" w:rsidRPr="003617A8" w:rsidRDefault="007441F1" w:rsidP="007441F1">
            <w:pPr>
              <w:pStyle w:val="a3"/>
              <w:ind w:leftChars="0" w:left="360"/>
              <w:rPr>
                <w:rFonts w:asciiTheme="minorEastAsia" w:eastAsiaTheme="minorEastAsia" w:hAnsiTheme="minorEastAsia"/>
                <w:b/>
                <w:szCs w:val="18"/>
              </w:rPr>
            </w:pPr>
            <w:r w:rsidRPr="003617A8">
              <w:rPr>
                <w:rFonts w:asciiTheme="minorEastAsia" w:eastAsiaTheme="minorEastAsia" w:hAnsiTheme="minorEastAsia" w:hint="eastAsia"/>
                <w:b/>
                <w:szCs w:val="18"/>
              </w:rPr>
              <w:t>天井から８０cm以内で、かつ、棒煙壁で区画されている場合は、棒煙壁の下端より上の部分に設けられていること。</w:t>
            </w:r>
          </w:p>
          <w:p w:rsidR="007441F1" w:rsidRPr="003617A8" w:rsidRDefault="0026763F" w:rsidP="0026763F">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4)　</w:t>
            </w:r>
            <w:r w:rsidR="007441F1" w:rsidRPr="003617A8">
              <w:rPr>
                <w:rFonts w:asciiTheme="minorEastAsia" w:eastAsiaTheme="minorEastAsia" w:hAnsiTheme="minorEastAsia" w:hint="eastAsia"/>
                <w:b/>
                <w:szCs w:val="18"/>
              </w:rPr>
              <w:t>排煙口は直接外気に接すること。</w:t>
            </w:r>
          </w:p>
          <w:p w:rsidR="007441F1" w:rsidRPr="003617A8" w:rsidRDefault="0026763F" w:rsidP="0026763F">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5)　</w:t>
            </w:r>
            <w:r w:rsidR="007441F1" w:rsidRPr="003617A8">
              <w:rPr>
                <w:rFonts w:asciiTheme="minorEastAsia" w:eastAsiaTheme="minorEastAsia" w:hAnsiTheme="minorEastAsia" w:hint="eastAsia"/>
                <w:b/>
                <w:szCs w:val="18"/>
              </w:rPr>
              <w:t>平面上の排煙口の位置</w:t>
            </w:r>
          </w:p>
          <w:p w:rsidR="007441F1" w:rsidRPr="003617A8" w:rsidRDefault="007441F1" w:rsidP="007441F1">
            <w:pPr>
              <w:pStyle w:val="a3"/>
              <w:ind w:leftChars="0" w:left="360"/>
              <w:rPr>
                <w:rFonts w:asciiTheme="minorEastAsia" w:eastAsiaTheme="minorEastAsia" w:hAnsiTheme="minorEastAsia"/>
                <w:b/>
                <w:szCs w:val="18"/>
              </w:rPr>
            </w:pPr>
            <w:r w:rsidRPr="003617A8">
              <w:rPr>
                <w:rFonts w:asciiTheme="minorEastAsia" w:eastAsiaTheme="minorEastAsia" w:hAnsiTheme="minorEastAsia" w:hint="eastAsia"/>
                <w:b/>
                <w:szCs w:val="18"/>
              </w:rPr>
              <w:t>排煙口は、棒煙区画の各部分から水平距離が３０ｍ以下となるように設けられていること。</w:t>
            </w:r>
          </w:p>
          <w:p w:rsidR="007441F1" w:rsidRPr="003617A8" w:rsidRDefault="0026763F" w:rsidP="0026763F">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6)　</w:t>
            </w:r>
            <w:r w:rsidR="007441F1" w:rsidRPr="003617A8">
              <w:rPr>
                <w:rFonts w:asciiTheme="minorEastAsia" w:eastAsiaTheme="minorEastAsia" w:hAnsiTheme="minorEastAsia" w:hint="eastAsia"/>
                <w:b/>
                <w:szCs w:val="18"/>
              </w:rPr>
              <w:t>給気口の設置高さ</w:t>
            </w:r>
          </w:p>
          <w:p w:rsidR="007441F1" w:rsidRPr="003617A8" w:rsidRDefault="007441F1" w:rsidP="007441F1">
            <w:pPr>
              <w:pStyle w:val="a3"/>
              <w:ind w:leftChars="0" w:left="360"/>
              <w:rPr>
                <w:rFonts w:asciiTheme="minorEastAsia" w:eastAsiaTheme="minorEastAsia" w:hAnsiTheme="minorEastAsia"/>
                <w:b/>
                <w:szCs w:val="18"/>
              </w:rPr>
            </w:pPr>
            <w:r w:rsidRPr="003617A8">
              <w:rPr>
                <w:rFonts w:asciiTheme="minorEastAsia" w:eastAsiaTheme="minorEastAsia" w:hAnsiTheme="minorEastAsia" w:hint="eastAsia"/>
                <w:b/>
                <w:szCs w:val="18"/>
              </w:rPr>
              <w:t>給気口は、当該室の壁の床面からの高さが天井高さの1/2未満の部分に設けられていること。</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平成12年建設省告示第1437号第</w:t>
            </w:r>
            <w:r w:rsidR="004E4C76" w:rsidRPr="003617A8">
              <w:rPr>
                <w:rFonts w:asciiTheme="minorEastAsia" w:eastAsiaTheme="minorEastAsia" w:hAnsiTheme="minorEastAsia" w:hint="eastAsia"/>
                <w:b/>
                <w:szCs w:val="18"/>
              </w:rPr>
              <w:t>1</w:t>
            </w:r>
            <w:r w:rsidRPr="003617A8">
              <w:rPr>
                <w:rFonts w:asciiTheme="minorEastAsia" w:eastAsiaTheme="minorEastAsia" w:hAnsiTheme="minorEastAsia" w:hint="eastAsia"/>
                <w:b/>
                <w:szCs w:val="18"/>
              </w:rPr>
              <w:t>号ロ又はハ及び第</w:t>
            </w:r>
            <w:r w:rsidR="004E4C76" w:rsidRPr="003617A8">
              <w:rPr>
                <w:rFonts w:asciiTheme="minorEastAsia" w:eastAsiaTheme="minorEastAsia" w:hAnsiTheme="minorEastAsia" w:hint="eastAsia"/>
                <w:b/>
                <w:szCs w:val="18"/>
              </w:rPr>
              <w:t>2</w:t>
            </w:r>
            <w:r w:rsidRPr="003617A8">
              <w:rPr>
                <w:rFonts w:asciiTheme="minorEastAsia" w:eastAsiaTheme="minorEastAsia" w:hAnsiTheme="minorEastAsia" w:hint="eastAsia"/>
                <w:b/>
                <w:szCs w:val="18"/>
              </w:rPr>
              <w:t>号ロ又はハの規定に適合しないこと。ただし、</w:t>
            </w:r>
            <w:r w:rsidR="004E4C76" w:rsidRPr="003617A8">
              <w:rPr>
                <w:rFonts w:asciiTheme="minorEastAsia" w:eastAsiaTheme="minorEastAsia" w:hAnsiTheme="minorEastAsia" w:hint="eastAsia"/>
                <w:b/>
                <w:szCs w:val="18"/>
              </w:rPr>
              <w:t>令第1</w:t>
            </w:r>
            <w:r w:rsidR="004E4C76" w:rsidRPr="003617A8">
              <w:rPr>
                <w:rFonts w:asciiTheme="minorEastAsia" w:eastAsiaTheme="minorEastAsia" w:hAnsiTheme="minorEastAsia"/>
                <w:b/>
                <w:szCs w:val="18"/>
              </w:rPr>
              <w:t>28</w:t>
            </w:r>
            <w:r w:rsidR="004E4C76" w:rsidRPr="003617A8">
              <w:rPr>
                <w:rFonts w:asciiTheme="minorEastAsia" w:eastAsiaTheme="minorEastAsia" w:hAnsiTheme="minorEastAsia" w:hint="eastAsia"/>
                <w:b/>
                <w:szCs w:val="18"/>
              </w:rPr>
              <w:t>条の6第1項、</w:t>
            </w:r>
            <w:r w:rsidRPr="003617A8">
              <w:rPr>
                <w:rFonts w:asciiTheme="minorEastAsia" w:eastAsiaTheme="minorEastAsia" w:hAnsiTheme="minorEastAsia" w:hint="eastAsia"/>
                <w:b/>
                <w:szCs w:val="18"/>
              </w:rPr>
              <w:t>令第129条第1項又は</w:t>
            </w:r>
            <w:r w:rsidR="007846D3" w:rsidRPr="003617A8">
              <w:rPr>
                <w:rFonts w:asciiTheme="minorEastAsia" w:eastAsiaTheme="minorEastAsia" w:hAnsiTheme="minorEastAsia" w:hint="eastAsia"/>
                <w:b/>
                <w:szCs w:val="18"/>
              </w:rPr>
              <w:t>令</w:t>
            </w:r>
            <w:r w:rsidRPr="003617A8">
              <w:rPr>
                <w:rFonts w:asciiTheme="minorEastAsia" w:eastAsiaTheme="minorEastAsia" w:hAnsiTheme="minorEastAsia" w:hint="eastAsia"/>
                <w:b/>
                <w:szCs w:val="18"/>
              </w:rPr>
              <w:t>第129条の2第1項の規定が適用され、かつ、</w:t>
            </w:r>
            <w:r w:rsidR="00571121" w:rsidRPr="003617A8">
              <w:rPr>
                <w:rFonts w:asciiTheme="minorEastAsia" w:eastAsiaTheme="minorEastAsia" w:hAnsiTheme="minorEastAsia" w:hint="eastAsia"/>
                <w:b/>
                <w:szCs w:val="18"/>
              </w:rPr>
              <w:t>区画避難安全性能、</w:t>
            </w:r>
            <w:r w:rsidRPr="003617A8">
              <w:rPr>
                <w:rFonts w:asciiTheme="minorEastAsia" w:eastAsiaTheme="minorEastAsia" w:hAnsiTheme="minorEastAsia" w:hint="eastAsia"/>
                <w:b/>
                <w:szCs w:val="18"/>
              </w:rPr>
              <w:t>階避難安全性能又は全館避難安全性能に影響を及ぼす修繕等が行われていない場合を除く。</w:t>
            </w:r>
          </w:p>
        </w:tc>
      </w:tr>
      <w:tr w:rsidR="0026763F" w:rsidRPr="0026763F" w:rsidTr="00B0655C">
        <w:trPr>
          <w:trHeight w:val="937"/>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26763F" w:rsidRDefault="00CE3BAD" w:rsidP="00CE3BAD">
            <w:pPr>
              <w:jc w:val="center"/>
              <w:rPr>
                <w:rFonts w:asciiTheme="minorEastAsia" w:eastAsiaTheme="minorEastAsia" w:hAnsiTheme="minorEastAsia" w:cs="ＭＳ Ｐゴシック"/>
                <w:b/>
                <w:kern w:val="0"/>
                <w:szCs w:val="18"/>
              </w:rPr>
            </w:pPr>
            <w:r w:rsidRPr="0026763F">
              <w:rPr>
                <w:rFonts w:asciiTheme="minorEastAsia" w:eastAsiaTheme="minorEastAsia" w:hAnsiTheme="minorEastAsia" w:cs="ＭＳ Ｐゴシック" w:hint="eastAsia"/>
                <w:b/>
                <w:kern w:val="0"/>
                <w:szCs w:val="18"/>
              </w:rPr>
              <w:t>(33)</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jc w:val="left"/>
              <w:rPr>
                <w:rFonts w:asciiTheme="minorEastAsia" w:eastAsiaTheme="minorEastAsia" w:hAnsiTheme="minorEastAsia" w:cs="ＭＳ Ｐゴシック"/>
                <w:b/>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排煙口及び給気口の周囲の状況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BB26C8"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排煙口及び給気口の周囲は、障害物（品物等が置かれていること。）により排煙又は給気が妨げられていないことを確認する。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周囲に排煙又は給気を妨げる障害物があること。</w:t>
            </w:r>
          </w:p>
        </w:tc>
      </w:tr>
      <w:tr w:rsidR="00CE3BAD" w:rsidRPr="00D7574F" w:rsidTr="001C3683">
        <w:trPr>
          <w:trHeight w:val="2012"/>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FF7ABE" w:rsidRDefault="00CE3BAD" w:rsidP="00CE3BAD">
            <w:pPr>
              <w:jc w:val="center"/>
              <w:rPr>
                <w:rFonts w:asciiTheme="minorEastAsia" w:eastAsiaTheme="minorEastAsia" w:hAnsiTheme="minorEastAsia" w:cs="ＭＳ Ｐゴシック"/>
                <w:b/>
                <w:color w:val="000000"/>
                <w:kern w:val="0"/>
                <w:szCs w:val="18"/>
              </w:rPr>
            </w:pPr>
            <w:r w:rsidRPr="00FF7ABE">
              <w:rPr>
                <w:rFonts w:asciiTheme="minorEastAsia" w:eastAsiaTheme="minorEastAsia" w:hAnsiTheme="minorEastAsia" w:cs="ＭＳ Ｐゴシック" w:hint="eastAsia"/>
                <w:b/>
                <w:color w:val="000000"/>
                <w:kern w:val="0"/>
                <w:szCs w:val="18"/>
              </w:rPr>
              <w:t>(34)</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jc w:val="left"/>
              <w:rPr>
                <w:rFonts w:asciiTheme="minorEastAsia" w:eastAsiaTheme="minorEastAsia" w:hAnsiTheme="minorEastAsia" w:cs="ＭＳ Ｐゴシック"/>
                <w:b/>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排煙口及び給気口の取付けの状況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1)　排煙口及び給気口の取付けは堅固であること。</w:t>
            </w:r>
            <w:r w:rsidRPr="003617A8">
              <w:rPr>
                <w:rFonts w:asciiTheme="minorEastAsia" w:eastAsiaTheme="minorEastAsia" w:hAnsiTheme="minorEastAsia" w:hint="eastAsia"/>
                <w:b/>
                <w:szCs w:val="18"/>
              </w:rPr>
              <w:br/>
              <w:t>2)　排煙口及び給気口に著しい腐食、損傷等がないこと。</w:t>
            </w:r>
            <w:r w:rsidRPr="003617A8">
              <w:rPr>
                <w:rFonts w:asciiTheme="minorEastAsia" w:eastAsiaTheme="minorEastAsia" w:hAnsiTheme="minorEastAsia" w:hint="eastAsia"/>
                <w:b/>
                <w:szCs w:val="18"/>
              </w:rPr>
              <w:br/>
              <w:t>3)　排煙口及び給気口は手動開放装置の操作により、容易に開放すること</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取付けが堅固でないこと又は著しい腐食、損傷等があること。</w:t>
            </w:r>
          </w:p>
        </w:tc>
      </w:tr>
      <w:tr w:rsidR="0026763F" w:rsidRPr="0026763F" w:rsidTr="00B0655C">
        <w:trPr>
          <w:trHeight w:val="2284"/>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26763F" w:rsidRPr="0026763F" w:rsidRDefault="0026763F" w:rsidP="00CE3BAD">
            <w:pPr>
              <w:jc w:val="center"/>
              <w:rPr>
                <w:rFonts w:asciiTheme="minorEastAsia" w:eastAsiaTheme="minorEastAsia" w:hAnsiTheme="minorEastAsia" w:cs="ＭＳ Ｐゴシック"/>
                <w:b/>
                <w:kern w:val="0"/>
                <w:szCs w:val="18"/>
              </w:rPr>
            </w:pPr>
            <w:r w:rsidRPr="0026763F">
              <w:rPr>
                <w:rFonts w:asciiTheme="minorEastAsia" w:eastAsiaTheme="minorEastAsia" w:hAnsiTheme="minorEastAsia" w:cs="ＭＳ Ｐゴシック" w:hint="eastAsia"/>
                <w:b/>
                <w:kern w:val="0"/>
                <w:szCs w:val="18"/>
              </w:rPr>
              <w:lastRenderedPageBreak/>
              <w:t>(35)</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6763F" w:rsidRPr="003617A8" w:rsidRDefault="0026763F" w:rsidP="00171FDB">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特殊な構造の排煙設備</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6763F" w:rsidRPr="003617A8" w:rsidRDefault="0026763F" w:rsidP="00171FDB">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特殊な構造の排煙設備の排煙口及び給気口の外観</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26763F" w:rsidRPr="003617A8" w:rsidRDefault="0026763F"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手動開放装置の設置の状況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26763F" w:rsidRPr="003617A8" w:rsidRDefault="0026763F"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26763F" w:rsidRPr="003617A8" w:rsidRDefault="0026763F" w:rsidP="0026763F">
            <w:pPr>
              <w:rPr>
                <w:rFonts w:asciiTheme="minorEastAsia" w:eastAsiaTheme="minorEastAsia" w:hAnsiTheme="minorEastAsia"/>
                <w:b/>
                <w:szCs w:val="18"/>
              </w:rPr>
            </w:pPr>
            <w:r w:rsidRPr="003617A8">
              <w:rPr>
                <w:rFonts w:asciiTheme="minorEastAsia" w:eastAsiaTheme="minorEastAsia" w:hAnsiTheme="minorEastAsia" w:hint="eastAsia"/>
                <w:b/>
                <w:szCs w:val="18"/>
              </w:rPr>
              <w:t>1)　手動開放装置の周囲に品物等が置かれ、手動開放装置の確認に支障が生じていないことを確認する。</w:t>
            </w:r>
          </w:p>
          <w:p w:rsidR="0026763F" w:rsidRPr="003617A8" w:rsidRDefault="0026763F" w:rsidP="0026763F">
            <w:pPr>
              <w:rPr>
                <w:rFonts w:asciiTheme="minorEastAsia" w:eastAsiaTheme="minorEastAsia" w:hAnsiTheme="minorEastAsia"/>
                <w:b/>
                <w:szCs w:val="18"/>
              </w:rPr>
            </w:pPr>
            <w:r w:rsidRPr="003617A8">
              <w:rPr>
                <w:rFonts w:asciiTheme="minorEastAsia" w:eastAsiaTheme="minorEastAsia" w:hAnsiTheme="minorEastAsia" w:hint="eastAsia"/>
                <w:b/>
                <w:szCs w:val="18"/>
              </w:rPr>
              <w:t>2)　手動開放装置の周囲に品物等が置かれ容易に近づけない等、手動開放装置の操作に支障が生じないことを確認する。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6763F" w:rsidRPr="003617A8" w:rsidRDefault="0026763F"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周囲に障害物があり操作できないこと。</w:t>
            </w:r>
          </w:p>
        </w:tc>
      </w:tr>
      <w:tr w:rsidR="0026763F" w:rsidRPr="0026763F" w:rsidTr="001C3683">
        <w:trPr>
          <w:trHeight w:val="6146"/>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26763F" w:rsidRDefault="00CE3BAD" w:rsidP="00CE3BAD">
            <w:pPr>
              <w:jc w:val="center"/>
              <w:rPr>
                <w:rFonts w:asciiTheme="minorEastAsia" w:eastAsiaTheme="minorEastAsia" w:hAnsiTheme="minorEastAsia" w:cs="ＭＳ Ｐゴシック"/>
                <w:b/>
                <w:kern w:val="0"/>
                <w:szCs w:val="18"/>
              </w:rPr>
            </w:pPr>
            <w:r w:rsidRPr="0026763F">
              <w:rPr>
                <w:rFonts w:asciiTheme="minorEastAsia" w:eastAsiaTheme="minorEastAsia" w:hAnsiTheme="minorEastAsia" w:cs="ＭＳ Ｐゴシック" w:hint="eastAsia"/>
                <w:b/>
                <w:kern w:val="0"/>
                <w:szCs w:val="18"/>
              </w:rPr>
              <w:t>(36)</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jc w:val="left"/>
              <w:rPr>
                <w:rFonts w:asciiTheme="minorEastAsia" w:eastAsiaTheme="minorEastAsia" w:hAnsiTheme="minorEastAsia" w:cs="ＭＳ Ｐゴシック"/>
                <w:b/>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手動開放装置の操作方法の表示の状況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74291C" w:rsidRPr="003617A8" w:rsidRDefault="0052515E"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手動開放装置は、次の規定に適合していることを確認する。</w:t>
            </w:r>
          </w:p>
          <w:p w:rsidR="0052515E" w:rsidRPr="003617A8" w:rsidRDefault="0026763F" w:rsidP="0026763F">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1)　</w:t>
            </w:r>
            <w:r w:rsidR="001C6E2B" w:rsidRPr="003617A8">
              <w:rPr>
                <w:rFonts w:asciiTheme="minorEastAsia" w:eastAsiaTheme="minorEastAsia" w:hAnsiTheme="minorEastAsia" w:hint="eastAsia"/>
                <w:b/>
                <w:szCs w:val="18"/>
              </w:rPr>
              <w:t>手動開放装置の手で操作する部分は、床面から８０ｃｍ以上1.5m以下の高さの壁面に設けられていること。</w:t>
            </w:r>
          </w:p>
          <w:p w:rsidR="001C6E2B" w:rsidRPr="003617A8" w:rsidRDefault="0026763F" w:rsidP="0026763F">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2)　</w:t>
            </w:r>
            <w:r w:rsidR="001C6E2B" w:rsidRPr="003617A8">
              <w:rPr>
                <w:rFonts w:asciiTheme="minorEastAsia" w:eastAsiaTheme="minorEastAsia" w:hAnsiTheme="minorEastAsia" w:hint="eastAsia"/>
                <w:b/>
                <w:szCs w:val="18"/>
              </w:rPr>
              <w:t>手動開放装置の手で操作する部分が天井から吊り下げられている場合は、床面からおおむね1.8ｍの高さに設けられていること。</w:t>
            </w:r>
          </w:p>
          <w:p w:rsidR="001C6E2B" w:rsidRPr="003617A8" w:rsidRDefault="0026763F" w:rsidP="0026763F">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3)　</w:t>
            </w:r>
            <w:r w:rsidR="00566DEA" w:rsidRPr="003617A8">
              <w:rPr>
                <w:rFonts w:asciiTheme="minorEastAsia" w:eastAsiaTheme="minorEastAsia" w:hAnsiTheme="minorEastAsia" w:hint="eastAsia"/>
                <w:b/>
                <w:szCs w:val="18"/>
              </w:rPr>
              <w:t>手動開放装置の使用方法が見やすい方法で表示されていること。</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令第126条の3第1項第</w:t>
            </w:r>
            <w:r w:rsidR="004E4C76" w:rsidRPr="003617A8">
              <w:rPr>
                <w:rFonts w:asciiTheme="minorEastAsia" w:eastAsiaTheme="minorEastAsia" w:hAnsiTheme="minorEastAsia" w:hint="eastAsia"/>
                <w:b/>
                <w:szCs w:val="18"/>
              </w:rPr>
              <w:t>5</w:t>
            </w:r>
            <w:r w:rsidRPr="003617A8">
              <w:rPr>
                <w:rFonts w:asciiTheme="minorEastAsia" w:eastAsiaTheme="minorEastAsia" w:hAnsiTheme="minorEastAsia" w:hint="eastAsia"/>
                <w:b/>
                <w:szCs w:val="18"/>
              </w:rPr>
              <w:t>号の規定に適合しないこと。ただし、</w:t>
            </w:r>
            <w:r w:rsidR="004E4C76" w:rsidRPr="003617A8">
              <w:rPr>
                <w:rFonts w:asciiTheme="minorEastAsia" w:eastAsiaTheme="minorEastAsia" w:hAnsiTheme="minorEastAsia" w:hint="eastAsia"/>
                <w:b/>
                <w:szCs w:val="18"/>
              </w:rPr>
              <w:t>令第1</w:t>
            </w:r>
            <w:r w:rsidR="004E4C76" w:rsidRPr="003617A8">
              <w:rPr>
                <w:rFonts w:asciiTheme="minorEastAsia" w:eastAsiaTheme="minorEastAsia" w:hAnsiTheme="minorEastAsia"/>
                <w:b/>
                <w:szCs w:val="18"/>
              </w:rPr>
              <w:t>28</w:t>
            </w:r>
            <w:r w:rsidR="004E4C76" w:rsidRPr="003617A8">
              <w:rPr>
                <w:rFonts w:asciiTheme="minorEastAsia" w:eastAsiaTheme="minorEastAsia" w:hAnsiTheme="minorEastAsia" w:hint="eastAsia"/>
                <w:b/>
                <w:szCs w:val="18"/>
              </w:rPr>
              <w:t>条の</w:t>
            </w:r>
            <w:r w:rsidR="004E4C76" w:rsidRPr="003617A8">
              <w:rPr>
                <w:rFonts w:asciiTheme="minorEastAsia" w:eastAsiaTheme="minorEastAsia" w:hAnsiTheme="minorEastAsia"/>
                <w:b/>
                <w:szCs w:val="18"/>
              </w:rPr>
              <w:t>6</w:t>
            </w:r>
            <w:r w:rsidR="004E4C76" w:rsidRPr="003617A8">
              <w:rPr>
                <w:rFonts w:asciiTheme="minorEastAsia" w:eastAsiaTheme="minorEastAsia" w:hAnsiTheme="minorEastAsia" w:hint="eastAsia"/>
                <w:b/>
                <w:szCs w:val="18"/>
              </w:rPr>
              <w:t>第</w:t>
            </w:r>
            <w:r w:rsidR="004E4C76" w:rsidRPr="003617A8">
              <w:rPr>
                <w:rFonts w:asciiTheme="minorEastAsia" w:eastAsiaTheme="minorEastAsia" w:hAnsiTheme="minorEastAsia"/>
                <w:b/>
                <w:szCs w:val="18"/>
              </w:rPr>
              <w:t>1</w:t>
            </w:r>
            <w:r w:rsidR="004E4C76" w:rsidRPr="003617A8">
              <w:rPr>
                <w:rFonts w:asciiTheme="minorEastAsia" w:eastAsiaTheme="minorEastAsia" w:hAnsiTheme="minorEastAsia" w:hint="eastAsia"/>
                <w:b/>
                <w:szCs w:val="18"/>
              </w:rPr>
              <w:t>項、</w:t>
            </w:r>
            <w:r w:rsidRPr="003617A8">
              <w:rPr>
                <w:rFonts w:asciiTheme="minorEastAsia" w:eastAsiaTheme="minorEastAsia" w:hAnsiTheme="minorEastAsia" w:hint="eastAsia"/>
                <w:b/>
                <w:szCs w:val="18"/>
              </w:rPr>
              <w:t>令第129条第1項又は</w:t>
            </w:r>
            <w:r w:rsidR="007846D3" w:rsidRPr="003617A8">
              <w:rPr>
                <w:rFonts w:asciiTheme="minorEastAsia" w:eastAsiaTheme="minorEastAsia" w:hAnsiTheme="minorEastAsia" w:hint="eastAsia"/>
                <w:b/>
                <w:szCs w:val="18"/>
              </w:rPr>
              <w:t>令</w:t>
            </w:r>
            <w:r w:rsidRPr="003617A8">
              <w:rPr>
                <w:rFonts w:asciiTheme="minorEastAsia" w:eastAsiaTheme="minorEastAsia" w:hAnsiTheme="minorEastAsia" w:hint="eastAsia"/>
                <w:b/>
                <w:szCs w:val="18"/>
              </w:rPr>
              <w:t>第129条の2第1項の規定が適用され、かつ、</w:t>
            </w:r>
            <w:r w:rsidR="004E4C76" w:rsidRPr="003617A8">
              <w:rPr>
                <w:rFonts w:asciiTheme="minorEastAsia" w:eastAsiaTheme="minorEastAsia" w:hAnsiTheme="minorEastAsia" w:hint="eastAsia"/>
                <w:b/>
                <w:szCs w:val="18"/>
              </w:rPr>
              <w:t>区画避難安全性能、</w:t>
            </w:r>
            <w:r w:rsidRPr="003617A8">
              <w:rPr>
                <w:rFonts w:asciiTheme="minorEastAsia" w:eastAsiaTheme="minorEastAsia" w:hAnsiTheme="minorEastAsia" w:hint="eastAsia"/>
                <w:b/>
                <w:szCs w:val="18"/>
              </w:rPr>
              <w:t>階避難安全性能又は全館避難安全性能に影響を及ぼす修繕等が行われていない場合を除く。</w:t>
            </w:r>
          </w:p>
        </w:tc>
      </w:tr>
      <w:tr w:rsidR="0026763F" w:rsidRPr="0026763F" w:rsidTr="001C3683">
        <w:trPr>
          <w:trHeight w:val="814"/>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26763F" w:rsidRDefault="00CE3BAD" w:rsidP="00CE3BAD">
            <w:pPr>
              <w:jc w:val="center"/>
              <w:rPr>
                <w:rFonts w:asciiTheme="minorEastAsia" w:eastAsiaTheme="minorEastAsia" w:hAnsiTheme="minorEastAsia" w:cs="ＭＳ Ｐゴシック"/>
                <w:b/>
                <w:kern w:val="0"/>
                <w:szCs w:val="18"/>
              </w:rPr>
            </w:pPr>
            <w:r w:rsidRPr="0026763F">
              <w:rPr>
                <w:rFonts w:asciiTheme="minorEastAsia" w:eastAsiaTheme="minorEastAsia" w:hAnsiTheme="minorEastAsia" w:cs="ＭＳ Ｐゴシック" w:hint="eastAsia"/>
                <w:b/>
                <w:kern w:val="0"/>
                <w:szCs w:val="18"/>
              </w:rPr>
              <w:lastRenderedPageBreak/>
              <w:t>(37)</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26763F" w:rsidP="00CE3BAD">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特殊な構造の排煙設備</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特殊な構造の排煙設備の排煙口の性能</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排煙口の排煙風量</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排煙口の同一断面内から5箇所を偏りなく抽出し、風速計を用いて1点につき30秒以上継続して風速を測定し、次の式により排煙風量を算出する。</w:t>
            </w:r>
          </w:p>
          <w:p w:rsidR="00CE3BAD" w:rsidRPr="003617A8" w:rsidRDefault="00CE3BAD" w:rsidP="00CE3BAD">
            <w:pPr>
              <w:rPr>
                <w:rFonts w:asciiTheme="minorEastAsia" w:eastAsiaTheme="minorEastAsia" w:hAnsiTheme="minorEastAsia"/>
                <w:b/>
                <w:szCs w:val="18"/>
              </w:rPr>
            </w:pPr>
          </w:p>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Q＝60AVm</w:t>
            </w:r>
          </w:p>
          <w:p w:rsidR="00CE3BAD" w:rsidRPr="003617A8" w:rsidRDefault="00CE3BAD" w:rsidP="00CE3BAD">
            <w:pPr>
              <w:rPr>
                <w:rFonts w:asciiTheme="minorEastAsia" w:eastAsiaTheme="minorEastAsia" w:hAnsiTheme="minorEastAsia"/>
                <w:b/>
                <w:szCs w:val="18"/>
              </w:rPr>
            </w:pPr>
          </w:p>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この式において、Q、A及び</w:t>
            </w:r>
            <w:proofErr w:type="spellStart"/>
            <w:r w:rsidRPr="003617A8">
              <w:rPr>
                <w:rFonts w:asciiTheme="minorEastAsia" w:eastAsiaTheme="minorEastAsia" w:hAnsiTheme="minorEastAsia" w:hint="eastAsia"/>
                <w:b/>
                <w:szCs w:val="18"/>
              </w:rPr>
              <w:t>Vm</w:t>
            </w:r>
            <w:proofErr w:type="spellEnd"/>
            <w:r w:rsidRPr="003617A8">
              <w:rPr>
                <w:rFonts w:asciiTheme="minorEastAsia" w:eastAsiaTheme="minorEastAsia" w:hAnsiTheme="minorEastAsia" w:hint="eastAsia"/>
                <w:b/>
                <w:szCs w:val="18"/>
              </w:rPr>
              <w:t>は、それぞれ次の数値を表すものとする。</w:t>
            </w:r>
          </w:p>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Q　排煙風量（単位　1分につき立方メートル）</w:t>
            </w:r>
          </w:p>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A　排煙口面積（単位　平方メートル）</w:t>
            </w:r>
          </w:p>
          <w:p w:rsidR="00CE3BAD" w:rsidRPr="003617A8" w:rsidRDefault="00CE3BAD" w:rsidP="00CE3BAD">
            <w:pPr>
              <w:rPr>
                <w:rFonts w:asciiTheme="minorEastAsia" w:eastAsiaTheme="minorEastAsia" w:hAnsiTheme="minorEastAsia"/>
                <w:b/>
                <w:szCs w:val="18"/>
              </w:rPr>
            </w:pPr>
            <w:proofErr w:type="spellStart"/>
            <w:r w:rsidRPr="003617A8">
              <w:rPr>
                <w:rFonts w:asciiTheme="minorEastAsia" w:eastAsiaTheme="minorEastAsia" w:hAnsiTheme="minorEastAsia" w:hint="eastAsia"/>
                <w:b/>
                <w:szCs w:val="18"/>
              </w:rPr>
              <w:t>Vm</w:t>
            </w:r>
            <w:proofErr w:type="spellEnd"/>
            <w:r w:rsidRPr="003617A8">
              <w:rPr>
                <w:rFonts w:asciiTheme="minorEastAsia" w:eastAsiaTheme="minorEastAsia" w:hAnsiTheme="minorEastAsia" w:hint="eastAsia"/>
                <w:b/>
                <w:szCs w:val="18"/>
              </w:rPr>
              <w:t xml:space="preserve">　平均風速（単位　1秒につきメートル）</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6510E7"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排煙風量（測定風量）が規定風量の範囲内であることを確認する。</w:t>
            </w:r>
          </w:p>
          <w:p w:rsidR="0074291C" w:rsidRPr="003617A8" w:rsidRDefault="0074291C" w:rsidP="00CE3BAD">
            <w:pPr>
              <w:rPr>
                <w:rFonts w:asciiTheme="minorEastAsia" w:eastAsiaTheme="minorEastAsia" w:hAnsiTheme="minorEastAsia"/>
                <w:b/>
                <w:szCs w:val="18"/>
              </w:rPr>
            </w:pPr>
          </w:p>
          <w:p w:rsidR="006510E7" w:rsidRPr="003617A8" w:rsidRDefault="0026763F" w:rsidP="0026763F">
            <w:pPr>
              <w:rPr>
                <w:rFonts w:asciiTheme="minorEastAsia" w:eastAsiaTheme="minorEastAsia" w:hAnsiTheme="minorEastAsia"/>
                <w:b/>
                <w:szCs w:val="18"/>
              </w:rPr>
            </w:pPr>
            <w:r w:rsidRPr="003617A8">
              <w:rPr>
                <w:rFonts w:asciiTheme="minorEastAsia" w:eastAsiaTheme="minorEastAsia" w:hAnsiTheme="minorEastAsia" w:hint="eastAsia"/>
                <w:b/>
                <w:szCs w:val="18"/>
              </w:rPr>
              <w:t>1)</w:t>
            </w:r>
            <w:r w:rsidR="006510E7" w:rsidRPr="003617A8">
              <w:rPr>
                <w:rFonts w:asciiTheme="minorEastAsia" w:eastAsiaTheme="minorEastAsia" w:hAnsiTheme="minorEastAsia" w:hint="eastAsia"/>
                <w:b/>
                <w:szCs w:val="18"/>
              </w:rPr>
              <w:t>排煙口の排煙風量の判定</w:t>
            </w:r>
          </w:p>
          <w:p w:rsidR="00C40C38" w:rsidRPr="003617A8" w:rsidRDefault="00C40C38" w:rsidP="0026763F">
            <w:pPr>
              <w:rPr>
                <w:rFonts w:asciiTheme="minorEastAsia" w:eastAsiaTheme="minorEastAsia" w:hAnsiTheme="minorEastAsia"/>
                <w:b/>
                <w:szCs w:val="18"/>
              </w:rPr>
            </w:pPr>
            <w:r w:rsidRPr="003617A8">
              <w:rPr>
                <w:rFonts w:asciiTheme="minorEastAsia" w:eastAsiaTheme="minorEastAsia" w:hAnsiTheme="minorEastAsia" w:hint="eastAsia"/>
                <w:b/>
                <w:szCs w:val="18"/>
              </w:rPr>
              <w:t>排煙風量（測定風量）が、次の式を満足することを確認する。なお、避難安全性能検証法等</w:t>
            </w:r>
            <w:r w:rsidR="002B35A2" w:rsidRPr="003617A8">
              <w:rPr>
                <w:rFonts w:asciiTheme="minorEastAsia" w:eastAsiaTheme="minorEastAsia" w:hAnsiTheme="minorEastAsia" w:hint="eastAsia"/>
                <w:b/>
                <w:szCs w:val="18"/>
              </w:rPr>
              <w:t>による排煙設備で基準と異なる排煙風量が定められている場合は、当該検証法等に関連する設計図書を確認し、当該図書が定める基準に適合しているかを点検する。</w:t>
            </w:r>
          </w:p>
          <w:p w:rsidR="009B7E34" w:rsidRPr="003617A8" w:rsidRDefault="002B35A2" w:rsidP="00E94CF0">
            <w:pPr>
              <w:pStyle w:val="a3"/>
              <w:numPr>
                <w:ilvl w:val="1"/>
                <w:numId w:val="30"/>
              </w:numPr>
              <w:ind w:leftChars="0"/>
              <w:rPr>
                <w:rFonts w:asciiTheme="minorEastAsia" w:eastAsiaTheme="minorEastAsia" w:hAnsiTheme="minorEastAsia"/>
                <w:b/>
                <w:szCs w:val="18"/>
              </w:rPr>
            </w:pPr>
            <w:r w:rsidRPr="003617A8">
              <w:rPr>
                <w:rFonts w:asciiTheme="minorEastAsia" w:eastAsiaTheme="minorEastAsia" w:hAnsiTheme="minorEastAsia" w:hint="eastAsia"/>
                <w:b/>
                <w:szCs w:val="18"/>
              </w:rPr>
              <w:t>各室において給気及び排煙を行う排煙設備</w:t>
            </w:r>
          </w:p>
          <w:p w:rsidR="009B7E34" w:rsidRPr="003617A8" w:rsidRDefault="009B7E34" w:rsidP="009B7E34">
            <w:pPr>
              <w:pStyle w:val="a3"/>
              <w:ind w:leftChars="0" w:left="780"/>
              <w:rPr>
                <w:rFonts w:asciiTheme="minorEastAsia" w:eastAsiaTheme="minorEastAsia" w:hAnsiTheme="minorEastAsia"/>
                <w:b/>
                <w:szCs w:val="18"/>
              </w:rPr>
            </w:pPr>
            <w:r w:rsidRPr="003617A8">
              <w:rPr>
                <w:rFonts w:asciiTheme="minorEastAsia" w:eastAsiaTheme="minorEastAsia" w:hAnsiTheme="minorEastAsia" w:hint="eastAsia"/>
                <w:b/>
                <w:szCs w:val="18"/>
              </w:rPr>
              <w:t>室の床面積[</w:t>
            </w:r>
            <w:r w:rsidR="00297FBF" w:rsidRPr="003617A8">
              <w:rPr>
                <w:rFonts w:asciiTheme="minorEastAsia" w:eastAsiaTheme="minorEastAsia" w:hAnsiTheme="minorEastAsia" w:hint="eastAsia"/>
                <w:b/>
                <w:szCs w:val="18"/>
              </w:rPr>
              <w:t>㎡]×１[㎥/min・㎡]≦排煙風量[㎥/min]≦排煙口の開口面積の合計値×550</w:t>
            </w:r>
          </w:p>
          <w:p w:rsidR="00297FBF" w:rsidRPr="003617A8" w:rsidRDefault="00297FBF" w:rsidP="00277A5D">
            <w:pPr>
              <w:pStyle w:val="a3"/>
              <w:numPr>
                <w:ilvl w:val="1"/>
                <w:numId w:val="30"/>
              </w:numPr>
              <w:ind w:leftChars="0"/>
              <w:rPr>
                <w:rFonts w:asciiTheme="minorEastAsia" w:eastAsiaTheme="minorEastAsia" w:hAnsiTheme="minorEastAsia"/>
                <w:b/>
                <w:szCs w:val="18"/>
              </w:rPr>
            </w:pPr>
            <w:r w:rsidRPr="003617A8">
              <w:rPr>
                <w:rFonts w:asciiTheme="minorEastAsia" w:eastAsiaTheme="minorEastAsia" w:hAnsiTheme="minorEastAsia" w:hint="eastAsia"/>
                <w:b/>
                <w:szCs w:val="18"/>
              </w:rPr>
              <w:t>複数室を統合した給気及び各室ごとに排煙を行う排煙設備</w:t>
            </w:r>
          </w:p>
          <w:p w:rsidR="009B7E34" w:rsidRPr="003617A8" w:rsidRDefault="009B7E34" w:rsidP="00E94CF0">
            <w:pPr>
              <w:pStyle w:val="a3"/>
              <w:ind w:leftChars="0" w:left="780"/>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　室の床面積[㎡]×１[㎥/min・㎡]≦排煙風量[㎥/min</w:t>
            </w:r>
            <w:r w:rsidRPr="003617A8">
              <w:rPr>
                <w:rFonts w:asciiTheme="minorEastAsia" w:eastAsiaTheme="minorEastAsia" w:hAnsiTheme="minorEastAsia"/>
                <w:b/>
                <w:szCs w:val="18"/>
              </w:rPr>
              <w:t>]</w:t>
            </w:r>
            <w:r w:rsidRPr="003617A8">
              <w:rPr>
                <w:rFonts w:asciiTheme="minorEastAsia" w:eastAsiaTheme="minorEastAsia" w:hAnsiTheme="minorEastAsia" w:hint="eastAsia"/>
                <w:b/>
                <w:szCs w:val="18"/>
              </w:rPr>
              <w:t xml:space="preserve"> ≦防煙区画室（給気室を除く。）の排煙口の開口面が最小の質における排煙口の開口面積の合計値[㎡]×550</w:t>
            </w:r>
            <w:r w:rsidRPr="003617A8">
              <w:rPr>
                <w:rFonts w:asciiTheme="minorEastAsia" w:eastAsiaTheme="minorEastAsia" w:hAnsiTheme="minorEastAsia"/>
                <w:b/>
                <w:szCs w:val="18"/>
              </w:rPr>
              <w:t>[</w:t>
            </w:r>
            <w:r w:rsidRPr="003617A8">
              <w:rPr>
                <w:rFonts w:asciiTheme="minorEastAsia" w:eastAsiaTheme="minorEastAsia" w:hAnsiTheme="minorEastAsia" w:hint="eastAsia"/>
                <w:b/>
                <w:szCs w:val="18"/>
              </w:rPr>
              <w:t>㎥/min・㎡]</w:t>
            </w:r>
          </w:p>
          <w:p w:rsidR="0074291C" w:rsidRPr="003617A8" w:rsidRDefault="0074291C" w:rsidP="00E94CF0">
            <w:pPr>
              <w:pStyle w:val="a3"/>
              <w:ind w:leftChars="0" w:left="780"/>
              <w:rPr>
                <w:rFonts w:asciiTheme="minorEastAsia" w:eastAsiaTheme="minorEastAsia" w:hAnsiTheme="minorEastAsia"/>
                <w:b/>
                <w:szCs w:val="18"/>
              </w:rPr>
            </w:pPr>
          </w:p>
          <w:p w:rsidR="00297FBF" w:rsidRPr="003617A8" w:rsidRDefault="0026763F" w:rsidP="0026763F">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2)　</w:t>
            </w:r>
            <w:r w:rsidR="00297FBF" w:rsidRPr="003617A8">
              <w:rPr>
                <w:rFonts w:asciiTheme="minorEastAsia" w:eastAsiaTheme="minorEastAsia" w:hAnsiTheme="minorEastAsia" w:hint="eastAsia"/>
                <w:b/>
                <w:szCs w:val="18"/>
              </w:rPr>
              <w:t>排煙風量（測定風量）の測定</w:t>
            </w:r>
          </w:p>
          <w:p w:rsidR="00297FBF" w:rsidRPr="003617A8" w:rsidRDefault="00297FBF" w:rsidP="0026763F">
            <w:pPr>
              <w:rPr>
                <w:rFonts w:asciiTheme="minorEastAsia" w:eastAsiaTheme="minorEastAsia" w:hAnsiTheme="minorEastAsia"/>
                <w:b/>
                <w:szCs w:val="18"/>
              </w:rPr>
            </w:pPr>
            <w:r w:rsidRPr="003617A8">
              <w:rPr>
                <w:rFonts w:asciiTheme="minorEastAsia" w:eastAsiaTheme="minorEastAsia" w:hAnsiTheme="minorEastAsia" w:hint="eastAsia"/>
                <w:b/>
                <w:szCs w:val="18"/>
              </w:rPr>
              <w:t>排煙口の排煙風量（測定風量）は、次の手順により求める。</w:t>
            </w:r>
          </w:p>
          <w:p w:rsidR="00297FBF" w:rsidRPr="003617A8" w:rsidRDefault="00297FBF" w:rsidP="00277A5D">
            <w:pPr>
              <w:pStyle w:val="a3"/>
              <w:numPr>
                <w:ilvl w:val="1"/>
                <w:numId w:val="30"/>
              </w:numPr>
              <w:ind w:leftChars="0"/>
              <w:rPr>
                <w:rFonts w:asciiTheme="minorEastAsia" w:eastAsiaTheme="minorEastAsia" w:hAnsiTheme="minorEastAsia"/>
                <w:b/>
                <w:szCs w:val="18"/>
              </w:rPr>
            </w:pPr>
            <w:r w:rsidRPr="003617A8">
              <w:rPr>
                <w:rFonts w:asciiTheme="minorEastAsia" w:eastAsiaTheme="minorEastAsia" w:hAnsiTheme="minorEastAsia" w:hint="eastAsia"/>
                <w:b/>
                <w:szCs w:val="18"/>
              </w:rPr>
              <w:t>排煙口の同一断面内から5箇所</w:t>
            </w:r>
            <w:r w:rsidR="002F46A2" w:rsidRPr="003617A8">
              <w:rPr>
                <w:rFonts w:asciiTheme="minorEastAsia" w:eastAsiaTheme="minorEastAsia" w:hAnsiTheme="minorEastAsia" w:hint="eastAsia"/>
                <w:b/>
                <w:szCs w:val="18"/>
              </w:rPr>
              <w:t>を偏りなく抽出する。</w:t>
            </w:r>
          </w:p>
          <w:p w:rsidR="002F46A2" w:rsidRPr="003617A8" w:rsidRDefault="002F46A2" w:rsidP="00277A5D">
            <w:pPr>
              <w:pStyle w:val="a3"/>
              <w:numPr>
                <w:ilvl w:val="1"/>
                <w:numId w:val="30"/>
              </w:numPr>
              <w:ind w:leftChars="0"/>
              <w:rPr>
                <w:rFonts w:asciiTheme="minorEastAsia" w:eastAsiaTheme="minorEastAsia" w:hAnsiTheme="minorEastAsia"/>
                <w:b/>
                <w:szCs w:val="18"/>
              </w:rPr>
            </w:pPr>
            <w:r w:rsidRPr="003617A8">
              <w:rPr>
                <w:rFonts w:asciiTheme="minorEastAsia" w:eastAsiaTheme="minorEastAsia" w:hAnsiTheme="minorEastAsia" w:hint="eastAsia"/>
                <w:b/>
                <w:szCs w:val="18"/>
              </w:rPr>
              <w:t>1点につき30秒以上継続して風速を測定し、平均速度</w:t>
            </w:r>
            <w:proofErr w:type="spellStart"/>
            <w:r w:rsidRPr="003617A8">
              <w:rPr>
                <w:rFonts w:asciiTheme="minorEastAsia" w:eastAsiaTheme="minorEastAsia" w:hAnsiTheme="minorEastAsia" w:hint="eastAsia"/>
                <w:b/>
                <w:szCs w:val="18"/>
              </w:rPr>
              <w:t>Vm</w:t>
            </w:r>
            <w:proofErr w:type="spellEnd"/>
            <w:r w:rsidRPr="003617A8">
              <w:rPr>
                <w:rFonts w:asciiTheme="minorEastAsia" w:eastAsiaTheme="minorEastAsia" w:hAnsiTheme="minorEastAsia" w:hint="eastAsia"/>
                <w:b/>
                <w:szCs w:val="18"/>
              </w:rPr>
              <w:t>を求める。</w:t>
            </w:r>
          </w:p>
          <w:p w:rsidR="002F46A2" w:rsidRPr="003617A8" w:rsidRDefault="002F46A2" w:rsidP="00277A5D">
            <w:pPr>
              <w:pStyle w:val="a3"/>
              <w:numPr>
                <w:ilvl w:val="1"/>
                <w:numId w:val="30"/>
              </w:numPr>
              <w:ind w:leftChars="0"/>
              <w:rPr>
                <w:rFonts w:asciiTheme="minorEastAsia" w:eastAsiaTheme="minorEastAsia" w:hAnsiTheme="minorEastAsia"/>
                <w:b/>
                <w:szCs w:val="18"/>
              </w:rPr>
            </w:pPr>
            <w:r w:rsidRPr="003617A8">
              <w:rPr>
                <w:rFonts w:asciiTheme="minorEastAsia" w:eastAsiaTheme="minorEastAsia" w:hAnsiTheme="minorEastAsia" w:hint="eastAsia"/>
                <w:b/>
                <w:szCs w:val="18"/>
              </w:rPr>
              <w:t>平均速度</w:t>
            </w:r>
            <w:proofErr w:type="spellStart"/>
            <w:r w:rsidRPr="003617A8">
              <w:rPr>
                <w:rFonts w:asciiTheme="minorEastAsia" w:eastAsiaTheme="minorEastAsia" w:hAnsiTheme="minorEastAsia" w:hint="eastAsia"/>
                <w:b/>
                <w:szCs w:val="18"/>
              </w:rPr>
              <w:t>V</w:t>
            </w:r>
            <w:r w:rsidRPr="003617A8">
              <w:rPr>
                <w:rFonts w:asciiTheme="minorEastAsia" w:eastAsiaTheme="minorEastAsia" w:hAnsiTheme="minorEastAsia"/>
                <w:b/>
                <w:szCs w:val="18"/>
              </w:rPr>
              <w:t>m</w:t>
            </w:r>
            <w:proofErr w:type="spellEnd"/>
            <w:r w:rsidRPr="003617A8">
              <w:rPr>
                <w:rFonts w:asciiTheme="minorEastAsia" w:eastAsiaTheme="minorEastAsia" w:hAnsiTheme="minorEastAsia" w:hint="eastAsia"/>
                <w:b/>
                <w:szCs w:val="18"/>
              </w:rPr>
              <w:t>を60倍（1分当たりの平均風速に換算）した値に排煙口の有効断面積Aを乗じて排煙風量Qを求める。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令第126条の3第2項の規定に適合しないこと。ただし、</w:t>
            </w:r>
            <w:r w:rsidR="00E925E5" w:rsidRPr="003617A8">
              <w:rPr>
                <w:rFonts w:asciiTheme="minorEastAsia" w:eastAsiaTheme="minorEastAsia" w:hAnsiTheme="minorEastAsia" w:hint="eastAsia"/>
                <w:b/>
                <w:szCs w:val="18"/>
              </w:rPr>
              <w:t>令第</w:t>
            </w:r>
            <w:r w:rsidR="00571121" w:rsidRPr="003617A8">
              <w:rPr>
                <w:rFonts w:asciiTheme="minorEastAsia" w:eastAsiaTheme="minorEastAsia" w:hAnsiTheme="minorEastAsia" w:hint="eastAsia"/>
                <w:b/>
                <w:szCs w:val="18"/>
              </w:rPr>
              <w:t>1</w:t>
            </w:r>
            <w:r w:rsidR="00571121" w:rsidRPr="003617A8">
              <w:rPr>
                <w:rFonts w:asciiTheme="minorEastAsia" w:eastAsiaTheme="minorEastAsia" w:hAnsiTheme="minorEastAsia"/>
                <w:b/>
                <w:szCs w:val="18"/>
              </w:rPr>
              <w:t>28</w:t>
            </w:r>
            <w:r w:rsidR="00E925E5" w:rsidRPr="003617A8">
              <w:rPr>
                <w:rFonts w:asciiTheme="minorEastAsia" w:eastAsiaTheme="minorEastAsia" w:hAnsiTheme="minorEastAsia" w:hint="eastAsia"/>
                <w:b/>
                <w:szCs w:val="18"/>
              </w:rPr>
              <w:t>条の</w:t>
            </w:r>
            <w:r w:rsidR="00571121" w:rsidRPr="003617A8">
              <w:rPr>
                <w:rFonts w:asciiTheme="minorEastAsia" w:eastAsiaTheme="minorEastAsia" w:hAnsiTheme="minorEastAsia"/>
                <w:b/>
                <w:szCs w:val="18"/>
              </w:rPr>
              <w:t>6</w:t>
            </w:r>
            <w:r w:rsidR="00E925E5" w:rsidRPr="003617A8">
              <w:rPr>
                <w:rFonts w:asciiTheme="minorEastAsia" w:eastAsiaTheme="minorEastAsia" w:hAnsiTheme="minorEastAsia" w:hint="eastAsia"/>
                <w:b/>
                <w:szCs w:val="18"/>
              </w:rPr>
              <w:t>第</w:t>
            </w:r>
            <w:r w:rsidR="00571121" w:rsidRPr="003617A8">
              <w:rPr>
                <w:rFonts w:asciiTheme="minorEastAsia" w:eastAsiaTheme="minorEastAsia" w:hAnsiTheme="minorEastAsia"/>
                <w:b/>
                <w:szCs w:val="18"/>
              </w:rPr>
              <w:t>1</w:t>
            </w:r>
            <w:r w:rsidR="00E925E5" w:rsidRPr="003617A8">
              <w:rPr>
                <w:rFonts w:asciiTheme="minorEastAsia" w:eastAsiaTheme="minorEastAsia" w:hAnsiTheme="minorEastAsia" w:hint="eastAsia"/>
                <w:b/>
                <w:szCs w:val="18"/>
              </w:rPr>
              <w:t>項、</w:t>
            </w:r>
            <w:r w:rsidRPr="003617A8">
              <w:rPr>
                <w:rFonts w:asciiTheme="minorEastAsia" w:eastAsiaTheme="minorEastAsia" w:hAnsiTheme="minorEastAsia" w:hint="eastAsia"/>
                <w:b/>
                <w:szCs w:val="18"/>
              </w:rPr>
              <w:t>令第129条第1項又は</w:t>
            </w:r>
            <w:r w:rsidR="007846D3" w:rsidRPr="003617A8">
              <w:rPr>
                <w:rFonts w:asciiTheme="minorEastAsia" w:eastAsiaTheme="minorEastAsia" w:hAnsiTheme="minorEastAsia" w:hint="eastAsia"/>
                <w:b/>
                <w:szCs w:val="18"/>
              </w:rPr>
              <w:t>令</w:t>
            </w:r>
            <w:r w:rsidRPr="003617A8">
              <w:rPr>
                <w:rFonts w:asciiTheme="minorEastAsia" w:eastAsiaTheme="minorEastAsia" w:hAnsiTheme="minorEastAsia" w:hint="eastAsia"/>
                <w:b/>
                <w:szCs w:val="18"/>
              </w:rPr>
              <w:t>第129条の2第1項の規定が適用され、かつ、</w:t>
            </w:r>
            <w:r w:rsidR="00E925E5" w:rsidRPr="003617A8">
              <w:rPr>
                <w:rFonts w:asciiTheme="minorEastAsia" w:eastAsiaTheme="minorEastAsia" w:hAnsiTheme="minorEastAsia" w:hint="eastAsia"/>
                <w:b/>
                <w:szCs w:val="18"/>
              </w:rPr>
              <w:t>区画避難安全性能、</w:t>
            </w:r>
            <w:r w:rsidRPr="003617A8">
              <w:rPr>
                <w:rFonts w:asciiTheme="minorEastAsia" w:eastAsiaTheme="minorEastAsia" w:hAnsiTheme="minorEastAsia" w:hint="eastAsia"/>
                <w:b/>
                <w:szCs w:val="18"/>
              </w:rPr>
              <w:t>階避難安全性能又は全館避難安全性能に影響を及ぼす修繕等が行われていない場合を除く。</w:t>
            </w:r>
          </w:p>
        </w:tc>
      </w:tr>
      <w:tr w:rsidR="008745ED" w:rsidRPr="00D7574F" w:rsidTr="001C3683">
        <w:trPr>
          <w:trHeight w:val="583"/>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8745ED" w:rsidRPr="00FF7ABE" w:rsidRDefault="008745ED" w:rsidP="00CE3BAD">
            <w:pPr>
              <w:jc w:val="center"/>
              <w:rPr>
                <w:rFonts w:asciiTheme="minorEastAsia" w:eastAsiaTheme="minorEastAsia" w:hAnsiTheme="minorEastAsia" w:cs="ＭＳ Ｐゴシック"/>
                <w:b/>
                <w:color w:val="000000"/>
                <w:kern w:val="0"/>
                <w:szCs w:val="18"/>
              </w:rPr>
            </w:pPr>
            <w:r w:rsidRPr="00FF7ABE">
              <w:rPr>
                <w:rFonts w:asciiTheme="minorEastAsia" w:eastAsiaTheme="minorEastAsia" w:hAnsiTheme="minorEastAsia" w:cs="ＭＳ Ｐゴシック" w:hint="eastAsia"/>
                <w:b/>
                <w:color w:val="000000"/>
                <w:kern w:val="0"/>
                <w:szCs w:val="18"/>
              </w:rPr>
              <w:lastRenderedPageBreak/>
              <w:t>(38)</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8745ED" w:rsidRPr="0026763F" w:rsidRDefault="008745ED" w:rsidP="00171FDB">
            <w:pPr>
              <w:jc w:val="left"/>
              <w:rPr>
                <w:rFonts w:asciiTheme="minorEastAsia" w:eastAsiaTheme="minorEastAsia" w:hAnsiTheme="minorEastAsia" w:cs="ＭＳ Ｐゴシック"/>
                <w:b/>
                <w:kern w:val="0"/>
                <w:szCs w:val="18"/>
              </w:rPr>
            </w:pPr>
            <w:r w:rsidRPr="0026763F">
              <w:rPr>
                <w:rFonts w:asciiTheme="minorEastAsia" w:eastAsiaTheme="minorEastAsia" w:hAnsiTheme="minorEastAsia" w:cs="ＭＳ Ｐゴシック" w:hint="eastAsia"/>
                <w:b/>
                <w:kern w:val="0"/>
                <w:szCs w:val="18"/>
              </w:rPr>
              <w:t>特殊な構造の排煙設備</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8745ED" w:rsidRPr="0026763F" w:rsidRDefault="008745ED" w:rsidP="00171FDB">
            <w:pPr>
              <w:jc w:val="left"/>
              <w:rPr>
                <w:rFonts w:asciiTheme="minorEastAsia" w:eastAsiaTheme="minorEastAsia" w:hAnsiTheme="minorEastAsia" w:cs="ＭＳ Ｐゴシック"/>
                <w:b/>
                <w:kern w:val="0"/>
                <w:szCs w:val="18"/>
              </w:rPr>
            </w:pPr>
            <w:r w:rsidRPr="0026763F">
              <w:rPr>
                <w:rFonts w:asciiTheme="minorEastAsia" w:eastAsiaTheme="minorEastAsia" w:hAnsiTheme="minorEastAsia" w:cs="ＭＳ Ｐゴシック" w:hint="eastAsia"/>
                <w:b/>
                <w:kern w:val="0"/>
                <w:szCs w:val="18"/>
              </w:rPr>
              <w:t>特殊な構造の排煙設備の排煙口の性能</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8745ED" w:rsidRPr="00FF7ABE" w:rsidRDefault="008745ED" w:rsidP="00CE3BAD">
            <w:pPr>
              <w:rPr>
                <w:rFonts w:asciiTheme="minorEastAsia" w:eastAsiaTheme="minorEastAsia" w:hAnsiTheme="minorEastAsia"/>
                <w:b/>
                <w:color w:val="000000"/>
                <w:szCs w:val="18"/>
              </w:rPr>
            </w:pPr>
            <w:r w:rsidRPr="00FF7ABE">
              <w:rPr>
                <w:rFonts w:asciiTheme="minorEastAsia" w:eastAsiaTheme="minorEastAsia" w:hAnsiTheme="minorEastAsia" w:hint="eastAsia"/>
                <w:b/>
                <w:color w:val="000000"/>
                <w:szCs w:val="18"/>
              </w:rPr>
              <w:t>中央管理室における制御及び作動状態の監視の状況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8745ED" w:rsidRPr="00BD3048" w:rsidRDefault="008745ED" w:rsidP="00CE3BAD">
            <w:pPr>
              <w:rPr>
                <w:rFonts w:asciiTheme="minorEastAsia" w:eastAsiaTheme="minorEastAsia" w:hAnsiTheme="minorEastAsia"/>
                <w:b/>
                <w:color w:val="000000"/>
                <w:szCs w:val="18"/>
              </w:rPr>
            </w:pPr>
            <w:r w:rsidRPr="00BD3048">
              <w:rPr>
                <w:rFonts w:asciiTheme="minorEastAsia" w:eastAsiaTheme="minorEastAsia" w:hAnsiTheme="minorEastAsia" w:hint="eastAsia"/>
                <w:b/>
                <w:color w:val="000000"/>
                <w:szCs w:val="18"/>
              </w:rPr>
              <w:t>中央管理室において制御及び作動の状況を確認する。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8745ED" w:rsidRPr="005D4B5C" w:rsidRDefault="008745ED" w:rsidP="008745ED">
            <w:pPr>
              <w:rPr>
                <w:rFonts w:asciiTheme="minorEastAsia" w:eastAsiaTheme="minorEastAsia" w:hAnsiTheme="minorEastAsia"/>
                <w:b/>
                <w:szCs w:val="18"/>
              </w:rPr>
            </w:pPr>
            <w:r w:rsidRPr="005D4B5C">
              <w:rPr>
                <w:rFonts w:asciiTheme="minorEastAsia" w:eastAsiaTheme="minorEastAsia" w:hAnsiTheme="minorEastAsia" w:hint="eastAsia"/>
                <w:b/>
                <w:szCs w:val="18"/>
              </w:rPr>
              <w:t>排煙機を中央管理室の連動制御盤から起動する場合は、排煙口を遠隔操作により開放させ、自動的に排煙機を起動させる。連動制御盤の排煙機運転表示ランプが点灯することを確認する。排煙機を停止するには、排煙機の動力盤で手動スイッチに切替え、停止スイッチを操作すると排煙機は停止する。</w:t>
            </w:r>
            <w:r w:rsidRPr="005D4B5C">
              <w:rPr>
                <w:rFonts w:asciiTheme="minorEastAsia" w:eastAsiaTheme="minorEastAsia" w:hAnsiTheme="minorEastAsia" w:hint="eastAsia"/>
                <w:b/>
                <w:szCs w:val="18"/>
              </w:rPr>
              <w:br/>
              <w:t>1)　遠隔操作により、排煙機が起動から停止までが適正に連動し、作動することを確認する。</w:t>
            </w:r>
            <w:r w:rsidRPr="005D4B5C">
              <w:rPr>
                <w:rFonts w:asciiTheme="minorEastAsia" w:eastAsiaTheme="minorEastAsia" w:hAnsiTheme="minorEastAsia" w:hint="eastAsia"/>
                <w:b/>
                <w:szCs w:val="18"/>
              </w:rPr>
              <w:br/>
              <w:t>2)　連動制御盤の排煙機運転表示ランプが点灯することを確認する。</w:t>
            </w:r>
            <w:r w:rsidRPr="005D4B5C">
              <w:rPr>
                <w:rFonts w:asciiTheme="minorEastAsia" w:eastAsiaTheme="minorEastAsia" w:hAnsiTheme="minorEastAsia" w:hint="eastAsia"/>
                <w:b/>
                <w:szCs w:val="18"/>
              </w:rPr>
              <w:br/>
              <w:t>3)　排煙機は容易に停止すること。</w:t>
            </w:r>
            <w:r w:rsidRPr="005D4B5C">
              <w:rPr>
                <w:rFonts w:asciiTheme="minorEastAsia" w:eastAsiaTheme="minorEastAsia" w:hAnsiTheme="minorEastAsia" w:hint="eastAsia"/>
                <w:b/>
                <w:szCs w:val="18"/>
              </w:rPr>
              <w:br/>
              <w:t>（同種の点検を消防点検等の際に実施しているときは、報告書等で作動が良好であることが確認できれば点検に代えてよい）</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745ED" w:rsidRPr="00FF7ABE" w:rsidRDefault="008745ED" w:rsidP="00CE3BAD">
            <w:pPr>
              <w:rPr>
                <w:rFonts w:asciiTheme="minorEastAsia" w:eastAsiaTheme="minorEastAsia" w:hAnsiTheme="minorEastAsia"/>
                <w:b/>
                <w:color w:val="000000"/>
                <w:szCs w:val="18"/>
              </w:rPr>
            </w:pPr>
            <w:r w:rsidRPr="00FF7ABE">
              <w:rPr>
                <w:rFonts w:asciiTheme="minorEastAsia" w:eastAsiaTheme="minorEastAsia" w:hAnsiTheme="minorEastAsia" w:hint="eastAsia"/>
                <w:b/>
                <w:color w:val="000000"/>
                <w:szCs w:val="18"/>
              </w:rPr>
              <w:t>中央管理室において制御又は作動の状況を確認できないこと。</w:t>
            </w:r>
          </w:p>
        </w:tc>
      </w:tr>
      <w:tr w:rsidR="008745ED" w:rsidRPr="00D7574F" w:rsidTr="001C3683">
        <w:trPr>
          <w:trHeight w:val="676"/>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8745ED" w:rsidRPr="00FF7ABE" w:rsidRDefault="008745ED" w:rsidP="00CE3BAD">
            <w:pPr>
              <w:jc w:val="center"/>
              <w:rPr>
                <w:rFonts w:asciiTheme="minorEastAsia" w:eastAsiaTheme="minorEastAsia" w:hAnsiTheme="minorEastAsia" w:cs="ＭＳ Ｐゴシック"/>
                <w:b/>
                <w:color w:val="000000"/>
                <w:kern w:val="0"/>
                <w:szCs w:val="18"/>
              </w:rPr>
            </w:pPr>
            <w:r w:rsidRPr="00FF7ABE">
              <w:rPr>
                <w:rFonts w:asciiTheme="minorEastAsia" w:eastAsiaTheme="minorEastAsia" w:hAnsiTheme="minorEastAsia" w:cs="ＭＳ Ｐゴシック" w:hint="eastAsia"/>
                <w:b/>
                <w:color w:val="000000"/>
                <w:kern w:val="0"/>
                <w:szCs w:val="18"/>
              </w:rPr>
              <w:t>(39)</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8745ED" w:rsidRPr="00FF7ABE" w:rsidRDefault="008745ED" w:rsidP="00CE3BAD">
            <w:pPr>
              <w:jc w:val="left"/>
              <w:rPr>
                <w:rFonts w:asciiTheme="minorEastAsia" w:eastAsiaTheme="minorEastAsia" w:hAnsiTheme="minorEastAsia" w:cs="ＭＳ Ｐゴシック"/>
                <w:b/>
                <w:color w:val="000000"/>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8745ED" w:rsidRPr="00FF7ABE" w:rsidRDefault="008745ED" w:rsidP="00CE3BAD">
            <w:pPr>
              <w:jc w:val="left"/>
              <w:rPr>
                <w:rFonts w:asciiTheme="minorEastAsia" w:eastAsiaTheme="minorEastAsia" w:hAnsiTheme="minorEastAsia" w:cs="ＭＳ Ｐゴシック"/>
                <w:b/>
                <w:color w:val="000000"/>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8745ED" w:rsidRPr="00FF7ABE" w:rsidRDefault="008745ED" w:rsidP="00CE3BAD">
            <w:pPr>
              <w:rPr>
                <w:rFonts w:asciiTheme="minorEastAsia" w:eastAsiaTheme="minorEastAsia" w:hAnsiTheme="minorEastAsia"/>
                <w:b/>
                <w:color w:val="000000"/>
                <w:szCs w:val="18"/>
              </w:rPr>
            </w:pPr>
            <w:r w:rsidRPr="00FF7ABE">
              <w:rPr>
                <w:rFonts w:asciiTheme="minorEastAsia" w:eastAsiaTheme="minorEastAsia" w:hAnsiTheme="minorEastAsia" w:hint="eastAsia"/>
                <w:b/>
                <w:color w:val="000000"/>
                <w:szCs w:val="18"/>
              </w:rPr>
              <w:t>煙感知器による作動の状況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8745ED" w:rsidRPr="00BD3048" w:rsidRDefault="008745ED" w:rsidP="00CE3BAD">
            <w:pPr>
              <w:rPr>
                <w:rFonts w:asciiTheme="minorEastAsia" w:eastAsiaTheme="minorEastAsia" w:hAnsiTheme="minorEastAsia"/>
                <w:b/>
                <w:color w:val="000000"/>
                <w:szCs w:val="18"/>
              </w:rPr>
            </w:pPr>
            <w:r w:rsidRPr="00BD3048">
              <w:rPr>
                <w:rFonts w:asciiTheme="minorEastAsia" w:eastAsiaTheme="minorEastAsia" w:hAnsiTheme="minorEastAsia" w:hint="eastAsia"/>
                <w:b/>
                <w:color w:val="000000"/>
                <w:szCs w:val="18"/>
              </w:rPr>
              <w:t>発煙試験器等により作動の状況を確認する。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8745ED" w:rsidRDefault="008745ED" w:rsidP="00CE3BAD">
            <w:pPr>
              <w:rPr>
                <w:rFonts w:asciiTheme="minorEastAsia" w:eastAsiaTheme="minorEastAsia" w:hAnsiTheme="minorEastAsia"/>
                <w:b/>
                <w:szCs w:val="18"/>
              </w:rPr>
            </w:pPr>
            <w:r w:rsidRPr="00503F43">
              <w:rPr>
                <w:rFonts w:asciiTheme="minorEastAsia" w:eastAsiaTheme="minorEastAsia" w:hAnsiTheme="minorEastAsia" w:hint="eastAsia"/>
                <w:b/>
                <w:szCs w:val="18"/>
              </w:rPr>
              <w:t>1)　煙感知器又は熱煙複合感知器の作動により排煙口が容易に開放し、かつ開放状態が保持されること。</w:t>
            </w:r>
            <w:r w:rsidRPr="00503F43">
              <w:rPr>
                <w:rFonts w:asciiTheme="minorEastAsia" w:eastAsiaTheme="minorEastAsia" w:hAnsiTheme="minorEastAsia" w:hint="eastAsia"/>
                <w:b/>
                <w:szCs w:val="18"/>
              </w:rPr>
              <w:br/>
              <w:t>2)　煙感知器または熱煙複合感知器は設置場所により誤作動を起こすおそれがあるので、設置位置について十分留意する。</w:t>
            </w:r>
            <w:r w:rsidRPr="00503F43">
              <w:rPr>
                <w:rFonts w:asciiTheme="minorEastAsia" w:eastAsiaTheme="minorEastAsia" w:hAnsiTheme="minorEastAsia" w:hint="eastAsia"/>
                <w:b/>
                <w:szCs w:val="18"/>
              </w:rPr>
              <w:br/>
            </w:r>
            <w:r w:rsidRPr="00503F43">
              <w:rPr>
                <w:rFonts w:asciiTheme="minorEastAsia" w:eastAsiaTheme="minorEastAsia" w:hAnsiTheme="minorEastAsia" w:hint="eastAsia"/>
                <w:b/>
                <w:szCs w:val="18"/>
              </w:rPr>
              <w:br/>
              <w:t xml:space="preserve">　誤動作を起こしやすい場所を以下に示す。</w:t>
            </w:r>
            <w:r w:rsidRPr="00503F43">
              <w:rPr>
                <w:rFonts w:asciiTheme="minorEastAsia" w:eastAsiaTheme="minorEastAsia" w:hAnsiTheme="minorEastAsia" w:hint="eastAsia"/>
                <w:b/>
                <w:szCs w:val="18"/>
              </w:rPr>
              <w:br/>
            </w:r>
            <w:r w:rsidRPr="00503F43">
              <w:rPr>
                <w:rFonts w:asciiTheme="minorEastAsia" w:eastAsiaTheme="minorEastAsia" w:hAnsiTheme="minorEastAsia" w:hint="eastAsia"/>
                <w:b/>
                <w:szCs w:val="18"/>
              </w:rPr>
              <w:br/>
              <w:t xml:space="preserve">　① 換気口等の空気吹出口に近接する場所</w:t>
            </w:r>
            <w:r w:rsidRPr="00503F43">
              <w:rPr>
                <w:rFonts w:asciiTheme="minorEastAsia" w:eastAsiaTheme="minorEastAsia" w:hAnsiTheme="minorEastAsia" w:hint="eastAsia"/>
                <w:b/>
                <w:szCs w:val="18"/>
              </w:rPr>
              <w:br/>
              <w:t xml:space="preserve">　② 塵埃、微粉又は水蒸気が多量に滞留する</w:t>
            </w:r>
          </w:p>
          <w:p w:rsidR="008745ED" w:rsidRDefault="008745ED" w:rsidP="008745ED">
            <w:pPr>
              <w:ind w:firstLineChars="200" w:firstLine="315"/>
              <w:rPr>
                <w:rFonts w:asciiTheme="minorEastAsia" w:eastAsiaTheme="minorEastAsia" w:hAnsiTheme="minorEastAsia"/>
                <w:b/>
                <w:szCs w:val="18"/>
              </w:rPr>
            </w:pPr>
            <w:r w:rsidRPr="00503F43">
              <w:rPr>
                <w:rFonts w:asciiTheme="minorEastAsia" w:eastAsiaTheme="minorEastAsia" w:hAnsiTheme="minorEastAsia" w:hint="eastAsia"/>
                <w:b/>
                <w:szCs w:val="18"/>
              </w:rPr>
              <w:t>場所</w:t>
            </w:r>
            <w:r w:rsidRPr="00503F43">
              <w:rPr>
                <w:rFonts w:asciiTheme="minorEastAsia" w:eastAsiaTheme="minorEastAsia" w:hAnsiTheme="minorEastAsia" w:hint="eastAsia"/>
                <w:b/>
                <w:szCs w:val="18"/>
              </w:rPr>
              <w:br/>
              <w:t xml:space="preserve">　③ 腐食性ガスの発生するおそれのある場</w:t>
            </w:r>
          </w:p>
          <w:p w:rsidR="008745ED" w:rsidRDefault="008745ED" w:rsidP="008745ED">
            <w:pPr>
              <w:ind w:firstLineChars="200" w:firstLine="315"/>
              <w:rPr>
                <w:rFonts w:asciiTheme="minorEastAsia" w:eastAsiaTheme="minorEastAsia" w:hAnsiTheme="minorEastAsia"/>
                <w:b/>
                <w:szCs w:val="18"/>
              </w:rPr>
            </w:pPr>
            <w:r w:rsidRPr="00503F43">
              <w:rPr>
                <w:rFonts w:asciiTheme="minorEastAsia" w:eastAsiaTheme="minorEastAsia" w:hAnsiTheme="minorEastAsia" w:hint="eastAsia"/>
                <w:b/>
                <w:szCs w:val="18"/>
              </w:rPr>
              <w:t>所</w:t>
            </w:r>
            <w:r w:rsidRPr="00503F43">
              <w:rPr>
                <w:rFonts w:asciiTheme="minorEastAsia" w:eastAsiaTheme="minorEastAsia" w:hAnsiTheme="minorEastAsia" w:hint="eastAsia"/>
                <w:b/>
                <w:szCs w:val="18"/>
              </w:rPr>
              <w:br/>
              <w:t xml:space="preserve">　④ 厨房等正常時において煙等が停留する</w:t>
            </w:r>
          </w:p>
          <w:p w:rsidR="008745ED" w:rsidRDefault="008745ED" w:rsidP="008745ED">
            <w:pPr>
              <w:ind w:firstLineChars="200" w:firstLine="315"/>
              <w:rPr>
                <w:rFonts w:asciiTheme="minorEastAsia" w:eastAsiaTheme="minorEastAsia" w:hAnsiTheme="minorEastAsia"/>
                <w:b/>
                <w:szCs w:val="18"/>
              </w:rPr>
            </w:pPr>
            <w:r w:rsidRPr="00503F43">
              <w:rPr>
                <w:rFonts w:asciiTheme="minorEastAsia" w:eastAsiaTheme="minorEastAsia" w:hAnsiTheme="minorEastAsia" w:hint="eastAsia"/>
                <w:b/>
                <w:szCs w:val="18"/>
              </w:rPr>
              <w:t>場所</w:t>
            </w:r>
            <w:r w:rsidRPr="00503F43">
              <w:rPr>
                <w:rFonts w:asciiTheme="minorEastAsia" w:eastAsiaTheme="minorEastAsia" w:hAnsiTheme="minorEastAsia" w:hint="eastAsia"/>
                <w:b/>
                <w:szCs w:val="18"/>
              </w:rPr>
              <w:br/>
              <w:t xml:space="preserve">　⑤ 排気ガスが多量に滞留する場所</w:t>
            </w:r>
            <w:r w:rsidRPr="00503F43">
              <w:rPr>
                <w:rFonts w:asciiTheme="minorEastAsia" w:eastAsiaTheme="minorEastAsia" w:hAnsiTheme="minorEastAsia" w:hint="eastAsia"/>
                <w:b/>
                <w:szCs w:val="18"/>
              </w:rPr>
              <w:br/>
              <w:t xml:space="preserve">　⑥ 煙が多量に流入するおそれのある場所</w:t>
            </w:r>
            <w:r w:rsidRPr="00503F43">
              <w:rPr>
                <w:rFonts w:asciiTheme="minorEastAsia" w:eastAsiaTheme="minorEastAsia" w:hAnsiTheme="minorEastAsia" w:hint="eastAsia"/>
                <w:b/>
                <w:szCs w:val="18"/>
              </w:rPr>
              <w:br/>
            </w:r>
            <w:r>
              <w:rPr>
                <w:rFonts w:asciiTheme="minorEastAsia" w:eastAsiaTheme="minorEastAsia" w:hAnsiTheme="minorEastAsia" w:hint="eastAsia"/>
                <w:b/>
                <w:szCs w:val="18"/>
              </w:rPr>
              <w:t xml:space="preserve">  </w:t>
            </w:r>
            <w:r w:rsidRPr="00503F43">
              <w:rPr>
                <w:rFonts w:asciiTheme="minorEastAsia" w:eastAsiaTheme="minorEastAsia" w:hAnsiTheme="minorEastAsia" w:hint="eastAsia"/>
                <w:b/>
                <w:szCs w:val="18"/>
              </w:rPr>
              <w:t>⑦ 結露が発生する場所等には、十分な配慮</w:t>
            </w:r>
          </w:p>
          <w:p w:rsidR="008745ED" w:rsidRPr="00503F43" w:rsidRDefault="008745ED" w:rsidP="008745ED">
            <w:pPr>
              <w:ind w:firstLineChars="200" w:firstLine="315"/>
              <w:rPr>
                <w:rFonts w:asciiTheme="minorEastAsia" w:eastAsiaTheme="minorEastAsia" w:hAnsiTheme="minorEastAsia"/>
                <w:b/>
                <w:szCs w:val="18"/>
              </w:rPr>
            </w:pPr>
            <w:r w:rsidRPr="00503F43">
              <w:rPr>
                <w:rFonts w:asciiTheme="minorEastAsia" w:eastAsiaTheme="minorEastAsia" w:hAnsiTheme="minorEastAsia" w:hint="eastAsia"/>
                <w:b/>
                <w:szCs w:val="18"/>
              </w:rPr>
              <w:t>がされて設置されているか確認する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745ED" w:rsidRPr="00FF7ABE" w:rsidRDefault="008745ED" w:rsidP="00CE3BAD">
            <w:pPr>
              <w:rPr>
                <w:rFonts w:asciiTheme="minorEastAsia" w:eastAsiaTheme="minorEastAsia" w:hAnsiTheme="minorEastAsia"/>
                <w:b/>
                <w:color w:val="000000"/>
                <w:szCs w:val="18"/>
              </w:rPr>
            </w:pPr>
            <w:r w:rsidRPr="00FF7ABE">
              <w:rPr>
                <w:rFonts w:asciiTheme="minorEastAsia" w:eastAsiaTheme="minorEastAsia" w:hAnsiTheme="minorEastAsia" w:hint="eastAsia"/>
                <w:b/>
                <w:color w:val="000000"/>
                <w:szCs w:val="18"/>
              </w:rPr>
              <w:t>排煙口が連動して開放しないこと。</w:t>
            </w:r>
          </w:p>
        </w:tc>
      </w:tr>
      <w:tr w:rsidR="002F55CE" w:rsidRPr="00D7574F" w:rsidTr="001C3683">
        <w:trPr>
          <w:trHeight w:val="1009"/>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2F55CE" w:rsidRPr="00FF7ABE" w:rsidRDefault="002F55CE" w:rsidP="00CE3BAD">
            <w:pPr>
              <w:jc w:val="center"/>
              <w:rPr>
                <w:rFonts w:asciiTheme="minorEastAsia" w:eastAsiaTheme="minorEastAsia" w:hAnsiTheme="minorEastAsia" w:cs="ＭＳ Ｐゴシック"/>
                <w:b/>
                <w:color w:val="000000"/>
                <w:kern w:val="0"/>
                <w:szCs w:val="18"/>
              </w:rPr>
            </w:pPr>
            <w:r w:rsidRPr="00FF7ABE">
              <w:rPr>
                <w:rFonts w:asciiTheme="minorEastAsia" w:eastAsiaTheme="minorEastAsia" w:hAnsiTheme="minorEastAsia" w:cs="ＭＳ Ｐゴシック" w:hint="eastAsia"/>
                <w:b/>
                <w:color w:val="000000"/>
                <w:kern w:val="0"/>
                <w:szCs w:val="18"/>
              </w:rPr>
              <w:lastRenderedPageBreak/>
              <w:t>(40)</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F55CE" w:rsidRPr="003617A8" w:rsidRDefault="002F55CE" w:rsidP="00171FDB">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特殊な構造の排煙設備</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F55CE" w:rsidRPr="003617A8" w:rsidRDefault="002F55CE" w:rsidP="00CE3BAD">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特殊な構造の排煙設備の給気風道（隠蔽部分及び埋設部分を除く。）</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2F55CE" w:rsidRPr="003617A8" w:rsidRDefault="002F55CE"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給気風道の劣化及び損傷の状況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2F55CE" w:rsidRPr="003617A8" w:rsidRDefault="002F55CE"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2F55CE" w:rsidRPr="003617A8" w:rsidRDefault="002F55CE"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給気風道に変形、破損又は著しい腐食があること。</w:t>
            </w:r>
          </w:p>
          <w:p w:rsidR="002F55CE" w:rsidRPr="003617A8" w:rsidRDefault="002F55CE" w:rsidP="00CE3BAD">
            <w:pPr>
              <w:rPr>
                <w:rFonts w:asciiTheme="minorEastAsia" w:eastAsiaTheme="minorEastAsia" w:hAnsiTheme="minorEastAsia"/>
                <w:b/>
                <w:szCs w:val="18"/>
              </w:rPr>
            </w:pP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F55CE" w:rsidRPr="003617A8" w:rsidRDefault="002F55CE"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給気風道に変形、破損又は著しい腐食があること。</w:t>
            </w:r>
          </w:p>
        </w:tc>
      </w:tr>
      <w:tr w:rsidR="002F55CE" w:rsidRPr="002F55CE" w:rsidTr="001C3683">
        <w:trPr>
          <w:trHeight w:val="3233"/>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2F55CE" w:rsidRPr="002F55CE" w:rsidRDefault="002F55CE" w:rsidP="00CE3BAD">
            <w:pPr>
              <w:jc w:val="center"/>
              <w:rPr>
                <w:rFonts w:asciiTheme="minorEastAsia" w:eastAsiaTheme="minorEastAsia" w:hAnsiTheme="minorEastAsia" w:cs="ＭＳ Ｐゴシック"/>
                <w:b/>
                <w:kern w:val="0"/>
                <w:szCs w:val="18"/>
              </w:rPr>
            </w:pPr>
            <w:r w:rsidRPr="002F55CE">
              <w:rPr>
                <w:rFonts w:asciiTheme="minorEastAsia" w:eastAsiaTheme="minorEastAsia" w:hAnsiTheme="minorEastAsia" w:cs="ＭＳ Ｐゴシック" w:hint="eastAsia"/>
                <w:b/>
                <w:kern w:val="0"/>
                <w:szCs w:val="18"/>
              </w:rPr>
              <w:t>(41)</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2F55CE" w:rsidRPr="003617A8" w:rsidRDefault="002F55CE" w:rsidP="00CE3BAD">
            <w:pPr>
              <w:jc w:val="left"/>
              <w:rPr>
                <w:rFonts w:asciiTheme="minorEastAsia" w:eastAsiaTheme="minorEastAsia" w:hAnsiTheme="minorEastAsia" w:cs="ＭＳ Ｐゴシック"/>
                <w:b/>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2F55CE" w:rsidRPr="003617A8" w:rsidRDefault="002F55CE" w:rsidP="00CE3BAD">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2F55CE" w:rsidRPr="003617A8" w:rsidRDefault="002F55CE"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給気風道の材質</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2F55CE" w:rsidRPr="003617A8" w:rsidRDefault="002F55CE"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2F55CE" w:rsidRPr="003617A8" w:rsidRDefault="002F55CE"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給気風道（ダクト）は、次の規定に適合していることを確認する。なお、避難安全性能検証法等による排煙設備で基準と異なる給気風道（ダクト）が設けられている場合は、当該検証法等に関連する設計図書を確認し、当該図書が定める基準に適合しているかを点検する。</w:t>
            </w:r>
          </w:p>
          <w:p w:rsidR="002F55CE" w:rsidRPr="003617A8" w:rsidRDefault="002F55CE" w:rsidP="002F55CE">
            <w:pPr>
              <w:rPr>
                <w:rFonts w:asciiTheme="minorEastAsia" w:eastAsiaTheme="minorEastAsia" w:hAnsiTheme="minorEastAsia"/>
                <w:b/>
                <w:szCs w:val="18"/>
              </w:rPr>
            </w:pPr>
            <w:r w:rsidRPr="003617A8">
              <w:rPr>
                <w:rFonts w:asciiTheme="minorEastAsia" w:eastAsiaTheme="minorEastAsia" w:hAnsiTheme="minorEastAsia" w:hint="eastAsia"/>
                <w:b/>
                <w:szCs w:val="18"/>
              </w:rPr>
              <w:t>1)　給気風道（ダクト）は、不燃材料で造られていること。</w:t>
            </w:r>
          </w:p>
          <w:p w:rsidR="002F55CE" w:rsidRPr="003617A8" w:rsidRDefault="002F55CE" w:rsidP="002F55CE">
            <w:pPr>
              <w:rPr>
                <w:rFonts w:asciiTheme="minorEastAsia" w:eastAsiaTheme="minorEastAsia" w:hAnsiTheme="minorEastAsia"/>
                <w:b/>
                <w:szCs w:val="18"/>
              </w:rPr>
            </w:pPr>
            <w:r w:rsidRPr="003617A8">
              <w:rPr>
                <w:rFonts w:asciiTheme="minorEastAsia" w:eastAsiaTheme="minorEastAsia" w:hAnsiTheme="minorEastAsia" w:hint="eastAsia"/>
                <w:b/>
                <w:szCs w:val="18"/>
              </w:rPr>
              <w:t>2)　給気風道（ダクト）に用いるたわみ継手は、不燃材料で造られていること。</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F55CE" w:rsidRPr="003617A8" w:rsidRDefault="002F55CE"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令第126条の3第1項第</w:t>
            </w:r>
            <w:r w:rsidR="004E4110" w:rsidRPr="003617A8">
              <w:rPr>
                <w:rFonts w:asciiTheme="minorEastAsia" w:eastAsiaTheme="minorEastAsia" w:hAnsiTheme="minorEastAsia" w:hint="eastAsia"/>
                <w:b/>
                <w:szCs w:val="18"/>
              </w:rPr>
              <w:t>2</w:t>
            </w:r>
            <w:r w:rsidRPr="003617A8">
              <w:rPr>
                <w:rFonts w:asciiTheme="minorEastAsia" w:eastAsiaTheme="minorEastAsia" w:hAnsiTheme="minorEastAsia" w:hint="eastAsia"/>
                <w:b/>
                <w:szCs w:val="18"/>
              </w:rPr>
              <w:t>号の規定に適合しないこと。ただし、</w:t>
            </w:r>
            <w:r w:rsidR="004E4110" w:rsidRPr="003617A8">
              <w:rPr>
                <w:rFonts w:asciiTheme="minorEastAsia" w:eastAsiaTheme="minorEastAsia" w:hAnsiTheme="minorEastAsia" w:hint="eastAsia"/>
                <w:b/>
                <w:szCs w:val="18"/>
              </w:rPr>
              <w:t>令第1</w:t>
            </w:r>
            <w:r w:rsidR="004E4110" w:rsidRPr="003617A8">
              <w:rPr>
                <w:rFonts w:asciiTheme="minorEastAsia" w:eastAsiaTheme="minorEastAsia" w:hAnsiTheme="minorEastAsia"/>
                <w:b/>
                <w:szCs w:val="18"/>
              </w:rPr>
              <w:t>28</w:t>
            </w:r>
            <w:r w:rsidR="004E4110" w:rsidRPr="003617A8">
              <w:rPr>
                <w:rFonts w:asciiTheme="minorEastAsia" w:eastAsiaTheme="minorEastAsia" w:hAnsiTheme="minorEastAsia" w:hint="eastAsia"/>
                <w:b/>
                <w:szCs w:val="18"/>
              </w:rPr>
              <w:t>条の6第1項、</w:t>
            </w:r>
            <w:r w:rsidRPr="003617A8">
              <w:rPr>
                <w:rFonts w:asciiTheme="minorEastAsia" w:eastAsiaTheme="minorEastAsia" w:hAnsiTheme="minorEastAsia" w:hint="eastAsia"/>
                <w:b/>
                <w:szCs w:val="18"/>
              </w:rPr>
              <w:t>令第129条第1項又は</w:t>
            </w:r>
            <w:r w:rsidR="007846D3" w:rsidRPr="003617A8">
              <w:rPr>
                <w:rFonts w:asciiTheme="minorEastAsia" w:eastAsiaTheme="minorEastAsia" w:hAnsiTheme="minorEastAsia" w:hint="eastAsia"/>
                <w:b/>
                <w:szCs w:val="18"/>
              </w:rPr>
              <w:t>令</w:t>
            </w:r>
            <w:r w:rsidRPr="003617A8">
              <w:rPr>
                <w:rFonts w:asciiTheme="minorEastAsia" w:eastAsiaTheme="minorEastAsia" w:hAnsiTheme="minorEastAsia" w:hint="eastAsia"/>
                <w:b/>
                <w:szCs w:val="18"/>
              </w:rPr>
              <w:t>第129条の2第1項の規定が適用され、かつ、</w:t>
            </w:r>
            <w:r w:rsidR="004B01BC" w:rsidRPr="003617A8">
              <w:rPr>
                <w:rFonts w:asciiTheme="minorEastAsia" w:eastAsiaTheme="minorEastAsia" w:hAnsiTheme="minorEastAsia" w:hint="eastAsia"/>
                <w:b/>
                <w:szCs w:val="18"/>
              </w:rPr>
              <w:t>区画避難安全性能、</w:t>
            </w:r>
            <w:r w:rsidRPr="003617A8">
              <w:rPr>
                <w:rFonts w:asciiTheme="minorEastAsia" w:eastAsiaTheme="minorEastAsia" w:hAnsiTheme="minorEastAsia" w:hint="eastAsia"/>
                <w:b/>
                <w:szCs w:val="18"/>
              </w:rPr>
              <w:t>階避難安全性能又は全館避難安全性能に影響を及ぼす修繕等が行われていない場合を除く。</w:t>
            </w:r>
          </w:p>
        </w:tc>
      </w:tr>
      <w:tr w:rsidR="002F55CE" w:rsidRPr="002F55CE" w:rsidTr="001C3683">
        <w:trPr>
          <w:trHeight w:val="1427"/>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2F55CE" w:rsidRPr="002F55CE" w:rsidRDefault="002F55CE" w:rsidP="00CE3BAD">
            <w:pPr>
              <w:jc w:val="center"/>
              <w:rPr>
                <w:rFonts w:asciiTheme="minorEastAsia" w:eastAsiaTheme="minorEastAsia" w:hAnsiTheme="minorEastAsia" w:cs="ＭＳ Ｐゴシック"/>
                <w:b/>
                <w:kern w:val="0"/>
                <w:szCs w:val="18"/>
              </w:rPr>
            </w:pPr>
            <w:r w:rsidRPr="002F55CE">
              <w:rPr>
                <w:rFonts w:asciiTheme="minorEastAsia" w:eastAsiaTheme="minorEastAsia" w:hAnsiTheme="minorEastAsia" w:cs="ＭＳ Ｐゴシック" w:hint="eastAsia"/>
                <w:b/>
                <w:kern w:val="0"/>
                <w:szCs w:val="18"/>
              </w:rPr>
              <w:t>(42)</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2F55CE" w:rsidRPr="003617A8" w:rsidRDefault="002F55CE" w:rsidP="00CE3BAD">
            <w:pPr>
              <w:jc w:val="left"/>
              <w:rPr>
                <w:rFonts w:asciiTheme="minorEastAsia" w:eastAsiaTheme="minorEastAsia" w:hAnsiTheme="minorEastAsia" w:cs="ＭＳ Ｐゴシック"/>
                <w:b/>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2F55CE" w:rsidRPr="003617A8" w:rsidRDefault="002F55CE" w:rsidP="00CE3BAD">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2F55CE" w:rsidRPr="003617A8" w:rsidRDefault="002F55CE"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給気風道の取付けの状況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2F55CE" w:rsidRPr="003617A8" w:rsidRDefault="002F55CE"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目視又は触診により確認する。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2F55CE" w:rsidRPr="003617A8" w:rsidRDefault="002F55CE"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給気風道（ダクト）接続部及びつりボルトの取付けが堅固であり、破損又は変形及び著しい腐食がないことを点検する。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F55CE" w:rsidRPr="003617A8" w:rsidRDefault="002F55CE"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接続部及び吊りボルトの取付けが堅固でないこと又は変形若しくは破損があること。</w:t>
            </w:r>
          </w:p>
        </w:tc>
      </w:tr>
      <w:tr w:rsidR="002F55CE" w:rsidRPr="002F55CE" w:rsidTr="001C3683">
        <w:trPr>
          <w:trHeight w:val="2820"/>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2F55CE" w:rsidRPr="002F55CE" w:rsidRDefault="002F55CE" w:rsidP="00CE3BAD">
            <w:pPr>
              <w:jc w:val="center"/>
              <w:rPr>
                <w:rFonts w:asciiTheme="minorEastAsia" w:eastAsiaTheme="minorEastAsia" w:hAnsiTheme="minorEastAsia" w:cs="ＭＳ Ｐゴシック"/>
                <w:b/>
                <w:kern w:val="0"/>
                <w:szCs w:val="18"/>
              </w:rPr>
            </w:pPr>
            <w:r w:rsidRPr="002F55CE">
              <w:rPr>
                <w:rFonts w:asciiTheme="minorEastAsia" w:eastAsiaTheme="minorEastAsia" w:hAnsiTheme="minorEastAsia" w:cs="ＭＳ Ｐゴシック" w:hint="eastAsia"/>
                <w:b/>
                <w:kern w:val="0"/>
                <w:szCs w:val="18"/>
              </w:rPr>
              <w:t>(43)</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2F55CE" w:rsidRPr="003617A8" w:rsidRDefault="002F55CE" w:rsidP="00CE3BAD">
            <w:pPr>
              <w:jc w:val="left"/>
              <w:rPr>
                <w:rFonts w:asciiTheme="minorEastAsia" w:eastAsiaTheme="minorEastAsia" w:hAnsiTheme="minorEastAsia" w:cs="ＭＳ Ｐゴシック"/>
                <w:b/>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2F55CE" w:rsidRPr="003617A8" w:rsidRDefault="002F55CE" w:rsidP="00CE3BAD">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2F55CE" w:rsidRPr="003617A8" w:rsidRDefault="002F55CE"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防煙壁の貫通措置の状況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2F55CE" w:rsidRPr="003617A8" w:rsidRDefault="002F55CE"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2F55CE" w:rsidRPr="003617A8" w:rsidRDefault="002F55CE"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防煙壁を貫通する給気風道（ダクト）は、当該風道と防煙壁とのすき間をモルタルその他の不燃材料で埋められていることを確認する。また、避難安全性能検証法等による排煙設備で基準と異なる給気風道（ダクト）が設けられている場合は、当該検証法等に関連する設計図書を確認し、当該図書が定める基準に適合していることを点検す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F55CE" w:rsidRPr="003617A8" w:rsidRDefault="002F55CE"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令第126条の3第1項第</w:t>
            </w:r>
            <w:r w:rsidR="004E4110" w:rsidRPr="003617A8">
              <w:rPr>
                <w:rFonts w:asciiTheme="minorEastAsia" w:eastAsiaTheme="minorEastAsia" w:hAnsiTheme="minorEastAsia" w:hint="eastAsia"/>
                <w:b/>
                <w:szCs w:val="18"/>
              </w:rPr>
              <w:t>7</w:t>
            </w:r>
            <w:r w:rsidRPr="003617A8">
              <w:rPr>
                <w:rFonts w:asciiTheme="minorEastAsia" w:eastAsiaTheme="minorEastAsia" w:hAnsiTheme="minorEastAsia" w:hint="eastAsia"/>
                <w:b/>
                <w:szCs w:val="18"/>
              </w:rPr>
              <w:t>号の規定に適合しないこと。ただし、</w:t>
            </w:r>
            <w:r w:rsidR="004E4110" w:rsidRPr="003617A8">
              <w:rPr>
                <w:rFonts w:asciiTheme="minorEastAsia" w:eastAsiaTheme="minorEastAsia" w:hAnsiTheme="minorEastAsia" w:hint="eastAsia"/>
                <w:b/>
                <w:szCs w:val="18"/>
              </w:rPr>
              <w:t>令第1</w:t>
            </w:r>
            <w:r w:rsidR="004E4110" w:rsidRPr="003617A8">
              <w:rPr>
                <w:rFonts w:asciiTheme="minorEastAsia" w:eastAsiaTheme="minorEastAsia" w:hAnsiTheme="minorEastAsia"/>
                <w:b/>
                <w:szCs w:val="18"/>
              </w:rPr>
              <w:t>28</w:t>
            </w:r>
            <w:r w:rsidR="004E4110" w:rsidRPr="003617A8">
              <w:rPr>
                <w:rFonts w:asciiTheme="minorEastAsia" w:eastAsiaTheme="minorEastAsia" w:hAnsiTheme="minorEastAsia" w:hint="eastAsia"/>
                <w:b/>
                <w:szCs w:val="18"/>
              </w:rPr>
              <w:t>条の</w:t>
            </w:r>
            <w:r w:rsidR="004E4110" w:rsidRPr="003617A8">
              <w:rPr>
                <w:rFonts w:asciiTheme="minorEastAsia" w:eastAsiaTheme="minorEastAsia" w:hAnsiTheme="minorEastAsia"/>
                <w:b/>
                <w:szCs w:val="18"/>
              </w:rPr>
              <w:t>6</w:t>
            </w:r>
            <w:r w:rsidR="004E4110" w:rsidRPr="003617A8">
              <w:rPr>
                <w:rFonts w:asciiTheme="minorEastAsia" w:eastAsiaTheme="minorEastAsia" w:hAnsiTheme="minorEastAsia" w:hint="eastAsia"/>
                <w:b/>
                <w:szCs w:val="18"/>
              </w:rPr>
              <w:t>第</w:t>
            </w:r>
            <w:r w:rsidR="004E4110" w:rsidRPr="003617A8">
              <w:rPr>
                <w:rFonts w:asciiTheme="minorEastAsia" w:eastAsiaTheme="minorEastAsia" w:hAnsiTheme="minorEastAsia"/>
                <w:b/>
                <w:szCs w:val="18"/>
              </w:rPr>
              <w:t>1</w:t>
            </w:r>
            <w:r w:rsidR="004E4110" w:rsidRPr="003617A8">
              <w:rPr>
                <w:rFonts w:asciiTheme="minorEastAsia" w:eastAsiaTheme="minorEastAsia" w:hAnsiTheme="minorEastAsia" w:hint="eastAsia"/>
                <w:b/>
                <w:szCs w:val="18"/>
              </w:rPr>
              <w:t>項、</w:t>
            </w:r>
            <w:r w:rsidRPr="003617A8">
              <w:rPr>
                <w:rFonts w:asciiTheme="minorEastAsia" w:eastAsiaTheme="minorEastAsia" w:hAnsiTheme="minorEastAsia" w:hint="eastAsia"/>
                <w:b/>
                <w:szCs w:val="18"/>
              </w:rPr>
              <w:t>令第129条第1項又は</w:t>
            </w:r>
            <w:r w:rsidR="007846D3" w:rsidRPr="003617A8">
              <w:rPr>
                <w:rFonts w:asciiTheme="minorEastAsia" w:eastAsiaTheme="minorEastAsia" w:hAnsiTheme="minorEastAsia" w:hint="eastAsia"/>
                <w:b/>
                <w:szCs w:val="18"/>
              </w:rPr>
              <w:t>令</w:t>
            </w:r>
            <w:r w:rsidRPr="003617A8">
              <w:rPr>
                <w:rFonts w:asciiTheme="minorEastAsia" w:eastAsiaTheme="minorEastAsia" w:hAnsiTheme="minorEastAsia" w:hint="eastAsia"/>
                <w:b/>
                <w:szCs w:val="18"/>
              </w:rPr>
              <w:t>第129条の2第1項の規定が適用され、かつ、</w:t>
            </w:r>
            <w:r w:rsidR="004E4110" w:rsidRPr="003617A8">
              <w:rPr>
                <w:rFonts w:asciiTheme="minorEastAsia" w:eastAsiaTheme="minorEastAsia" w:hAnsiTheme="minorEastAsia" w:hint="eastAsia"/>
                <w:b/>
                <w:szCs w:val="18"/>
              </w:rPr>
              <w:t>区画避難安全性能、</w:t>
            </w:r>
            <w:r w:rsidRPr="003617A8">
              <w:rPr>
                <w:rFonts w:asciiTheme="minorEastAsia" w:eastAsiaTheme="minorEastAsia" w:hAnsiTheme="minorEastAsia" w:hint="eastAsia"/>
                <w:b/>
                <w:szCs w:val="18"/>
              </w:rPr>
              <w:t>階避難安全性能又は全館避難安全性能に影響を及ぼす修繕等が行われていない場合を除く。</w:t>
            </w:r>
          </w:p>
        </w:tc>
      </w:tr>
      <w:tr w:rsidR="002F55CE" w:rsidRPr="00D7574F" w:rsidTr="001C3683">
        <w:trPr>
          <w:trHeight w:val="923"/>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2F55CE" w:rsidRPr="00FF7ABE" w:rsidRDefault="002F55CE" w:rsidP="00CE3BAD">
            <w:pPr>
              <w:jc w:val="center"/>
              <w:rPr>
                <w:rFonts w:asciiTheme="minorEastAsia" w:eastAsiaTheme="minorEastAsia" w:hAnsiTheme="minorEastAsia" w:cs="ＭＳ Ｐゴシック"/>
                <w:b/>
                <w:color w:val="000000"/>
                <w:kern w:val="0"/>
                <w:szCs w:val="18"/>
              </w:rPr>
            </w:pPr>
            <w:r w:rsidRPr="00FF7ABE">
              <w:rPr>
                <w:rFonts w:asciiTheme="minorEastAsia" w:eastAsiaTheme="minorEastAsia" w:hAnsiTheme="minorEastAsia" w:cs="ＭＳ Ｐゴシック" w:hint="eastAsia"/>
                <w:b/>
                <w:color w:val="000000"/>
                <w:kern w:val="0"/>
                <w:szCs w:val="18"/>
              </w:rPr>
              <w:lastRenderedPageBreak/>
              <w:t>(44)</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F55CE" w:rsidRPr="003617A8" w:rsidRDefault="002F55CE" w:rsidP="00171FDB">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特殊な構造の排煙設備</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F55CE" w:rsidRPr="003617A8" w:rsidRDefault="002F55CE" w:rsidP="00CE3BAD">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特殊な構造の排煙設備の給気送風機の外観</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2F55CE" w:rsidRPr="003617A8" w:rsidRDefault="002F55CE"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給気送風機の設置の状況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2F55CE" w:rsidRPr="003617A8" w:rsidRDefault="002F55CE"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目視又は触診により確認する。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2F55CE" w:rsidRPr="003617A8" w:rsidRDefault="002F55CE"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1)　電動機を含め給気送風機本体は、基礎又は架台に堅固に据付けてあること。</w:t>
            </w:r>
            <w:r w:rsidRPr="003617A8">
              <w:rPr>
                <w:rFonts w:asciiTheme="minorEastAsia" w:eastAsiaTheme="minorEastAsia" w:hAnsiTheme="minorEastAsia" w:hint="eastAsia"/>
                <w:b/>
                <w:szCs w:val="18"/>
              </w:rPr>
              <w:br/>
              <w:t xml:space="preserve">　基礎、架台等に関しては、次の事項を検査する。</w:t>
            </w:r>
            <w:r w:rsidRPr="003617A8">
              <w:rPr>
                <w:rFonts w:asciiTheme="minorEastAsia" w:eastAsiaTheme="minorEastAsia" w:hAnsiTheme="minorEastAsia" w:hint="eastAsia"/>
                <w:b/>
                <w:szCs w:val="18"/>
              </w:rPr>
              <w:br/>
              <w:t xml:space="preserve">　① 基礎部分のコンクリートには、大きな亀裂や浮き上がりがないこと。</w:t>
            </w:r>
            <w:r w:rsidRPr="003617A8">
              <w:rPr>
                <w:rFonts w:asciiTheme="minorEastAsia" w:eastAsiaTheme="minorEastAsia" w:hAnsiTheme="minorEastAsia" w:hint="eastAsia"/>
                <w:b/>
                <w:szCs w:val="18"/>
              </w:rPr>
              <w:br/>
              <w:t xml:space="preserve">　② 架台、アンカーボルトには、変形や著しい腐食がないこと。またナットの締付けは緩んでないこと。</w:t>
            </w:r>
            <w:r w:rsidRPr="003617A8">
              <w:rPr>
                <w:rFonts w:asciiTheme="minorEastAsia" w:eastAsiaTheme="minorEastAsia" w:hAnsiTheme="minorEastAsia" w:hint="eastAsia"/>
                <w:b/>
                <w:szCs w:val="18"/>
              </w:rPr>
              <w:br/>
              <w:t>2)　屋外設置の給気送風機の本体に著しい腐食がないこと。</w:t>
            </w:r>
            <w:r w:rsidRPr="003617A8">
              <w:rPr>
                <w:rFonts w:asciiTheme="minorEastAsia" w:eastAsiaTheme="minorEastAsia" w:hAnsiTheme="minorEastAsia" w:hint="eastAsia"/>
                <w:b/>
                <w:szCs w:val="18"/>
              </w:rPr>
              <w:br/>
              <w:t>3)　Vベルトには、摩損や亀裂がないこと。</w:t>
            </w:r>
            <w:r w:rsidRPr="003617A8">
              <w:rPr>
                <w:rFonts w:asciiTheme="minorEastAsia" w:eastAsiaTheme="minorEastAsia" w:hAnsiTheme="minorEastAsia" w:hint="eastAsia"/>
                <w:b/>
                <w:szCs w:val="18"/>
              </w:rPr>
              <w:br/>
              <w:t>4)　保守点検のために給気送風機の周囲は、おおむね、６０㎝以上の空間がとられていること。エンジンンを使用する場合にも、同様の空間を確保していること。</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F55CE" w:rsidRPr="003617A8" w:rsidRDefault="002F55CE"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基礎架台の取付けが堅固でないこと又は著しい腐食、損傷等があること。</w:t>
            </w:r>
          </w:p>
        </w:tc>
      </w:tr>
      <w:tr w:rsidR="002F55CE" w:rsidRPr="00D7574F" w:rsidTr="001C3683">
        <w:trPr>
          <w:trHeight w:val="526"/>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2F55CE" w:rsidRPr="00FF7ABE" w:rsidRDefault="002F55CE" w:rsidP="00CE3BAD">
            <w:pPr>
              <w:jc w:val="center"/>
              <w:rPr>
                <w:rFonts w:asciiTheme="minorEastAsia" w:eastAsiaTheme="minorEastAsia" w:hAnsiTheme="minorEastAsia" w:cs="ＭＳ Ｐゴシック"/>
                <w:b/>
                <w:color w:val="000000"/>
                <w:kern w:val="0"/>
                <w:szCs w:val="18"/>
              </w:rPr>
            </w:pPr>
            <w:r w:rsidRPr="00FF7ABE">
              <w:rPr>
                <w:rFonts w:asciiTheme="minorEastAsia" w:eastAsiaTheme="minorEastAsia" w:hAnsiTheme="minorEastAsia" w:cs="ＭＳ Ｐゴシック" w:hint="eastAsia"/>
                <w:b/>
                <w:color w:val="000000"/>
                <w:kern w:val="0"/>
                <w:szCs w:val="18"/>
              </w:rPr>
              <w:t>(45)</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2F55CE" w:rsidRPr="003617A8" w:rsidRDefault="002F55CE" w:rsidP="00CE3BAD">
            <w:pPr>
              <w:jc w:val="left"/>
              <w:rPr>
                <w:rFonts w:asciiTheme="minorEastAsia" w:eastAsiaTheme="minorEastAsia" w:hAnsiTheme="minorEastAsia" w:cs="ＭＳ Ｐゴシック"/>
                <w:b/>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2F55CE" w:rsidRPr="003617A8" w:rsidRDefault="002F55CE" w:rsidP="00CE3BAD">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2F55CE" w:rsidRPr="003617A8" w:rsidRDefault="002F55CE"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給気風道との接続の状況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2F55CE" w:rsidRPr="003617A8" w:rsidRDefault="002F55CE"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2F55CE" w:rsidRPr="003617A8" w:rsidRDefault="002F55CE" w:rsidP="002F55CE">
            <w:pPr>
              <w:rPr>
                <w:rFonts w:asciiTheme="minorEastAsia" w:eastAsiaTheme="minorEastAsia" w:hAnsiTheme="minorEastAsia"/>
                <w:b/>
                <w:szCs w:val="18"/>
              </w:rPr>
            </w:pPr>
            <w:r w:rsidRPr="003617A8">
              <w:rPr>
                <w:rFonts w:asciiTheme="minorEastAsia" w:eastAsiaTheme="minorEastAsia" w:hAnsiTheme="minorEastAsia" w:hint="eastAsia"/>
                <w:b/>
                <w:szCs w:val="18"/>
              </w:rPr>
              <w:t>接続部の取付けが堅固であり、破損又は変形がないこと。</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F55CE" w:rsidRPr="003617A8" w:rsidRDefault="002F55CE"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接続部に空気漏れ、破損又は変形があること。</w:t>
            </w:r>
          </w:p>
        </w:tc>
      </w:tr>
      <w:tr w:rsidR="002F55CE" w:rsidRPr="00D7574F" w:rsidTr="001C3683">
        <w:trPr>
          <w:trHeight w:val="4137"/>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2F55CE" w:rsidRPr="00FF7ABE" w:rsidRDefault="00CC758F" w:rsidP="00CE3BAD">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t>(46)</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2F55CE" w:rsidRPr="003617A8" w:rsidRDefault="002F55CE" w:rsidP="00CE3BAD">
            <w:pPr>
              <w:jc w:val="left"/>
              <w:rPr>
                <w:rFonts w:asciiTheme="minorEastAsia" w:eastAsiaTheme="minorEastAsia" w:hAnsiTheme="minorEastAsia" w:cs="ＭＳ Ｐゴシック"/>
                <w:b/>
                <w:kern w:val="0"/>
                <w:szCs w:val="18"/>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2F55CE" w:rsidRPr="003617A8" w:rsidRDefault="002F55CE" w:rsidP="00CE3BAD">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特殊な構造の排煙設備の給気送風機の性能</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2F55CE" w:rsidRPr="003617A8" w:rsidRDefault="002F55CE"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排煙口の開放と連動起動の状況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2F55CE" w:rsidRPr="003617A8" w:rsidRDefault="002F55CE"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作動の状況を確認する。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2F55CE" w:rsidRPr="003617A8" w:rsidRDefault="002F55CE"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給気送風機及び給気口は、排煙口が開放すると自動的に起動・開放しなければならない。排煙口と給気口の連動をとり、給気口に内蔵されているリミットスイッチより直接送風機に信号を送り起動させる方法と、一度、連動制御盤に信号を送り、給気口を開放し、送風機に信号を送り起動させる方法がある。</w:t>
            </w:r>
          </w:p>
          <w:p w:rsidR="002F55CE" w:rsidRPr="003617A8" w:rsidRDefault="002F55CE"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1)　排煙口及び給気口の開放に連動して、給気送風機が自動起動すること。</w:t>
            </w:r>
          </w:p>
          <w:p w:rsidR="002F55CE" w:rsidRPr="003617A8" w:rsidRDefault="002F55CE"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2)　特別避難階段の付室及び非常エレベーターの乗降ロビーの場合は排煙口、給気口の両方の開放により排煙機が自動</w:t>
            </w:r>
          </w:p>
          <w:p w:rsidR="002F55CE" w:rsidRPr="003617A8" w:rsidRDefault="002F55CE"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　起動すること。</w:t>
            </w:r>
          </w:p>
          <w:p w:rsidR="002F55CE" w:rsidRPr="003617A8" w:rsidRDefault="002F55CE"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3)　給気送風機の停止は容易に行えること。</w:t>
            </w:r>
          </w:p>
          <w:p w:rsidR="002F55CE" w:rsidRPr="003617A8" w:rsidRDefault="002F55CE"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（同種の点検を消防点検等の際に実施しているときは、報告書等で作動が良好であることが確認できれば点検に代えてよい）</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F55CE" w:rsidRPr="003617A8" w:rsidRDefault="002F55CE"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令第126条の3第2項の規定に適合しないこと。ただし、</w:t>
            </w:r>
            <w:r w:rsidR="00596701" w:rsidRPr="003617A8">
              <w:rPr>
                <w:rFonts w:asciiTheme="minorEastAsia" w:eastAsiaTheme="minorEastAsia" w:hAnsiTheme="minorEastAsia" w:hint="eastAsia"/>
                <w:b/>
                <w:szCs w:val="18"/>
              </w:rPr>
              <w:t>令第1</w:t>
            </w:r>
            <w:r w:rsidR="00596701" w:rsidRPr="003617A8">
              <w:rPr>
                <w:rFonts w:asciiTheme="minorEastAsia" w:eastAsiaTheme="minorEastAsia" w:hAnsiTheme="minorEastAsia"/>
                <w:b/>
                <w:szCs w:val="18"/>
              </w:rPr>
              <w:t>28</w:t>
            </w:r>
            <w:r w:rsidR="00596701" w:rsidRPr="003617A8">
              <w:rPr>
                <w:rFonts w:asciiTheme="minorEastAsia" w:eastAsiaTheme="minorEastAsia" w:hAnsiTheme="minorEastAsia" w:hint="eastAsia"/>
                <w:b/>
                <w:szCs w:val="18"/>
              </w:rPr>
              <w:t>条の6第1項、</w:t>
            </w:r>
            <w:r w:rsidRPr="003617A8">
              <w:rPr>
                <w:rFonts w:asciiTheme="minorEastAsia" w:eastAsiaTheme="minorEastAsia" w:hAnsiTheme="minorEastAsia" w:hint="eastAsia"/>
                <w:b/>
                <w:szCs w:val="18"/>
              </w:rPr>
              <w:t>令第129条第1項</w:t>
            </w:r>
            <w:r w:rsidR="007846D3" w:rsidRPr="003617A8">
              <w:rPr>
                <w:rFonts w:asciiTheme="minorEastAsia" w:eastAsiaTheme="minorEastAsia" w:hAnsiTheme="minorEastAsia" w:hint="eastAsia"/>
                <w:b/>
                <w:szCs w:val="18"/>
              </w:rPr>
              <w:t>又は令第12</w:t>
            </w:r>
            <w:r w:rsidRPr="003617A8">
              <w:rPr>
                <w:rFonts w:asciiTheme="minorEastAsia" w:eastAsiaTheme="minorEastAsia" w:hAnsiTheme="minorEastAsia" w:hint="eastAsia"/>
                <w:b/>
                <w:szCs w:val="18"/>
              </w:rPr>
              <w:t>9条の2第1項の規定が適用され、かつ、</w:t>
            </w:r>
            <w:r w:rsidR="00596701" w:rsidRPr="003617A8">
              <w:rPr>
                <w:rFonts w:asciiTheme="minorEastAsia" w:eastAsiaTheme="minorEastAsia" w:hAnsiTheme="minorEastAsia" w:hint="eastAsia"/>
                <w:b/>
                <w:szCs w:val="18"/>
              </w:rPr>
              <w:t>区画避難安全性能、</w:t>
            </w:r>
            <w:r w:rsidRPr="003617A8">
              <w:rPr>
                <w:rFonts w:asciiTheme="minorEastAsia" w:eastAsiaTheme="minorEastAsia" w:hAnsiTheme="minorEastAsia" w:hint="eastAsia"/>
                <w:b/>
                <w:szCs w:val="18"/>
              </w:rPr>
              <w:t>階避難安全性能又は全館避難安全性能に影響を及ぼす修繕等が行われていない場合を除く。</w:t>
            </w:r>
          </w:p>
        </w:tc>
      </w:tr>
      <w:tr w:rsidR="00CC758F" w:rsidRPr="00D7574F" w:rsidTr="00000E5D">
        <w:trPr>
          <w:trHeight w:val="552"/>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CC758F" w:rsidRPr="00FF7ABE" w:rsidRDefault="00CC758F" w:rsidP="00CE3BAD">
            <w:pPr>
              <w:jc w:val="center"/>
              <w:rPr>
                <w:rFonts w:asciiTheme="minorEastAsia" w:eastAsiaTheme="minorEastAsia" w:hAnsiTheme="minorEastAsia" w:cs="ＭＳ Ｐゴシック"/>
                <w:b/>
                <w:color w:val="000000"/>
                <w:kern w:val="0"/>
                <w:szCs w:val="18"/>
              </w:rPr>
            </w:pPr>
            <w:r w:rsidRPr="00FF7ABE">
              <w:rPr>
                <w:rFonts w:asciiTheme="minorEastAsia" w:eastAsiaTheme="minorEastAsia" w:hAnsiTheme="minorEastAsia" w:cs="ＭＳ Ｐゴシック" w:hint="eastAsia"/>
                <w:b/>
                <w:color w:val="000000"/>
                <w:kern w:val="0"/>
                <w:szCs w:val="18"/>
              </w:rPr>
              <w:lastRenderedPageBreak/>
              <w:t>(47)</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CC758F" w:rsidRPr="003617A8" w:rsidRDefault="00CC758F" w:rsidP="00CE3BAD">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特殊な構造の排煙設備</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CC758F" w:rsidRPr="003617A8" w:rsidRDefault="00CC758F" w:rsidP="00CE3BAD">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特殊な構造の排煙設備の給気送風機の性能</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CC758F" w:rsidRPr="003617A8" w:rsidRDefault="00CC758F"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作動の状況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CC758F" w:rsidRPr="003617A8" w:rsidRDefault="00CC758F"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聴診又は触診により確認する。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CC758F" w:rsidRPr="003617A8" w:rsidRDefault="00CC758F" w:rsidP="00570009">
            <w:pPr>
              <w:ind w:left="315" w:hangingChars="200" w:hanging="315"/>
              <w:rPr>
                <w:rFonts w:asciiTheme="minorEastAsia" w:eastAsiaTheme="minorEastAsia" w:hAnsiTheme="minorEastAsia"/>
                <w:b/>
                <w:szCs w:val="18"/>
              </w:rPr>
            </w:pPr>
            <w:r w:rsidRPr="003617A8">
              <w:rPr>
                <w:rFonts w:asciiTheme="minorEastAsia" w:eastAsiaTheme="minorEastAsia" w:hAnsiTheme="minorEastAsia" w:hint="eastAsia"/>
                <w:b/>
                <w:szCs w:val="18"/>
              </w:rPr>
              <w:t>1)　モーターを含めて運転時に異常音、異常な振動、異常な加熱がないこと。</w:t>
            </w:r>
          </w:p>
          <w:p w:rsidR="00CC758F" w:rsidRPr="003617A8" w:rsidRDefault="00CC758F" w:rsidP="00570009">
            <w:pPr>
              <w:ind w:left="315" w:hangingChars="200" w:hanging="315"/>
              <w:rPr>
                <w:rFonts w:asciiTheme="minorEastAsia" w:eastAsiaTheme="minorEastAsia" w:hAnsiTheme="minorEastAsia"/>
                <w:b/>
                <w:szCs w:val="18"/>
              </w:rPr>
            </w:pPr>
            <w:r w:rsidRPr="003617A8">
              <w:rPr>
                <w:rFonts w:asciiTheme="minorEastAsia" w:eastAsiaTheme="minorEastAsia" w:hAnsiTheme="minorEastAsia" w:hint="eastAsia"/>
                <w:b/>
                <w:szCs w:val="18"/>
              </w:rPr>
              <w:t>2)　常用の電源により正常に起動すること</w:t>
            </w:r>
          </w:p>
          <w:p w:rsidR="00CC758F" w:rsidRPr="003617A8" w:rsidRDefault="00CC758F" w:rsidP="00570009">
            <w:pPr>
              <w:ind w:left="315" w:hangingChars="200" w:hanging="315"/>
              <w:rPr>
                <w:rFonts w:asciiTheme="minorEastAsia" w:eastAsiaTheme="minorEastAsia" w:hAnsiTheme="minorEastAsia"/>
                <w:b/>
                <w:szCs w:val="18"/>
              </w:rPr>
            </w:pPr>
            <w:r w:rsidRPr="003617A8">
              <w:rPr>
                <w:rFonts w:asciiTheme="minorEastAsia" w:eastAsiaTheme="minorEastAsia" w:hAnsiTheme="minorEastAsia" w:hint="eastAsia"/>
                <w:b/>
                <w:szCs w:val="18"/>
              </w:rPr>
              <w:t>3)　運転中の電圧、電流値は適正であること</w:t>
            </w:r>
          </w:p>
          <w:p w:rsidR="00CC758F" w:rsidRPr="003617A8" w:rsidRDefault="00CC758F" w:rsidP="00570009">
            <w:pPr>
              <w:ind w:left="315" w:hangingChars="200" w:hanging="315"/>
              <w:rPr>
                <w:rFonts w:asciiTheme="minorEastAsia" w:eastAsiaTheme="minorEastAsia" w:hAnsiTheme="minorEastAsia"/>
                <w:b/>
                <w:szCs w:val="18"/>
              </w:rPr>
            </w:pPr>
            <w:r w:rsidRPr="003617A8">
              <w:rPr>
                <w:rFonts w:asciiTheme="minorEastAsia" w:eastAsiaTheme="minorEastAsia" w:hAnsiTheme="minorEastAsia" w:hint="eastAsia"/>
                <w:b/>
                <w:szCs w:val="18"/>
              </w:rPr>
              <w:t>4)　給気送風機の回転方向は、適正（表示されている方向）な回転方向であること。（同種の点検を消防点検等の際に実施しているときは、報告書等で作動が良好であることが確認できれば点検に代えてよい）</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C758F" w:rsidRPr="003617A8" w:rsidRDefault="00CC758F"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送風機の運転時の電動機又は送風機に異常な音又は異常な振動があること。</w:t>
            </w:r>
          </w:p>
        </w:tc>
      </w:tr>
      <w:tr w:rsidR="00CC758F" w:rsidRPr="00D7574F" w:rsidTr="00000E5D">
        <w:trPr>
          <w:trHeight w:val="552"/>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CC758F" w:rsidRPr="00FF7ABE" w:rsidRDefault="00CC758F" w:rsidP="00CE3BAD">
            <w:pPr>
              <w:jc w:val="center"/>
              <w:rPr>
                <w:rFonts w:asciiTheme="minorEastAsia" w:eastAsiaTheme="minorEastAsia" w:hAnsiTheme="minorEastAsia" w:cs="ＭＳ Ｐゴシック"/>
                <w:b/>
                <w:color w:val="000000"/>
                <w:kern w:val="0"/>
                <w:szCs w:val="18"/>
              </w:rPr>
            </w:pPr>
            <w:r w:rsidRPr="00FF7ABE">
              <w:rPr>
                <w:rFonts w:asciiTheme="minorEastAsia" w:eastAsiaTheme="minorEastAsia" w:hAnsiTheme="minorEastAsia" w:cs="ＭＳ Ｐゴシック" w:hint="eastAsia"/>
                <w:b/>
                <w:color w:val="000000"/>
                <w:kern w:val="0"/>
                <w:szCs w:val="18"/>
              </w:rPr>
              <w:t>(48)</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CC758F" w:rsidRPr="003617A8" w:rsidRDefault="00CC758F" w:rsidP="00CE3BAD">
            <w:pPr>
              <w:jc w:val="left"/>
              <w:rPr>
                <w:rFonts w:asciiTheme="minorEastAsia" w:eastAsiaTheme="minorEastAsia" w:hAnsiTheme="minorEastAsia" w:cs="ＭＳ Ｐゴシック"/>
                <w:b/>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CC758F" w:rsidRPr="003617A8" w:rsidRDefault="00CC758F" w:rsidP="00CE3BAD">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CC758F" w:rsidRPr="003617A8" w:rsidRDefault="00CC758F"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電源を必要とする給気送風機の予備電源による作動の状況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CC758F" w:rsidRPr="003617A8" w:rsidRDefault="00CC758F"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予備電源により作動の状況を確認する。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CC758F" w:rsidRPr="003617A8" w:rsidRDefault="00CC758F"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1)　モーターを含めて本体に運転時における異常音、異常な振動、異常な加熱がないこと。</w:t>
            </w:r>
            <w:r w:rsidRPr="003617A8">
              <w:rPr>
                <w:rFonts w:asciiTheme="minorEastAsia" w:eastAsiaTheme="minorEastAsia" w:hAnsiTheme="minorEastAsia" w:hint="eastAsia"/>
                <w:b/>
                <w:szCs w:val="18"/>
              </w:rPr>
              <w:br/>
              <w:t>2)　予備電源により正常に起動すること。</w:t>
            </w:r>
            <w:r w:rsidRPr="003617A8">
              <w:rPr>
                <w:rFonts w:asciiTheme="minorEastAsia" w:eastAsiaTheme="minorEastAsia" w:hAnsiTheme="minorEastAsia" w:hint="eastAsia"/>
                <w:b/>
                <w:szCs w:val="18"/>
              </w:rPr>
              <w:br/>
              <w:t>3)　運転中の電圧、電流値は適正であること。</w:t>
            </w:r>
            <w:r w:rsidRPr="003617A8">
              <w:rPr>
                <w:rFonts w:asciiTheme="minorEastAsia" w:eastAsiaTheme="minorEastAsia" w:hAnsiTheme="minorEastAsia" w:hint="eastAsia"/>
                <w:b/>
                <w:szCs w:val="18"/>
              </w:rPr>
              <w:br/>
              <w:t>4)　排煙機の回転方向は、適正（表示されている方向）な回転方向であること。</w:t>
            </w:r>
            <w:r w:rsidRPr="003617A8">
              <w:rPr>
                <w:rFonts w:asciiTheme="minorEastAsia" w:eastAsiaTheme="minorEastAsia" w:hAnsiTheme="minorEastAsia" w:hint="eastAsia"/>
                <w:b/>
                <w:szCs w:val="18"/>
              </w:rPr>
              <w:br/>
            </w:r>
            <w:r w:rsidRPr="003617A8">
              <w:rPr>
                <w:rFonts w:asciiTheme="minorEastAsia" w:eastAsiaTheme="minorEastAsia" w:hAnsiTheme="minorEastAsia" w:hint="eastAsia"/>
                <w:b/>
                <w:szCs w:val="18"/>
              </w:rPr>
              <w:br/>
              <w:t>（同種の点検を消防点検等の際に実施しているときは、報告書等で作動が良好であることが確認できれば点検に代えてよい）</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C758F" w:rsidRPr="003617A8" w:rsidRDefault="00CC758F"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予備電源により作動しないこと。</w:t>
            </w:r>
          </w:p>
        </w:tc>
      </w:tr>
      <w:tr w:rsidR="00CC758F" w:rsidRPr="00CC758F" w:rsidTr="001C3683">
        <w:trPr>
          <w:trHeight w:val="3758"/>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CC758F" w:rsidRPr="00CC758F" w:rsidRDefault="00CC758F" w:rsidP="00CE3BAD">
            <w:pPr>
              <w:jc w:val="center"/>
              <w:rPr>
                <w:rFonts w:asciiTheme="minorEastAsia" w:eastAsiaTheme="minorEastAsia" w:hAnsiTheme="minorEastAsia" w:cs="ＭＳ Ｐゴシック"/>
                <w:b/>
                <w:kern w:val="0"/>
                <w:szCs w:val="18"/>
              </w:rPr>
            </w:pPr>
            <w:r w:rsidRPr="00CC758F">
              <w:rPr>
                <w:rFonts w:asciiTheme="minorEastAsia" w:eastAsiaTheme="minorEastAsia" w:hAnsiTheme="minorEastAsia" w:cs="ＭＳ Ｐゴシック" w:hint="eastAsia"/>
                <w:b/>
                <w:kern w:val="0"/>
                <w:szCs w:val="18"/>
              </w:rPr>
              <w:t>(49)</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CC758F" w:rsidRPr="003617A8" w:rsidRDefault="00CC758F" w:rsidP="00CE3BAD">
            <w:pPr>
              <w:jc w:val="left"/>
              <w:rPr>
                <w:rFonts w:asciiTheme="minorEastAsia" w:eastAsiaTheme="minorEastAsia" w:hAnsiTheme="minorEastAsia" w:cs="ＭＳ Ｐゴシック"/>
                <w:b/>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CC758F" w:rsidRPr="003617A8" w:rsidRDefault="00CC758F" w:rsidP="00CE3BAD">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CC758F" w:rsidRPr="003617A8" w:rsidRDefault="00CC758F"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給気送風機の給気風量</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CC758F" w:rsidRPr="003617A8" w:rsidRDefault="00CC758F"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排煙口の同一断面内から5箇所を偏りなく抽出し、風速計を用いて1点につき30秒以上継続して風速を測定し、次の式により排煙風量を算出する。</w:t>
            </w:r>
          </w:p>
          <w:p w:rsidR="00CC758F" w:rsidRPr="003617A8" w:rsidRDefault="00CC758F" w:rsidP="00CE3BAD">
            <w:pPr>
              <w:rPr>
                <w:rFonts w:asciiTheme="minorEastAsia" w:eastAsiaTheme="minorEastAsia" w:hAnsiTheme="minorEastAsia"/>
                <w:b/>
                <w:szCs w:val="18"/>
              </w:rPr>
            </w:pPr>
          </w:p>
          <w:p w:rsidR="00CC758F" w:rsidRPr="003617A8" w:rsidRDefault="00CC758F"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Q＝60AVm</w:t>
            </w:r>
          </w:p>
          <w:p w:rsidR="00CC758F" w:rsidRPr="003617A8" w:rsidRDefault="00CC758F" w:rsidP="00CE3BAD">
            <w:pPr>
              <w:rPr>
                <w:rFonts w:asciiTheme="minorEastAsia" w:eastAsiaTheme="minorEastAsia" w:hAnsiTheme="minorEastAsia"/>
                <w:b/>
                <w:szCs w:val="18"/>
              </w:rPr>
            </w:pPr>
          </w:p>
          <w:p w:rsidR="00CC758F" w:rsidRPr="003617A8" w:rsidRDefault="00CC758F"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この式において、Q、A及び</w:t>
            </w:r>
            <w:proofErr w:type="spellStart"/>
            <w:r w:rsidRPr="003617A8">
              <w:rPr>
                <w:rFonts w:asciiTheme="minorEastAsia" w:eastAsiaTheme="minorEastAsia" w:hAnsiTheme="minorEastAsia" w:hint="eastAsia"/>
                <w:b/>
                <w:szCs w:val="18"/>
              </w:rPr>
              <w:t>Vm</w:t>
            </w:r>
            <w:proofErr w:type="spellEnd"/>
            <w:r w:rsidRPr="003617A8">
              <w:rPr>
                <w:rFonts w:asciiTheme="minorEastAsia" w:eastAsiaTheme="minorEastAsia" w:hAnsiTheme="minorEastAsia" w:hint="eastAsia"/>
                <w:b/>
                <w:szCs w:val="18"/>
              </w:rPr>
              <w:t>は、それぞれ次の数値を表すものとする。</w:t>
            </w:r>
          </w:p>
          <w:p w:rsidR="00CC758F" w:rsidRPr="003617A8" w:rsidRDefault="00CC758F"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Q　給気風量（単位　1分につき立方メートル）</w:t>
            </w:r>
          </w:p>
          <w:p w:rsidR="00CC758F" w:rsidRPr="003617A8" w:rsidRDefault="00CC758F"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A　吸込口面積（単位　平方メートル）</w:t>
            </w:r>
          </w:p>
          <w:p w:rsidR="00CC758F" w:rsidRPr="003617A8" w:rsidRDefault="00CC758F" w:rsidP="00CE3BAD">
            <w:pPr>
              <w:rPr>
                <w:rFonts w:asciiTheme="minorEastAsia" w:eastAsiaTheme="minorEastAsia" w:hAnsiTheme="minorEastAsia"/>
                <w:b/>
                <w:szCs w:val="18"/>
              </w:rPr>
            </w:pPr>
            <w:proofErr w:type="spellStart"/>
            <w:r w:rsidRPr="003617A8">
              <w:rPr>
                <w:rFonts w:asciiTheme="minorEastAsia" w:eastAsiaTheme="minorEastAsia" w:hAnsiTheme="minorEastAsia" w:hint="eastAsia"/>
                <w:b/>
                <w:szCs w:val="18"/>
              </w:rPr>
              <w:t>Vm</w:t>
            </w:r>
            <w:proofErr w:type="spellEnd"/>
            <w:r w:rsidRPr="003617A8">
              <w:rPr>
                <w:rFonts w:asciiTheme="minorEastAsia" w:eastAsiaTheme="minorEastAsia" w:hAnsiTheme="minorEastAsia" w:hint="eastAsia"/>
                <w:b/>
                <w:szCs w:val="18"/>
              </w:rPr>
              <w:t xml:space="preserve">　平均風速（単位　1秒につきメートル）</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CC758F" w:rsidRPr="003617A8" w:rsidRDefault="00CC758F"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未制定</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C758F" w:rsidRPr="003617A8" w:rsidRDefault="00CA5CCE"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令第1</w:t>
            </w:r>
            <w:r w:rsidRPr="003617A8">
              <w:rPr>
                <w:rFonts w:asciiTheme="minorEastAsia" w:eastAsiaTheme="minorEastAsia" w:hAnsiTheme="minorEastAsia"/>
                <w:b/>
                <w:szCs w:val="18"/>
              </w:rPr>
              <w:t>26</w:t>
            </w:r>
            <w:r w:rsidRPr="003617A8">
              <w:rPr>
                <w:rFonts w:asciiTheme="minorEastAsia" w:eastAsiaTheme="minorEastAsia" w:hAnsiTheme="minorEastAsia" w:hint="eastAsia"/>
                <w:b/>
                <w:szCs w:val="18"/>
              </w:rPr>
              <w:t>条の</w:t>
            </w:r>
            <w:r w:rsidRPr="003617A8">
              <w:rPr>
                <w:rFonts w:asciiTheme="minorEastAsia" w:eastAsiaTheme="minorEastAsia" w:hAnsiTheme="minorEastAsia"/>
                <w:b/>
                <w:szCs w:val="18"/>
              </w:rPr>
              <w:t>3</w:t>
            </w:r>
            <w:r w:rsidRPr="003617A8">
              <w:rPr>
                <w:rFonts w:asciiTheme="minorEastAsia" w:eastAsiaTheme="minorEastAsia" w:hAnsiTheme="minorEastAsia" w:hint="eastAsia"/>
                <w:b/>
                <w:szCs w:val="18"/>
              </w:rPr>
              <w:t>第</w:t>
            </w:r>
            <w:r w:rsidRPr="003617A8">
              <w:rPr>
                <w:rFonts w:asciiTheme="minorEastAsia" w:eastAsiaTheme="minorEastAsia" w:hAnsiTheme="minorEastAsia"/>
                <w:b/>
                <w:szCs w:val="18"/>
              </w:rPr>
              <w:t>2</w:t>
            </w:r>
            <w:r w:rsidRPr="003617A8">
              <w:rPr>
                <w:rFonts w:asciiTheme="minorEastAsia" w:eastAsiaTheme="minorEastAsia" w:hAnsiTheme="minorEastAsia" w:hint="eastAsia"/>
                <w:b/>
                <w:szCs w:val="18"/>
              </w:rPr>
              <w:t>項の規定に適合しないこと。ただし、令第</w:t>
            </w:r>
            <w:r w:rsidRPr="003617A8">
              <w:rPr>
                <w:rFonts w:asciiTheme="minorEastAsia" w:eastAsiaTheme="minorEastAsia" w:hAnsiTheme="minorEastAsia"/>
                <w:b/>
                <w:szCs w:val="18"/>
              </w:rPr>
              <w:t>128</w:t>
            </w:r>
            <w:r w:rsidRPr="003617A8">
              <w:rPr>
                <w:rFonts w:asciiTheme="minorEastAsia" w:eastAsiaTheme="minorEastAsia" w:hAnsiTheme="minorEastAsia" w:hint="eastAsia"/>
                <w:b/>
                <w:szCs w:val="18"/>
              </w:rPr>
              <w:t>条の</w:t>
            </w:r>
            <w:r w:rsidRPr="003617A8">
              <w:rPr>
                <w:rFonts w:asciiTheme="minorEastAsia" w:eastAsiaTheme="minorEastAsia" w:hAnsiTheme="minorEastAsia"/>
                <w:b/>
                <w:szCs w:val="18"/>
              </w:rPr>
              <w:t>6</w:t>
            </w:r>
            <w:r w:rsidRPr="003617A8">
              <w:rPr>
                <w:rFonts w:asciiTheme="minorEastAsia" w:eastAsiaTheme="minorEastAsia" w:hAnsiTheme="minorEastAsia" w:hint="eastAsia"/>
                <w:b/>
                <w:szCs w:val="18"/>
              </w:rPr>
              <w:t>第</w:t>
            </w:r>
            <w:r w:rsidRPr="003617A8">
              <w:rPr>
                <w:rFonts w:asciiTheme="minorEastAsia" w:eastAsiaTheme="minorEastAsia" w:hAnsiTheme="minorEastAsia"/>
                <w:b/>
                <w:szCs w:val="18"/>
              </w:rPr>
              <w:t>1</w:t>
            </w:r>
            <w:r w:rsidRPr="003617A8">
              <w:rPr>
                <w:rFonts w:asciiTheme="minorEastAsia" w:eastAsiaTheme="minorEastAsia" w:hAnsiTheme="minorEastAsia" w:hint="eastAsia"/>
                <w:b/>
                <w:szCs w:val="18"/>
              </w:rPr>
              <w:t>項、令第</w:t>
            </w:r>
            <w:r w:rsidRPr="003617A8">
              <w:rPr>
                <w:rFonts w:asciiTheme="minorEastAsia" w:eastAsiaTheme="minorEastAsia" w:hAnsiTheme="minorEastAsia"/>
                <w:b/>
                <w:szCs w:val="18"/>
              </w:rPr>
              <w:t>129</w:t>
            </w:r>
            <w:r w:rsidRPr="003617A8">
              <w:rPr>
                <w:rFonts w:asciiTheme="minorEastAsia" w:eastAsiaTheme="minorEastAsia" w:hAnsiTheme="minorEastAsia" w:hint="eastAsia"/>
                <w:b/>
                <w:szCs w:val="18"/>
              </w:rPr>
              <w:t>条第</w:t>
            </w:r>
            <w:r w:rsidRPr="003617A8">
              <w:rPr>
                <w:rFonts w:asciiTheme="minorEastAsia" w:eastAsiaTheme="minorEastAsia" w:hAnsiTheme="minorEastAsia"/>
                <w:b/>
                <w:szCs w:val="18"/>
              </w:rPr>
              <w:t>1</w:t>
            </w:r>
            <w:r w:rsidRPr="003617A8">
              <w:rPr>
                <w:rFonts w:asciiTheme="minorEastAsia" w:eastAsiaTheme="minorEastAsia" w:hAnsiTheme="minorEastAsia" w:hint="eastAsia"/>
                <w:b/>
                <w:szCs w:val="18"/>
              </w:rPr>
              <w:t>項又は令第</w:t>
            </w:r>
            <w:r w:rsidRPr="003617A8">
              <w:rPr>
                <w:rFonts w:asciiTheme="minorEastAsia" w:eastAsiaTheme="minorEastAsia" w:hAnsiTheme="minorEastAsia"/>
                <w:b/>
                <w:szCs w:val="18"/>
              </w:rPr>
              <w:t>129</w:t>
            </w:r>
            <w:r w:rsidRPr="003617A8">
              <w:rPr>
                <w:rFonts w:asciiTheme="minorEastAsia" w:eastAsiaTheme="minorEastAsia" w:hAnsiTheme="minorEastAsia" w:hint="eastAsia"/>
                <w:b/>
                <w:szCs w:val="18"/>
              </w:rPr>
              <w:t>条の</w:t>
            </w:r>
            <w:r w:rsidRPr="003617A8">
              <w:rPr>
                <w:rFonts w:asciiTheme="minorEastAsia" w:eastAsiaTheme="minorEastAsia" w:hAnsiTheme="minorEastAsia"/>
                <w:b/>
                <w:szCs w:val="18"/>
              </w:rPr>
              <w:t>2</w:t>
            </w:r>
            <w:r w:rsidRPr="003617A8">
              <w:rPr>
                <w:rFonts w:asciiTheme="minorEastAsia" w:eastAsiaTheme="minorEastAsia" w:hAnsiTheme="minorEastAsia" w:hint="eastAsia"/>
                <w:b/>
                <w:szCs w:val="18"/>
              </w:rPr>
              <w:t>第</w:t>
            </w:r>
            <w:r w:rsidRPr="003617A8">
              <w:rPr>
                <w:rFonts w:asciiTheme="minorEastAsia" w:eastAsiaTheme="minorEastAsia" w:hAnsiTheme="minorEastAsia"/>
                <w:b/>
                <w:szCs w:val="18"/>
              </w:rPr>
              <w:t>1</w:t>
            </w:r>
            <w:r w:rsidRPr="003617A8">
              <w:rPr>
                <w:rFonts w:asciiTheme="minorEastAsia" w:eastAsiaTheme="minorEastAsia" w:hAnsiTheme="minorEastAsia" w:hint="eastAsia"/>
                <w:b/>
                <w:szCs w:val="18"/>
              </w:rPr>
              <w:t>項の規定が適用され、かつ、区画避難安全性能、階避難安全性能又は全館避難安全性能に影響を及ぼす修繕等が行われていない場合を除く。</w:t>
            </w:r>
          </w:p>
        </w:tc>
      </w:tr>
      <w:tr w:rsidR="00CC758F" w:rsidRPr="00D7574F" w:rsidTr="001C3683">
        <w:trPr>
          <w:trHeight w:val="552"/>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CC758F" w:rsidRPr="00FF7ABE" w:rsidRDefault="00CC758F" w:rsidP="00CE3BAD">
            <w:pPr>
              <w:jc w:val="center"/>
              <w:rPr>
                <w:rFonts w:asciiTheme="minorEastAsia" w:eastAsiaTheme="minorEastAsia" w:hAnsiTheme="minorEastAsia" w:cs="ＭＳ Ｐゴシック"/>
                <w:b/>
                <w:color w:val="000000"/>
                <w:kern w:val="0"/>
                <w:szCs w:val="18"/>
              </w:rPr>
            </w:pPr>
            <w:r w:rsidRPr="00FF7ABE">
              <w:rPr>
                <w:rFonts w:asciiTheme="minorEastAsia" w:eastAsiaTheme="minorEastAsia" w:hAnsiTheme="minorEastAsia" w:cs="ＭＳ Ｐゴシック" w:hint="eastAsia"/>
                <w:b/>
                <w:color w:val="000000"/>
                <w:kern w:val="0"/>
                <w:szCs w:val="18"/>
              </w:rPr>
              <w:lastRenderedPageBreak/>
              <w:t>(50)</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CC758F" w:rsidRPr="00FF7ABE" w:rsidRDefault="00CC758F" w:rsidP="00CE3BAD">
            <w:pPr>
              <w:jc w:val="left"/>
              <w:rPr>
                <w:rFonts w:asciiTheme="minorEastAsia" w:eastAsiaTheme="minorEastAsia" w:hAnsiTheme="minorEastAsia" w:cs="ＭＳ Ｐゴシック"/>
                <w:b/>
                <w:color w:val="000000"/>
                <w:kern w:val="0"/>
                <w:szCs w:val="18"/>
              </w:rPr>
            </w:pPr>
            <w:r w:rsidRPr="00CC758F">
              <w:rPr>
                <w:rFonts w:asciiTheme="minorEastAsia" w:eastAsiaTheme="minorEastAsia" w:hAnsiTheme="minorEastAsia" w:cs="ＭＳ Ｐゴシック" w:hint="eastAsia"/>
                <w:b/>
                <w:color w:val="000000"/>
                <w:kern w:val="0"/>
                <w:szCs w:val="18"/>
              </w:rPr>
              <w:t>特殊な構造の排煙設備</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CC758F" w:rsidRPr="00FF7ABE" w:rsidRDefault="00CC758F" w:rsidP="00CE3BAD">
            <w:pPr>
              <w:jc w:val="left"/>
              <w:rPr>
                <w:rFonts w:asciiTheme="minorEastAsia" w:eastAsiaTheme="minorEastAsia" w:hAnsiTheme="minorEastAsia" w:cs="ＭＳ Ｐゴシック"/>
                <w:b/>
                <w:color w:val="000000"/>
                <w:kern w:val="0"/>
                <w:szCs w:val="18"/>
              </w:rPr>
            </w:pPr>
            <w:r w:rsidRPr="00CC758F">
              <w:rPr>
                <w:rFonts w:asciiTheme="minorEastAsia" w:eastAsiaTheme="minorEastAsia" w:hAnsiTheme="minorEastAsia" w:cs="ＭＳ Ｐゴシック" w:hint="eastAsia"/>
                <w:b/>
                <w:color w:val="000000"/>
                <w:kern w:val="0"/>
                <w:szCs w:val="18"/>
              </w:rPr>
              <w:t>特殊な構造の排煙設備の給気送風機の性能</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CC758F" w:rsidRPr="00FF7ABE" w:rsidRDefault="00CC758F" w:rsidP="00CE3BAD">
            <w:pPr>
              <w:rPr>
                <w:rFonts w:asciiTheme="minorEastAsia" w:eastAsiaTheme="minorEastAsia" w:hAnsiTheme="minorEastAsia"/>
                <w:b/>
                <w:color w:val="000000"/>
                <w:szCs w:val="18"/>
              </w:rPr>
            </w:pPr>
            <w:r w:rsidRPr="00FF7ABE">
              <w:rPr>
                <w:rFonts w:asciiTheme="minorEastAsia" w:eastAsiaTheme="minorEastAsia" w:hAnsiTheme="minorEastAsia" w:hint="eastAsia"/>
                <w:b/>
                <w:color w:val="000000"/>
                <w:szCs w:val="18"/>
              </w:rPr>
              <w:t>中央管理室における制御及び作動状態の監視の状況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CC758F" w:rsidRPr="00243F92" w:rsidRDefault="00CC758F" w:rsidP="00CE3BAD">
            <w:pPr>
              <w:rPr>
                <w:rFonts w:asciiTheme="minorEastAsia" w:eastAsiaTheme="minorEastAsia" w:hAnsiTheme="minorEastAsia"/>
                <w:b/>
                <w:color w:val="000000"/>
                <w:szCs w:val="18"/>
              </w:rPr>
            </w:pPr>
            <w:r w:rsidRPr="00243F92">
              <w:rPr>
                <w:rFonts w:asciiTheme="minorEastAsia" w:eastAsiaTheme="minorEastAsia" w:hAnsiTheme="minorEastAsia" w:hint="eastAsia"/>
                <w:b/>
                <w:color w:val="000000"/>
                <w:szCs w:val="18"/>
              </w:rPr>
              <w:t>中央管理室において制御及び作動の状況を確認する。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CC758F" w:rsidRDefault="00CC758F" w:rsidP="00CE3BAD">
            <w:pPr>
              <w:rPr>
                <w:rFonts w:asciiTheme="minorEastAsia" w:eastAsiaTheme="minorEastAsia" w:hAnsiTheme="minorEastAsia"/>
                <w:b/>
                <w:szCs w:val="18"/>
              </w:rPr>
            </w:pPr>
            <w:r w:rsidRPr="003D3CBB">
              <w:rPr>
                <w:rFonts w:asciiTheme="minorEastAsia" w:eastAsiaTheme="minorEastAsia" w:hAnsiTheme="minorEastAsia" w:hint="eastAsia"/>
                <w:b/>
                <w:szCs w:val="18"/>
              </w:rPr>
              <w:t>給気送風機を中央管理室の連動制御盤から起動する場合は、排煙口を遠隔操作により開放させ、自動的に排煙機を起動させる。正常に開放及び起動すれば連動制御盤に排煙口「開放」と排煙機の「起動」の表示ランプが点灯する。排煙機を停止するには、排煙機の動力盤で手動スイッチに切替え、停止スイッチを操作すると排煙機は停止する。</w:t>
            </w:r>
            <w:r w:rsidRPr="003D3CBB">
              <w:rPr>
                <w:rFonts w:asciiTheme="minorEastAsia" w:eastAsiaTheme="minorEastAsia" w:hAnsiTheme="minorEastAsia" w:hint="eastAsia"/>
                <w:b/>
                <w:szCs w:val="18"/>
              </w:rPr>
              <w:br/>
            </w:r>
            <w:r w:rsidRPr="003D3CBB">
              <w:rPr>
                <w:rFonts w:asciiTheme="minorEastAsia" w:eastAsiaTheme="minorEastAsia" w:hAnsiTheme="minorEastAsia" w:hint="eastAsia"/>
                <w:b/>
                <w:szCs w:val="18"/>
              </w:rPr>
              <w:br/>
              <w:t>1)　遠隔操作により、一連の排煙口の開放、排煙機の起動から停止までが適正に連動し、作動することを確認する。</w:t>
            </w:r>
          </w:p>
          <w:p w:rsidR="00CC758F" w:rsidRDefault="00CC758F" w:rsidP="00CE3BAD">
            <w:pPr>
              <w:rPr>
                <w:rFonts w:asciiTheme="minorEastAsia" w:eastAsiaTheme="minorEastAsia" w:hAnsiTheme="minorEastAsia"/>
                <w:b/>
                <w:szCs w:val="18"/>
              </w:rPr>
            </w:pPr>
            <w:r w:rsidRPr="003D3CBB">
              <w:rPr>
                <w:rFonts w:asciiTheme="minorEastAsia" w:eastAsiaTheme="minorEastAsia" w:hAnsiTheme="minorEastAsia" w:hint="eastAsia"/>
                <w:b/>
                <w:szCs w:val="18"/>
              </w:rPr>
              <w:br/>
              <w:t>2)　連動制御盤の排煙口「開放」表示ランプが点灯することを確認する。</w:t>
            </w:r>
          </w:p>
          <w:p w:rsidR="00CC758F" w:rsidRPr="003D3CBB" w:rsidRDefault="00CC758F" w:rsidP="00CE3BAD">
            <w:pPr>
              <w:rPr>
                <w:rFonts w:asciiTheme="minorEastAsia" w:eastAsiaTheme="minorEastAsia" w:hAnsiTheme="minorEastAsia"/>
                <w:b/>
                <w:szCs w:val="18"/>
              </w:rPr>
            </w:pPr>
            <w:r w:rsidRPr="003D3CBB">
              <w:rPr>
                <w:rFonts w:asciiTheme="minorEastAsia" w:eastAsiaTheme="minorEastAsia" w:hAnsiTheme="minorEastAsia" w:hint="eastAsia"/>
                <w:b/>
                <w:szCs w:val="18"/>
              </w:rPr>
              <w:br/>
              <w:t>3)　給気送風機の停止が容易に行えること。</w:t>
            </w:r>
            <w:r w:rsidRPr="003D3CBB">
              <w:rPr>
                <w:rFonts w:asciiTheme="minorEastAsia" w:eastAsiaTheme="minorEastAsia" w:hAnsiTheme="minorEastAsia" w:hint="eastAsia"/>
                <w:b/>
                <w:szCs w:val="18"/>
              </w:rPr>
              <w:br/>
            </w:r>
            <w:r w:rsidRPr="003D3CBB">
              <w:rPr>
                <w:rFonts w:asciiTheme="minorEastAsia" w:eastAsiaTheme="minorEastAsia" w:hAnsiTheme="minorEastAsia" w:hint="eastAsia"/>
                <w:b/>
                <w:szCs w:val="18"/>
              </w:rPr>
              <w:br/>
              <w:t>（同種の点検を消防点検等の際に実施しているときは、報告書等で作動が良好であることが確認できれば点検に代えてよい）</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C758F" w:rsidRPr="00FF7ABE" w:rsidRDefault="00CC758F" w:rsidP="00CE3BAD">
            <w:pPr>
              <w:rPr>
                <w:rFonts w:asciiTheme="minorEastAsia" w:eastAsiaTheme="minorEastAsia" w:hAnsiTheme="minorEastAsia"/>
                <w:b/>
                <w:color w:val="000000"/>
                <w:szCs w:val="18"/>
              </w:rPr>
            </w:pPr>
            <w:r w:rsidRPr="00FF7ABE">
              <w:rPr>
                <w:rFonts w:asciiTheme="minorEastAsia" w:eastAsiaTheme="minorEastAsia" w:hAnsiTheme="minorEastAsia" w:hint="eastAsia"/>
                <w:b/>
                <w:color w:val="000000"/>
                <w:szCs w:val="18"/>
              </w:rPr>
              <w:t>中央管理室において制御又は作動の状況を確認できないこと。</w:t>
            </w:r>
          </w:p>
        </w:tc>
      </w:tr>
      <w:tr w:rsidR="00CC758F" w:rsidRPr="00CC758F" w:rsidTr="001C3683">
        <w:trPr>
          <w:trHeight w:val="552"/>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CC758F" w:rsidRPr="00CC758F" w:rsidRDefault="00CC758F" w:rsidP="00CE3BAD">
            <w:pPr>
              <w:jc w:val="center"/>
              <w:rPr>
                <w:rFonts w:asciiTheme="minorEastAsia" w:eastAsiaTheme="minorEastAsia" w:hAnsiTheme="minorEastAsia" w:cs="ＭＳ Ｐゴシック"/>
                <w:b/>
                <w:kern w:val="0"/>
                <w:szCs w:val="18"/>
              </w:rPr>
            </w:pPr>
            <w:r w:rsidRPr="00CC758F">
              <w:rPr>
                <w:rFonts w:asciiTheme="minorEastAsia" w:eastAsiaTheme="minorEastAsia" w:hAnsiTheme="minorEastAsia" w:cs="ＭＳ Ｐゴシック" w:hint="eastAsia"/>
                <w:b/>
                <w:kern w:val="0"/>
                <w:szCs w:val="18"/>
              </w:rPr>
              <w:t>(51)</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CC758F" w:rsidRPr="00CC758F" w:rsidRDefault="00CC758F" w:rsidP="00CE3BAD">
            <w:pPr>
              <w:jc w:val="left"/>
              <w:rPr>
                <w:rFonts w:asciiTheme="minorEastAsia" w:eastAsiaTheme="minorEastAsia" w:hAnsiTheme="minorEastAsia" w:cs="ＭＳ Ｐゴシック"/>
                <w:b/>
                <w:kern w:val="0"/>
                <w:szCs w:val="18"/>
              </w:rPr>
            </w:pP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CC758F" w:rsidRPr="00CC758F" w:rsidRDefault="00CC758F" w:rsidP="00CE3BAD">
            <w:pPr>
              <w:jc w:val="left"/>
              <w:rPr>
                <w:rFonts w:asciiTheme="minorEastAsia" w:eastAsiaTheme="minorEastAsia" w:hAnsiTheme="minorEastAsia" w:cs="ＭＳ Ｐゴシック"/>
                <w:b/>
                <w:kern w:val="0"/>
                <w:szCs w:val="18"/>
              </w:rPr>
            </w:pPr>
            <w:r w:rsidRPr="00CC758F">
              <w:rPr>
                <w:rFonts w:asciiTheme="minorEastAsia" w:eastAsiaTheme="minorEastAsia" w:hAnsiTheme="minorEastAsia" w:cs="ＭＳ Ｐゴシック" w:hint="eastAsia"/>
                <w:b/>
                <w:kern w:val="0"/>
                <w:szCs w:val="18"/>
              </w:rPr>
              <w:t>特殊な構造の排煙設備の給気送風機の吸込口</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CC758F" w:rsidRPr="00CC758F" w:rsidRDefault="00CC758F" w:rsidP="00CE3BAD">
            <w:pPr>
              <w:rPr>
                <w:rFonts w:asciiTheme="minorEastAsia" w:eastAsiaTheme="minorEastAsia" w:hAnsiTheme="minorEastAsia"/>
                <w:b/>
                <w:szCs w:val="18"/>
              </w:rPr>
            </w:pPr>
            <w:r w:rsidRPr="00CC758F">
              <w:rPr>
                <w:rFonts w:asciiTheme="minorEastAsia" w:eastAsiaTheme="minorEastAsia" w:hAnsiTheme="minorEastAsia" w:hint="eastAsia"/>
                <w:b/>
                <w:szCs w:val="18"/>
              </w:rPr>
              <w:t>吸込口の設置位置</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CC758F" w:rsidRPr="00CC758F" w:rsidRDefault="00CC758F" w:rsidP="00CE3BAD">
            <w:pPr>
              <w:rPr>
                <w:rFonts w:asciiTheme="minorEastAsia" w:eastAsiaTheme="minorEastAsia" w:hAnsiTheme="minorEastAsia"/>
                <w:b/>
                <w:szCs w:val="18"/>
              </w:rPr>
            </w:pPr>
            <w:r w:rsidRPr="00CC758F">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CC758F" w:rsidRPr="00CC758F" w:rsidRDefault="00CC758F" w:rsidP="00CC758F">
            <w:pPr>
              <w:rPr>
                <w:rFonts w:asciiTheme="minorEastAsia" w:eastAsiaTheme="minorEastAsia" w:hAnsiTheme="minorEastAsia"/>
                <w:b/>
                <w:szCs w:val="18"/>
              </w:rPr>
            </w:pPr>
            <w:r w:rsidRPr="00CC758F">
              <w:rPr>
                <w:rFonts w:asciiTheme="minorEastAsia" w:eastAsiaTheme="minorEastAsia" w:hAnsiTheme="minorEastAsia" w:hint="eastAsia"/>
                <w:b/>
                <w:szCs w:val="18"/>
              </w:rPr>
              <w:t>1)　給気送風機の吸込口は、排煙機の煙排出口や窓等の建築物からの煙が排出されるような場所には近接して設けられていないことを確認する。</w:t>
            </w:r>
          </w:p>
          <w:p w:rsidR="00CC758F" w:rsidRPr="00CC758F" w:rsidRDefault="00CC758F" w:rsidP="00CC758F">
            <w:pPr>
              <w:rPr>
                <w:rFonts w:asciiTheme="minorEastAsia" w:eastAsiaTheme="minorEastAsia" w:hAnsiTheme="minorEastAsia"/>
                <w:b/>
                <w:szCs w:val="18"/>
              </w:rPr>
            </w:pPr>
            <w:r w:rsidRPr="00CC758F">
              <w:rPr>
                <w:rFonts w:asciiTheme="minorEastAsia" w:eastAsiaTheme="minorEastAsia" w:hAnsiTheme="minorEastAsia" w:hint="eastAsia"/>
                <w:b/>
                <w:szCs w:val="18"/>
              </w:rPr>
              <w:t>2)　延焼のおそれのある部分に給気送風機の吸込口が設けられている場合は、防火壁を設ける等防火上有効な措置が講じられていることを確認する。また、防火壁等に損傷がないことを点検っする。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C758F" w:rsidRPr="00CC758F" w:rsidRDefault="00CC758F" w:rsidP="00CE3BAD">
            <w:pPr>
              <w:rPr>
                <w:rFonts w:asciiTheme="minorEastAsia" w:eastAsiaTheme="minorEastAsia" w:hAnsiTheme="minorEastAsia"/>
                <w:b/>
                <w:szCs w:val="18"/>
              </w:rPr>
            </w:pPr>
            <w:r w:rsidRPr="00CC758F">
              <w:rPr>
                <w:rFonts w:asciiTheme="minorEastAsia" w:eastAsiaTheme="minorEastAsia" w:hAnsiTheme="minorEastAsia" w:hint="eastAsia"/>
                <w:b/>
                <w:szCs w:val="18"/>
              </w:rPr>
              <w:t>排煙設備の煙排出口等の開口部に近接していること又は吸込口が延焼のおそれのある位置に設置されていること。</w:t>
            </w:r>
          </w:p>
        </w:tc>
      </w:tr>
      <w:tr w:rsidR="00CC758F" w:rsidRPr="00CC758F" w:rsidTr="001C3683">
        <w:trPr>
          <w:trHeight w:val="552"/>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CC758F" w:rsidRPr="00CC758F" w:rsidRDefault="00CC758F" w:rsidP="00CE3BAD">
            <w:pPr>
              <w:jc w:val="center"/>
              <w:rPr>
                <w:rFonts w:asciiTheme="minorEastAsia" w:eastAsiaTheme="minorEastAsia" w:hAnsiTheme="minorEastAsia" w:cs="ＭＳ Ｐゴシック"/>
                <w:b/>
                <w:kern w:val="0"/>
                <w:szCs w:val="18"/>
              </w:rPr>
            </w:pPr>
            <w:r w:rsidRPr="00CC758F">
              <w:rPr>
                <w:rFonts w:asciiTheme="minorEastAsia" w:eastAsiaTheme="minorEastAsia" w:hAnsiTheme="minorEastAsia" w:cs="ＭＳ Ｐゴシック" w:hint="eastAsia"/>
                <w:b/>
                <w:kern w:val="0"/>
                <w:szCs w:val="18"/>
              </w:rPr>
              <w:t>(52)</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CC758F" w:rsidRPr="00CC758F" w:rsidRDefault="00CC758F" w:rsidP="00CE3BAD">
            <w:pPr>
              <w:jc w:val="left"/>
              <w:rPr>
                <w:rFonts w:asciiTheme="minorEastAsia" w:eastAsiaTheme="minorEastAsia" w:hAnsiTheme="minorEastAsia" w:cs="ＭＳ Ｐゴシック"/>
                <w:b/>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CC758F" w:rsidRPr="00CC758F" w:rsidRDefault="00CC758F" w:rsidP="00CE3BAD">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CC758F" w:rsidRPr="00CC758F" w:rsidRDefault="00CC758F" w:rsidP="00CE3BAD">
            <w:pPr>
              <w:rPr>
                <w:rFonts w:asciiTheme="minorEastAsia" w:eastAsiaTheme="minorEastAsia" w:hAnsiTheme="minorEastAsia"/>
                <w:b/>
                <w:szCs w:val="18"/>
              </w:rPr>
            </w:pPr>
            <w:r w:rsidRPr="00CC758F">
              <w:rPr>
                <w:rFonts w:asciiTheme="minorEastAsia" w:eastAsiaTheme="minorEastAsia" w:hAnsiTheme="minorEastAsia" w:hint="eastAsia"/>
                <w:b/>
                <w:szCs w:val="18"/>
              </w:rPr>
              <w:t>吸込口の周囲の状況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CC758F" w:rsidRPr="00CC758F" w:rsidRDefault="00CC758F" w:rsidP="00CE3BAD">
            <w:pPr>
              <w:rPr>
                <w:rFonts w:asciiTheme="minorEastAsia" w:eastAsiaTheme="minorEastAsia" w:hAnsiTheme="minorEastAsia"/>
                <w:b/>
                <w:szCs w:val="18"/>
              </w:rPr>
            </w:pPr>
            <w:r w:rsidRPr="00CC758F">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CC758F" w:rsidRPr="00CC758F" w:rsidRDefault="00CC758F" w:rsidP="00CE3BAD">
            <w:pPr>
              <w:rPr>
                <w:rFonts w:asciiTheme="minorEastAsia" w:eastAsiaTheme="minorEastAsia" w:hAnsiTheme="minorEastAsia"/>
                <w:b/>
                <w:szCs w:val="18"/>
              </w:rPr>
            </w:pPr>
            <w:r w:rsidRPr="00CC758F">
              <w:rPr>
                <w:rFonts w:asciiTheme="minorEastAsia" w:eastAsiaTheme="minorEastAsia" w:hAnsiTheme="minorEastAsia" w:hint="eastAsia"/>
                <w:b/>
                <w:szCs w:val="18"/>
              </w:rPr>
              <w:t>給気送風機の吸込口は、周囲の障害物（品物等が置かれていること。）により給気が妨げられていないことを確認する。</w:t>
            </w:r>
          </w:p>
          <w:p w:rsidR="00CC758F" w:rsidRPr="00CC758F" w:rsidRDefault="00CC758F" w:rsidP="00CE3BAD">
            <w:pPr>
              <w:rPr>
                <w:rFonts w:asciiTheme="minorEastAsia" w:eastAsiaTheme="minorEastAsia" w:hAnsiTheme="minorEastAsia"/>
                <w:b/>
                <w:szCs w:val="18"/>
              </w:rPr>
            </w:pP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C758F" w:rsidRPr="00CC758F" w:rsidRDefault="00CC758F" w:rsidP="00CE3BAD">
            <w:pPr>
              <w:rPr>
                <w:rFonts w:asciiTheme="minorEastAsia" w:eastAsiaTheme="minorEastAsia" w:hAnsiTheme="minorEastAsia"/>
                <w:b/>
                <w:szCs w:val="18"/>
              </w:rPr>
            </w:pPr>
            <w:r w:rsidRPr="00CC758F">
              <w:rPr>
                <w:rFonts w:asciiTheme="minorEastAsia" w:eastAsiaTheme="minorEastAsia" w:hAnsiTheme="minorEastAsia" w:hint="eastAsia"/>
                <w:b/>
                <w:szCs w:val="18"/>
              </w:rPr>
              <w:t>周囲に給気を妨げる障害物があること。</w:t>
            </w:r>
          </w:p>
        </w:tc>
      </w:tr>
      <w:tr w:rsidR="00CC758F" w:rsidRPr="00CC758F" w:rsidTr="001C3683">
        <w:trPr>
          <w:trHeight w:val="552"/>
        </w:trPr>
        <w:tc>
          <w:tcPr>
            <w:tcW w:w="699" w:type="dxa"/>
            <w:tcBorders>
              <w:top w:val="single" w:sz="4" w:space="0" w:color="auto"/>
              <w:left w:val="single" w:sz="4" w:space="0" w:color="auto"/>
              <w:bottom w:val="single" w:sz="12" w:space="0" w:color="auto"/>
              <w:right w:val="single" w:sz="4" w:space="0" w:color="auto"/>
            </w:tcBorders>
            <w:shd w:val="clear" w:color="000000" w:fill="FFFFFF"/>
            <w:vAlign w:val="center"/>
          </w:tcPr>
          <w:p w:rsidR="00CC758F" w:rsidRPr="00CC758F" w:rsidRDefault="00CC758F" w:rsidP="00CE3BAD">
            <w:pPr>
              <w:jc w:val="center"/>
              <w:rPr>
                <w:rFonts w:asciiTheme="minorEastAsia" w:eastAsiaTheme="minorEastAsia" w:hAnsiTheme="minorEastAsia" w:cs="ＭＳ Ｐゴシック"/>
                <w:b/>
                <w:kern w:val="0"/>
                <w:szCs w:val="18"/>
              </w:rPr>
            </w:pPr>
            <w:r w:rsidRPr="00CC758F">
              <w:rPr>
                <w:rFonts w:asciiTheme="minorEastAsia" w:eastAsiaTheme="minorEastAsia" w:hAnsiTheme="minorEastAsia" w:cs="ＭＳ Ｐゴシック" w:hint="eastAsia"/>
                <w:b/>
                <w:kern w:val="0"/>
                <w:szCs w:val="18"/>
              </w:rPr>
              <w:lastRenderedPageBreak/>
              <w:t>(53)</w:t>
            </w:r>
          </w:p>
        </w:tc>
        <w:tc>
          <w:tcPr>
            <w:tcW w:w="851" w:type="dxa"/>
            <w:tcBorders>
              <w:top w:val="single" w:sz="4" w:space="0" w:color="auto"/>
              <w:left w:val="single" w:sz="4" w:space="0" w:color="auto"/>
              <w:bottom w:val="single" w:sz="12" w:space="0" w:color="auto"/>
              <w:right w:val="single" w:sz="4" w:space="0" w:color="auto"/>
            </w:tcBorders>
            <w:shd w:val="clear" w:color="000000" w:fill="FFFFFF"/>
            <w:vAlign w:val="center"/>
          </w:tcPr>
          <w:p w:rsidR="00CC758F" w:rsidRPr="00CC758F" w:rsidRDefault="00CC758F" w:rsidP="00CE3BAD">
            <w:pPr>
              <w:jc w:val="left"/>
              <w:rPr>
                <w:rFonts w:asciiTheme="minorEastAsia" w:eastAsiaTheme="minorEastAsia" w:hAnsiTheme="minorEastAsia" w:cs="ＭＳ Ｐゴシック"/>
                <w:b/>
                <w:kern w:val="0"/>
                <w:szCs w:val="18"/>
              </w:rPr>
            </w:pPr>
            <w:r w:rsidRPr="00CC758F">
              <w:rPr>
                <w:rFonts w:asciiTheme="minorEastAsia" w:eastAsiaTheme="minorEastAsia" w:hAnsiTheme="minorEastAsia" w:cs="ＭＳ Ｐゴシック" w:hint="eastAsia"/>
                <w:b/>
                <w:kern w:val="0"/>
                <w:szCs w:val="18"/>
              </w:rPr>
              <w:t>特殊な構造の排煙設備</w:t>
            </w:r>
          </w:p>
        </w:tc>
        <w:tc>
          <w:tcPr>
            <w:tcW w:w="992" w:type="dxa"/>
            <w:tcBorders>
              <w:top w:val="single" w:sz="4" w:space="0" w:color="auto"/>
              <w:left w:val="single" w:sz="4" w:space="0" w:color="auto"/>
              <w:bottom w:val="single" w:sz="12" w:space="0" w:color="auto"/>
              <w:right w:val="single" w:sz="4" w:space="0" w:color="auto"/>
            </w:tcBorders>
            <w:shd w:val="clear" w:color="000000" w:fill="FFFFFF"/>
            <w:vAlign w:val="center"/>
          </w:tcPr>
          <w:p w:rsidR="00CC758F" w:rsidRPr="00CC758F" w:rsidRDefault="00CC758F" w:rsidP="00CE3BAD">
            <w:pPr>
              <w:jc w:val="left"/>
              <w:rPr>
                <w:rFonts w:asciiTheme="minorEastAsia" w:eastAsiaTheme="minorEastAsia" w:hAnsiTheme="minorEastAsia" w:cs="ＭＳ Ｐゴシック"/>
                <w:b/>
                <w:kern w:val="0"/>
                <w:szCs w:val="18"/>
              </w:rPr>
            </w:pPr>
            <w:r w:rsidRPr="00CC758F">
              <w:rPr>
                <w:rFonts w:asciiTheme="minorEastAsia" w:eastAsiaTheme="minorEastAsia" w:hAnsiTheme="minorEastAsia" w:cs="ＭＳ Ｐゴシック" w:hint="eastAsia"/>
                <w:b/>
                <w:kern w:val="0"/>
                <w:szCs w:val="18"/>
              </w:rPr>
              <w:t>特殊な構造の排煙設備の給気送風機の吸込口</w:t>
            </w:r>
          </w:p>
        </w:tc>
        <w:tc>
          <w:tcPr>
            <w:tcW w:w="2126" w:type="dxa"/>
            <w:tcBorders>
              <w:top w:val="single" w:sz="4" w:space="0" w:color="auto"/>
              <w:left w:val="single" w:sz="4" w:space="0" w:color="auto"/>
              <w:bottom w:val="single" w:sz="12" w:space="0" w:color="auto"/>
              <w:right w:val="single" w:sz="4" w:space="0" w:color="auto"/>
            </w:tcBorders>
            <w:shd w:val="clear" w:color="000000" w:fill="FFFFFF"/>
            <w:vAlign w:val="center"/>
          </w:tcPr>
          <w:p w:rsidR="00CC758F" w:rsidRPr="00CC758F" w:rsidRDefault="00CC758F" w:rsidP="00CE3BAD">
            <w:pPr>
              <w:rPr>
                <w:rFonts w:asciiTheme="minorEastAsia" w:eastAsiaTheme="minorEastAsia" w:hAnsiTheme="minorEastAsia"/>
                <w:b/>
                <w:szCs w:val="18"/>
              </w:rPr>
            </w:pPr>
            <w:r w:rsidRPr="00CC758F">
              <w:rPr>
                <w:rFonts w:asciiTheme="minorEastAsia" w:eastAsiaTheme="minorEastAsia" w:hAnsiTheme="minorEastAsia" w:hint="eastAsia"/>
                <w:b/>
                <w:szCs w:val="18"/>
              </w:rPr>
              <w:t>屋外に設置された吸込口への雨水等の防止措置の状況</w:t>
            </w:r>
          </w:p>
        </w:tc>
        <w:tc>
          <w:tcPr>
            <w:tcW w:w="3260" w:type="dxa"/>
            <w:tcBorders>
              <w:top w:val="single" w:sz="4" w:space="0" w:color="auto"/>
              <w:left w:val="single" w:sz="4" w:space="0" w:color="auto"/>
              <w:bottom w:val="single" w:sz="12" w:space="0" w:color="auto"/>
              <w:right w:val="single" w:sz="4" w:space="0" w:color="auto"/>
            </w:tcBorders>
            <w:shd w:val="clear" w:color="000000" w:fill="FFFFFF"/>
            <w:vAlign w:val="center"/>
          </w:tcPr>
          <w:p w:rsidR="00CC758F" w:rsidRPr="00CC758F" w:rsidRDefault="00CC758F" w:rsidP="00CE3BAD">
            <w:pPr>
              <w:rPr>
                <w:rFonts w:asciiTheme="minorEastAsia" w:eastAsiaTheme="minorEastAsia" w:hAnsiTheme="minorEastAsia"/>
                <w:b/>
                <w:szCs w:val="18"/>
              </w:rPr>
            </w:pPr>
            <w:r w:rsidRPr="00CC758F">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12" w:space="0" w:color="auto"/>
              <w:right w:val="single" w:sz="4" w:space="0" w:color="auto"/>
            </w:tcBorders>
            <w:shd w:val="clear" w:color="000000" w:fill="FFFFFF"/>
            <w:vAlign w:val="center"/>
          </w:tcPr>
          <w:p w:rsidR="00CC758F" w:rsidRPr="00CC758F" w:rsidRDefault="00CC758F" w:rsidP="00CC758F">
            <w:pPr>
              <w:rPr>
                <w:rFonts w:asciiTheme="minorEastAsia" w:eastAsiaTheme="minorEastAsia" w:hAnsiTheme="minorEastAsia"/>
                <w:b/>
                <w:szCs w:val="18"/>
              </w:rPr>
            </w:pPr>
            <w:r w:rsidRPr="00CC758F">
              <w:rPr>
                <w:rFonts w:asciiTheme="minorEastAsia" w:eastAsiaTheme="minorEastAsia" w:hAnsiTheme="minorEastAsia" w:hint="eastAsia"/>
                <w:b/>
                <w:szCs w:val="18"/>
              </w:rPr>
              <w:t>1)　給気送風機が屋外に設置されている場合又は吸込口が外壁に取付けられている場合は、吸込口から雨水、ねずみ等の侵入がないこと。</w:t>
            </w:r>
          </w:p>
          <w:p w:rsidR="00CC758F" w:rsidRPr="00CC758F" w:rsidRDefault="00CC758F" w:rsidP="00CC758F">
            <w:pPr>
              <w:rPr>
                <w:rFonts w:asciiTheme="minorEastAsia" w:eastAsiaTheme="minorEastAsia" w:hAnsiTheme="minorEastAsia"/>
                <w:b/>
                <w:szCs w:val="18"/>
              </w:rPr>
            </w:pPr>
            <w:r w:rsidRPr="00CC758F">
              <w:rPr>
                <w:rFonts w:asciiTheme="minorEastAsia" w:eastAsiaTheme="minorEastAsia" w:hAnsiTheme="minorEastAsia" w:hint="eastAsia"/>
                <w:b/>
                <w:szCs w:val="18"/>
              </w:rPr>
              <w:t>2)　雨水の浸入のおそれのある場合は、排水口を設ける等の措置が取られていること。</w:t>
            </w:r>
          </w:p>
        </w:tc>
        <w:tc>
          <w:tcPr>
            <w:tcW w:w="3555" w:type="dxa"/>
            <w:gridSpan w:val="2"/>
            <w:tcBorders>
              <w:top w:val="single" w:sz="4" w:space="0" w:color="auto"/>
              <w:left w:val="single" w:sz="4" w:space="0" w:color="auto"/>
              <w:bottom w:val="single" w:sz="12" w:space="0" w:color="auto"/>
              <w:right w:val="single" w:sz="4" w:space="0" w:color="auto"/>
            </w:tcBorders>
            <w:shd w:val="clear" w:color="000000" w:fill="FFFFFF"/>
            <w:vAlign w:val="center"/>
          </w:tcPr>
          <w:p w:rsidR="00CC758F" w:rsidRPr="00CC758F" w:rsidRDefault="00CC758F" w:rsidP="00CE3BAD">
            <w:pPr>
              <w:rPr>
                <w:rFonts w:asciiTheme="minorEastAsia" w:eastAsiaTheme="minorEastAsia" w:hAnsiTheme="minorEastAsia"/>
                <w:b/>
                <w:szCs w:val="18"/>
              </w:rPr>
            </w:pPr>
            <w:r w:rsidRPr="00CC758F">
              <w:rPr>
                <w:rFonts w:asciiTheme="minorEastAsia" w:eastAsiaTheme="minorEastAsia" w:hAnsiTheme="minorEastAsia" w:hint="eastAsia"/>
                <w:b/>
                <w:szCs w:val="18"/>
              </w:rPr>
              <w:t>浸入した雨水等を排出できないこと。</w:t>
            </w:r>
          </w:p>
        </w:tc>
      </w:tr>
      <w:tr w:rsidR="00CE3BAD" w:rsidRPr="00882CB9" w:rsidTr="001C3683">
        <w:trPr>
          <w:trHeight w:val="420"/>
        </w:trPr>
        <w:tc>
          <w:tcPr>
            <w:tcW w:w="699"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CE3BAD" w:rsidRPr="00882CB9" w:rsidRDefault="00CE3BAD" w:rsidP="00CE3BAD">
            <w:pPr>
              <w:jc w:val="center"/>
              <w:rPr>
                <w:rFonts w:asciiTheme="majorEastAsia" w:eastAsiaTheme="majorEastAsia" w:hAnsiTheme="majorEastAsia" w:cs="ＭＳ Ｐゴシック"/>
                <w:b/>
                <w:color w:val="000000"/>
                <w:kern w:val="0"/>
                <w:sz w:val="20"/>
                <w:szCs w:val="20"/>
              </w:rPr>
            </w:pPr>
            <w:r>
              <w:rPr>
                <w:rFonts w:asciiTheme="majorEastAsia" w:eastAsiaTheme="majorEastAsia" w:hAnsiTheme="majorEastAsia" w:cs="ＭＳ Ｐゴシック" w:hint="eastAsia"/>
                <w:b/>
                <w:color w:val="000000"/>
                <w:kern w:val="0"/>
                <w:sz w:val="20"/>
                <w:szCs w:val="20"/>
              </w:rPr>
              <w:t>2</w:t>
            </w:r>
          </w:p>
        </w:tc>
        <w:tc>
          <w:tcPr>
            <w:tcW w:w="14186" w:type="dxa"/>
            <w:gridSpan w:val="7"/>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CE3BAD" w:rsidRPr="00882CB9" w:rsidRDefault="00CE3BAD" w:rsidP="00CE3BAD">
            <w:pPr>
              <w:jc w:val="left"/>
              <w:rPr>
                <w:rFonts w:asciiTheme="majorEastAsia" w:eastAsiaTheme="majorEastAsia" w:hAnsiTheme="majorEastAsia" w:cs="ＭＳ Ｐゴシック"/>
                <w:b/>
                <w:color w:val="000000"/>
                <w:kern w:val="0"/>
                <w:sz w:val="20"/>
                <w:szCs w:val="20"/>
              </w:rPr>
            </w:pPr>
            <w:r w:rsidRPr="00882CB9">
              <w:rPr>
                <w:rFonts w:asciiTheme="majorEastAsia" w:eastAsiaTheme="majorEastAsia" w:hAnsiTheme="majorEastAsia" w:cs="ＭＳ Ｐゴシック" w:hint="eastAsia"/>
                <w:b/>
                <w:color w:val="000000"/>
                <w:kern w:val="0"/>
                <w:sz w:val="20"/>
                <w:szCs w:val="20"/>
              </w:rPr>
              <w:t>令第123条第3項第二号に規定する階段室又は付室、令第129条の13の3第13項に規定する昇降路又は乗降ロビー</w:t>
            </w:r>
          </w:p>
        </w:tc>
      </w:tr>
      <w:tr w:rsidR="00171A03" w:rsidRPr="00171A03" w:rsidTr="001C3683">
        <w:trPr>
          <w:trHeight w:val="556"/>
        </w:trPr>
        <w:tc>
          <w:tcPr>
            <w:tcW w:w="699" w:type="dxa"/>
            <w:tcBorders>
              <w:top w:val="single" w:sz="12" w:space="0" w:color="auto"/>
              <w:left w:val="single" w:sz="4" w:space="0" w:color="auto"/>
              <w:bottom w:val="single" w:sz="4" w:space="0" w:color="auto"/>
              <w:right w:val="single" w:sz="4" w:space="0" w:color="auto"/>
            </w:tcBorders>
            <w:shd w:val="clear" w:color="000000" w:fill="FFFFFF"/>
            <w:vAlign w:val="center"/>
            <w:hideMark/>
          </w:tcPr>
          <w:p w:rsidR="00CE3BAD" w:rsidRPr="00171A03" w:rsidRDefault="00CE3BAD" w:rsidP="00CE3BAD">
            <w:pPr>
              <w:jc w:val="center"/>
              <w:rPr>
                <w:rFonts w:asciiTheme="minorEastAsia" w:eastAsiaTheme="minorEastAsia" w:hAnsiTheme="minorEastAsia" w:cs="ＭＳ Ｐゴシック"/>
                <w:b/>
                <w:kern w:val="0"/>
                <w:szCs w:val="18"/>
              </w:rPr>
            </w:pPr>
            <w:r w:rsidRPr="00171A03">
              <w:rPr>
                <w:rFonts w:asciiTheme="minorEastAsia" w:eastAsiaTheme="minorEastAsia" w:hAnsiTheme="minorEastAsia" w:cs="ＭＳ Ｐゴシック" w:hint="eastAsia"/>
                <w:b/>
                <w:kern w:val="0"/>
                <w:szCs w:val="18"/>
              </w:rPr>
              <w:t>(1)</w:t>
            </w:r>
          </w:p>
        </w:tc>
        <w:tc>
          <w:tcPr>
            <w:tcW w:w="1843" w:type="dxa"/>
            <w:gridSpan w:val="2"/>
            <w:vMerge w:val="restart"/>
            <w:tcBorders>
              <w:top w:val="single" w:sz="12" w:space="0" w:color="auto"/>
              <w:left w:val="single" w:sz="4" w:space="0" w:color="auto"/>
              <w:bottom w:val="single" w:sz="4" w:space="0" w:color="auto"/>
              <w:right w:val="single" w:sz="4" w:space="0" w:color="auto"/>
            </w:tcBorders>
            <w:shd w:val="clear" w:color="000000" w:fill="FFFFFF"/>
            <w:vAlign w:val="center"/>
          </w:tcPr>
          <w:p w:rsidR="00CE3BAD" w:rsidRPr="00171A03" w:rsidRDefault="00CE3BAD" w:rsidP="00CE3BAD">
            <w:pPr>
              <w:jc w:val="left"/>
              <w:rPr>
                <w:rFonts w:asciiTheme="minorEastAsia" w:eastAsiaTheme="minorEastAsia" w:hAnsiTheme="minorEastAsia" w:cs="ＭＳ Ｐゴシック"/>
                <w:b/>
                <w:kern w:val="0"/>
                <w:szCs w:val="18"/>
              </w:rPr>
            </w:pPr>
            <w:r w:rsidRPr="00171A03">
              <w:rPr>
                <w:rFonts w:asciiTheme="minorEastAsia" w:eastAsiaTheme="minorEastAsia" w:hAnsiTheme="minorEastAsia" w:cs="ＭＳ Ｐゴシック" w:hint="eastAsia"/>
                <w:b/>
                <w:kern w:val="0"/>
                <w:szCs w:val="18"/>
              </w:rPr>
              <w:t>特別避難階段の階段室又は付室及び非常用エレベーターの昇降路又は乗降ロビーに設ける排煙口及び給気口</w:t>
            </w:r>
          </w:p>
        </w:tc>
        <w:tc>
          <w:tcPr>
            <w:tcW w:w="2126" w:type="dxa"/>
            <w:tcBorders>
              <w:top w:val="single" w:sz="12" w:space="0" w:color="auto"/>
              <w:left w:val="single" w:sz="4" w:space="0" w:color="auto"/>
              <w:bottom w:val="single" w:sz="4" w:space="0" w:color="auto"/>
              <w:right w:val="single" w:sz="4" w:space="0" w:color="auto"/>
            </w:tcBorders>
            <w:shd w:val="clear" w:color="000000" w:fill="FFFFFF"/>
            <w:vAlign w:val="center"/>
          </w:tcPr>
          <w:p w:rsidR="00CE3BAD" w:rsidRPr="00171A03" w:rsidRDefault="00CE3BAD" w:rsidP="00CE3BAD">
            <w:pPr>
              <w:rPr>
                <w:rFonts w:asciiTheme="minorEastAsia" w:eastAsiaTheme="minorEastAsia" w:hAnsiTheme="minorEastAsia"/>
                <w:b/>
                <w:szCs w:val="18"/>
              </w:rPr>
            </w:pPr>
            <w:r w:rsidRPr="00171A03">
              <w:rPr>
                <w:rFonts w:asciiTheme="minorEastAsia" w:eastAsiaTheme="minorEastAsia" w:hAnsiTheme="minorEastAsia" w:hint="eastAsia"/>
                <w:b/>
                <w:szCs w:val="18"/>
              </w:rPr>
              <w:t>排煙機、排煙口及び給気口の作動の状況</w:t>
            </w:r>
          </w:p>
        </w:tc>
        <w:tc>
          <w:tcPr>
            <w:tcW w:w="3260" w:type="dxa"/>
            <w:tcBorders>
              <w:top w:val="single" w:sz="12" w:space="0" w:color="auto"/>
              <w:left w:val="single" w:sz="4" w:space="0" w:color="auto"/>
              <w:bottom w:val="single" w:sz="4" w:space="0" w:color="auto"/>
              <w:right w:val="single" w:sz="4" w:space="0" w:color="auto"/>
            </w:tcBorders>
            <w:shd w:val="clear" w:color="000000" w:fill="FFFFFF"/>
            <w:vAlign w:val="center"/>
          </w:tcPr>
          <w:p w:rsidR="00CE3BAD" w:rsidRPr="00171A03" w:rsidRDefault="00CE3BAD" w:rsidP="00CE3BAD">
            <w:pPr>
              <w:rPr>
                <w:rFonts w:asciiTheme="minorEastAsia" w:eastAsiaTheme="minorEastAsia" w:hAnsiTheme="minorEastAsia"/>
                <w:b/>
                <w:szCs w:val="18"/>
              </w:rPr>
            </w:pPr>
            <w:r w:rsidRPr="00171A03">
              <w:rPr>
                <w:rFonts w:asciiTheme="minorEastAsia" w:eastAsiaTheme="minorEastAsia" w:hAnsiTheme="minorEastAsia" w:hint="eastAsia"/>
                <w:b/>
                <w:szCs w:val="18"/>
              </w:rPr>
              <w:t>作動の状況を確認する。</w:t>
            </w:r>
          </w:p>
        </w:tc>
        <w:tc>
          <w:tcPr>
            <w:tcW w:w="3402" w:type="dxa"/>
            <w:tcBorders>
              <w:top w:val="single" w:sz="12" w:space="0" w:color="auto"/>
              <w:left w:val="single" w:sz="4" w:space="0" w:color="auto"/>
              <w:bottom w:val="single" w:sz="4" w:space="0" w:color="auto"/>
              <w:right w:val="single" w:sz="4" w:space="0" w:color="auto"/>
            </w:tcBorders>
            <w:shd w:val="clear" w:color="000000" w:fill="FFFFFF"/>
            <w:vAlign w:val="center"/>
          </w:tcPr>
          <w:p w:rsidR="00A57499" w:rsidRPr="00171A03" w:rsidRDefault="00CE3BAD" w:rsidP="003101E8">
            <w:pPr>
              <w:rPr>
                <w:rFonts w:asciiTheme="minorEastAsia" w:eastAsiaTheme="minorEastAsia" w:hAnsiTheme="minorEastAsia"/>
                <w:b/>
                <w:szCs w:val="18"/>
              </w:rPr>
            </w:pPr>
            <w:r w:rsidRPr="00171A03">
              <w:rPr>
                <w:rFonts w:asciiTheme="minorEastAsia" w:eastAsiaTheme="minorEastAsia" w:hAnsiTheme="minorEastAsia" w:hint="eastAsia"/>
                <w:b/>
                <w:szCs w:val="18"/>
              </w:rPr>
              <w:t>特別非難階段の付室及び非常用エレベーターの乗降ロビーの排煙設備は、中央管理室（防災センターとも呼ばれる。）で遠隔制御及び作動状態の監視を行わなければならない。従って、排煙口及び給気口の開放は、付室及び乗降ロビー内の手動開放装置による方法、または中央管理室の連動制御盤からの遠隔操作による方法の両方の検査を行う。</w:t>
            </w:r>
          </w:p>
          <w:p w:rsidR="00CE3BAD" w:rsidRPr="00171A03" w:rsidRDefault="00CE3BAD" w:rsidP="003101E8">
            <w:pPr>
              <w:rPr>
                <w:rFonts w:asciiTheme="minorEastAsia" w:eastAsiaTheme="minorEastAsia" w:hAnsiTheme="minorEastAsia"/>
                <w:b/>
                <w:szCs w:val="18"/>
              </w:rPr>
            </w:pPr>
            <w:r w:rsidRPr="00171A03">
              <w:rPr>
                <w:rFonts w:asciiTheme="minorEastAsia" w:eastAsiaTheme="minorEastAsia" w:hAnsiTheme="minorEastAsia" w:hint="eastAsia"/>
                <w:b/>
                <w:szCs w:val="18"/>
              </w:rPr>
              <w:br/>
              <w:t>1)　付室及び乗降ロビー内の手動開放装置の</w:t>
            </w:r>
            <w:r w:rsidR="003101E8" w:rsidRPr="00171A03">
              <w:rPr>
                <w:rFonts w:asciiTheme="minorEastAsia" w:eastAsiaTheme="minorEastAsia" w:hAnsiTheme="minorEastAsia" w:hint="eastAsia"/>
                <w:b/>
                <w:szCs w:val="18"/>
              </w:rPr>
              <w:t xml:space="preserve">　　　　　　　</w:t>
            </w:r>
            <w:r w:rsidRPr="00171A03">
              <w:rPr>
                <w:rFonts w:asciiTheme="minorEastAsia" w:eastAsiaTheme="minorEastAsia" w:hAnsiTheme="minorEastAsia" w:hint="eastAsia"/>
                <w:b/>
                <w:szCs w:val="18"/>
              </w:rPr>
              <w:t>操作により、排煙口及び給気口が開放し、排煙機が連動起動すること。なお、中央管理室の連動制御盤において排煙　口及び給気口の</w:t>
            </w:r>
            <w:r w:rsidRPr="00171A03">
              <w:rPr>
                <w:rFonts w:asciiTheme="minorEastAsia" w:eastAsiaTheme="minorEastAsia" w:hAnsiTheme="minorEastAsia" w:hint="eastAsia"/>
                <w:b/>
                <w:szCs w:val="18"/>
              </w:rPr>
              <w:br/>
              <w:t xml:space="preserve">　「開放」並びに排煙機の「起動」を表示する作動ランプの点灯を確認する。</w:t>
            </w:r>
            <w:r w:rsidRPr="00171A03">
              <w:rPr>
                <w:rFonts w:asciiTheme="minorEastAsia" w:eastAsiaTheme="minorEastAsia" w:hAnsiTheme="minorEastAsia" w:hint="eastAsia"/>
                <w:b/>
                <w:szCs w:val="18"/>
              </w:rPr>
              <w:br/>
              <w:t>2)　中央管理室の連動制御盤から付室及び乗降ロビーの排煙口及び給気口を遠隔操作により開放を行い、連動して排煙機</w:t>
            </w:r>
            <w:r w:rsidRPr="00171A03">
              <w:rPr>
                <w:rFonts w:asciiTheme="minorEastAsia" w:eastAsiaTheme="minorEastAsia" w:hAnsiTheme="minorEastAsia" w:hint="eastAsia"/>
                <w:b/>
                <w:szCs w:val="18"/>
              </w:rPr>
              <w:br/>
              <w:t xml:space="preserve">　が起動することを確認する。</w:t>
            </w:r>
            <w:r w:rsidRPr="00171A03">
              <w:rPr>
                <w:rFonts w:asciiTheme="minorEastAsia" w:eastAsiaTheme="minorEastAsia" w:hAnsiTheme="minorEastAsia" w:hint="eastAsia"/>
                <w:b/>
                <w:szCs w:val="18"/>
              </w:rPr>
              <w:br/>
              <w:t>3)　中央管理室の連動制御盤において排煙口及び給気口の「開放」並びに排煙機の「起動」を表示する作動ランプの点灯を確認する。</w:t>
            </w:r>
          </w:p>
        </w:tc>
        <w:tc>
          <w:tcPr>
            <w:tcW w:w="3555" w:type="dxa"/>
            <w:gridSpan w:val="2"/>
            <w:tcBorders>
              <w:top w:val="single" w:sz="12" w:space="0" w:color="auto"/>
              <w:left w:val="single" w:sz="4" w:space="0" w:color="auto"/>
              <w:bottom w:val="single" w:sz="4" w:space="0" w:color="auto"/>
              <w:right w:val="single" w:sz="4" w:space="0" w:color="auto"/>
            </w:tcBorders>
            <w:shd w:val="clear" w:color="000000" w:fill="FFFFFF"/>
            <w:vAlign w:val="center"/>
          </w:tcPr>
          <w:p w:rsidR="00CE3BAD" w:rsidRPr="00171A03" w:rsidRDefault="00CE3BAD" w:rsidP="00CE3BAD">
            <w:pPr>
              <w:rPr>
                <w:rFonts w:asciiTheme="minorEastAsia" w:eastAsiaTheme="minorEastAsia" w:hAnsiTheme="minorEastAsia"/>
                <w:b/>
                <w:szCs w:val="18"/>
              </w:rPr>
            </w:pPr>
            <w:r w:rsidRPr="00171A03">
              <w:rPr>
                <w:rFonts w:asciiTheme="minorEastAsia" w:eastAsiaTheme="minorEastAsia" w:hAnsiTheme="minorEastAsia" w:hint="eastAsia"/>
                <w:b/>
                <w:szCs w:val="18"/>
              </w:rPr>
              <w:t>連動して作動しないこと。</w:t>
            </w:r>
          </w:p>
        </w:tc>
      </w:tr>
      <w:tr w:rsidR="00171A03" w:rsidRPr="00171A03" w:rsidTr="001C3683">
        <w:trPr>
          <w:trHeight w:val="981"/>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171A03" w:rsidRDefault="00CE3BAD" w:rsidP="00CE3BAD">
            <w:pPr>
              <w:jc w:val="center"/>
              <w:rPr>
                <w:rFonts w:asciiTheme="minorEastAsia" w:eastAsiaTheme="minorEastAsia" w:hAnsiTheme="minorEastAsia" w:cs="ＭＳ Ｐゴシック"/>
                <w:b/>
                <w:kern w:val="0"/>
                <w:szCs w:val="18"/>
              </w:rPr>
            </w:pPr>
            <w:r w:rsidRPr="00171A03">
              <w:rPr>
                <w:rFonts w:asciiTheme="minorEastAsia" w:eastAsiaTheme="minorEastAsia" w:hAnsiTheme="minorEastAsia" w:cs="ＭＳ Ｐゴシック" w:hint="eastAsia"/>
                <w:b/>
                <w:kern w:val="0"/>
                <w:szCs w:val="18"/>
              </w:rPr>
              <w:t>(2)</w:t>
            </w:r>
          </w:p>
        </w:tc>
        <w:tc>
          <w:tcPr>
            <w:tcW w:w="1843"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171A03" w:rsidRDefault="00CE3BAD" w:rsidP="00CE3BAD">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171A03" w:rsidRDefault="00CE3BAD" w:rsidP="00CE3BAD">
            <w:pPr>
              <w:rPr>
                <w:rFonts w:asciiTheme="minorEastAsia" w:eastAsiaTheme="minorEastAsia" w:hAnsiTheme="minorEastAsia"/>
                <w:b/>
                <w:szCs w:val="18"/>
              </w:rPr>
            </w:pPr>
            <w:r w:rsidRPr="00171A03">
              <w:rPr>
                <w:rFonts w:asciiTheme="minorEastAsia" w:eastAsiaTheme="minorEastAsia" w:hAnsiTheme="minorEastAsia" w:hint="eastAsia"/>
                <w:b/>
                <w:szCs w:val="18"/>
              </w:rPr>
              <w:t>給気口の周囲の状況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171A03" w:rsidRDefault="00CE3BAD" w:rsidP="00CE3BAD">
            <w:pPr>
              <w:rPr>
                <w:rFonts w:asciiTheme="minorEastAsia" w:eastAsiaTheme="minorEastAsia" w:hAnsiTheme="minorEastAsia"/>
                <w:b/>
                <w:szCs w:val="18"/>
              </w:rPr>
            </w:pPr>
            <w:r w:rsidRPr="00171A03">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171A03" w:rsidRDefault="00171A03" w:rsidP="00171A03">
            <w:pPr>
              <w:rPr>
                <w:rFonts w:asciiTheme="minorEastAsia" w:eastAsiaTheme="minorEastAsia" w:hAnsiTheme="minorEastAsia"/>
                <w:b/>
                <w:szCs w:val="18"/>
              </w:rPr>
            </w:pPr>
            <w:r w:rsidRPr="00171A03">
              <w:rPr>
                <w:rFonts w:asciiTheme="minorEastAsia" w:eastAsiaTheme="minorEastAsia" w:hAnsiTheme="minorEastAsia" w:hint="eastAsia"/>
                <w:b/>
                <w:szCs w:val="18"/>
              </w:rPr>
              <w:t xml:space="preserve">1)　</w:t>
            </w:r>
            <w:r w:rsidR="003A69DB" w:rsidRPr="00171A03">
              <w:rPr>
                <w:rFonts w:asciiTheme="minorEastAsia" w:eastAsiaTheme="minorEastAsia" w:hAnsiTheme="minorEastAsia" w:hint="eastAsia"/>
                <w:b/>
                <w:szCs w:val="18"/>
              </w:rPr>
              <w:t>給気口の周囲に給気を妨げる障害物が近接して置かれていないことを確認する。</w:t>
            </w:r>
          </w:p>
          <w:p w:rsidR="003A69DB" w:rsidRPr="00171A03" w:rsidRDefault="00171A03" w:rsidP="00171A03">
            <w:pPr>
              <w:rPr>
                <w:rFonts w:asciiTheme="minorEastAsia" w:eastAsiaTheme="minorEastAsia" w:hAnsiTheme="minorEastAsia"/>
                <w:b/>
                <w:szCs w:val="18"/>
              </w:rPr>
            </w:pPr>
            <w:r w:rsidRPr="00171A03">
              <w:rPr>
                <w:rFonts w:asciiTheme="minorEastAsia" w:eastAsiaTheme="minorEastAsia" w:hAnsiTheme="minorEastAsia" w:hint="eastAsia"/>
                <w:b/>
                <w:szCs w:val="18"/>
              </w:rPr>
              <w:t xml:space="preserve">2)　</w:t>
            </w:r>
            <w:r w:rsidR="003A69DB" w:rsidRPr="00171A03">
              <w:rPr>
                <w:rFonts w:asciiTheme="minorEastAsia" w:eastAsiaTheme="minorEastAsia" w:hAnsiTheme="minorEastAsia" w:hint="eastAsia"/>
                <w:b/>
                <w:szCs w:val="18"/>
              </w:rPr>
              <w:t>乗降ロビー等にあっては、飲料水等の児童販売機等が置かれていないことを確認する。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171A03" w:rsidRDefault="00CE3BAD" w:rsidP="00CE3BAD">
            <w:pPr>
              <w:rPr>
                <w:rFonts w:asciiTheme="minorEastAsia" w:eastAsiaTheme="minorEastAsia" w:hAnsiTheme="minorEastAsia"/>
                <w:b/>
                <w:szCs w:val="18"/>
              </w:rPr>
            </w:pPr>
            <w:r w:rsidRPr="00171A03">
              <w:rPr>
                <w:rFonts w:asciiTheme="minorEastAsia" w:eastAsiaTheme="minorEastAsia" w:hAnsiTheme="minorEastAsia" w:hint="eastAsia"/>
                <w:b/>
                <w:szCs w:val="18"/>
              </w:rPr>
              <w:t>周囲に給気を妨げる障害物があること。</w:t>
            </w:r>
          </w:p>
        </w:tc>
      </w:tr>
      <w:tr w:rsidR="00171FDB" w:rsidRPr="00171FDB" w:rsidTr="001C3683">
        <w:trPr>
          <w:trHeight w:val="1150"/>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171FDB" w:rsidRDefault="00CE3BAD" w:rsidP="00CE3BAD">
            <w:pPr>
              <w:jc w:val="center"/>
              <w:rPr>
                <w:rFonts w:asciiTheme="minorEastAsia" w:eastAsiaTheme="minorEastAsia" w:hAnsiTheme="minorEastAsia" w:cs="ＭＳ Ｐゴシック"/>
                <w:b/>
                <w:kern w:val="0"/>
                <w:szCs w:val="18"/>
              </w:rPr>
            </w:pPr>
            <w:r w:rsidRPr="00171FDB">
              <w:rPr>
                <w:rFonts w:asciiTheme="minorEastAsia" w:eastAsiaTheme="minorEastAsia" w:hAnsiTheme="minorEastAsia" w:cs="ＭＳ Ｐゴシック" w:hint="eastAsia"/>
                <w:b/>
                <w:kern w:val="0"/>
                <w:szCs w:val="18"/>
              </w:rPr>
              <w:lastRenderedPageBreak/>
              <w:t>(3)</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加圧防排煙設備</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排煙風道（隠蔽部分及び埋設部分を除く。）</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排煙風道の劣化及び損傷の状況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171FDB" w:rsidP="00171FDB">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1)　</w:t>
            </w:r>
            <w:r w:rsidR="003A69DB" w:rsidRPr="003617A8">
              <w:rPr>
                <w:rFonts w:asciiTheme="minorEastAsia" w:eastAsiaTheme="minorEastAsia" w:hAnsiTheme="minorEastAsia" w:hint="eastAsia"/>
                <w:b/>
                <w:szCs w:val="18"/>
              </w:rPr>
              <w:t>排煙風道（ダクト）に変形、破損がないことを点検する。</w:t>
            </w:r>
          </w:p>
          <w:p w:rsidR="003A69DB" w:rsidRPr="003617A8" w:rsidRDefault="00171FDB" w:rsidP="00171FDB">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2)　</w:t>
            </w:r>
            <w:r w:rsidR="003A69DB" w:rsidRPr="003617A8">
              <w:rPr>
                <w:rFonts w:asciiTheme="minorEastAsia" w:eastAsiaTheme="minorEastAsia" w:hAnsiTheme="minorEastAsia" w:hint="eastAsia"/>
                <w:b/>
                <w:szCs w:val="18"/>
              </w:rPr>
              <w:t>排煙風道（ダクト）に著しい腐食がないことを点検する。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排煙風道に変形、破損又は著しい腐食があること。</w:t>
            </w:r>
          </w:p>
        </w:tc>
      </w:tr>
      <w:tr w:rsidR="00171FDB" w:rsidRPr="00171FDB" w:rsidTr="001C3683">
        <w:trPr>
          <w:trHeight w:val="1663"/>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171FDB" w:rsidRDefault="00CE3BAD" w:rsidP="00CE3BAD">
            <w:pPr>
              <w:jc w:val="center"/>
              <w:rPr>
                <w:rFonts w:asciiTheme="minorEastAsia" w:eastAsiaTheme="minorEastAsia" w:hAnsiTheme="minorEastAsia" w:cs="ＭＳ Ｐゴシック"/>
                <w:b/>
                <w:kern w:val="0"/>
                <w:szCs w:val="18"/>
              </w:rPr>
            </w:pPr>
            <w:r w:rsidRPr="00171FDB">
              <w:rPr>
                <w:rFonts w:asciiTheme="minorEastAsia" w:eastAsiaTheme="minorEastAsia" w:hAnsiTheme="minorEastAsia" w:cs="ＭＳ Ｐゴシック" w:hint="eastAsia"/>
                <w:b/>
                <w:kern w:val="0"/>
                <w:szCs w:val="18"/>
              </w:rPr>
              <w:t>(4)</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jc w:val="left"/>
              <w:rPr>
                <w:rFonts w:asciiTheme="minorEastAsia" w:eastAsiaTheme="minorEastAsia" w:hAnsiTheme="minorEastAsia" w:cs="ＭＳ Ｐゴシック"/>
                <w:b/>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排煙風道の取付けの状況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目視又は触診により確認する。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171FDB" w:rsidP="00171FDB">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1)　</w:t>
            </w:r>
            <w:r w:rsidR="003A69DB" w:rsidRPr="003617A8">
              <w:rPr>
                <w:rFonts w:asciiTheme="minorEastAsia" w:eastAsiaTheme="minorEastAsia" w:hAnsiTheme="minorEastAsia" w:hint="eastAsia"/>
                <w:b/>
                <w:szCs w:val="18"/>
              </w:rPr>
              <w:t>排煙風道（ダクト）の接続部及び吊りボルトの</w:t>
            </w:r>
            <w:r w:rsidR="00CB7B2A" w:rsidRPr="003617A8">
              <w:rPr>
                <w:rFonts w:asciiTheme="minorEastAsia" w:eastAsiaTheme="minorEastAsia" w:hAnsiTheme="minorEastAsia" w:hint="eastAsia"/>
                <w:b/>
                <w:szCs w:val="18"/>
              </w:rPr>
              <w:t>取付けが堅固であることを点検する。</w:t>
            </w:r>
          </w:p>
          <w:p w:rsidR="00CB7B2A" w:rsidRPr="003617A8" w:rsidRDefault="00171FDB" w:rsidP="00171FDB">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2)　</w:t>
            </w:r>
            <w:r w:rsidR="00CB7B2A" w:rsidRPr="003617A8">
              <w:rPr>
                <w:rFonts w:asciiTheme="minorEastAsia" w:eastAsiaTheme="minorEastAsia" w:hAnsiTheme="minorEastAsia" w:hint="eastAsia"/>
                <w:b/>
                <w:szCs w:val="18"/>
              </w:rPr>
              <w:t>排煙風道（ダクト）の接続部及び吊りボルトに変形又は破損がないことを点検する。</w:t>
            </w:r>
          </w:p>
          <w:p w:rsidR="00CB7B2A" w:rsidRPr="003617A8" w:rsidRDefault="00171FDB" w:rsidP="00171FDB">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3)　</w:t>
            </w:r>
            <w:r w:rsidR="00CB7B2A" w:rsidRPr="003617A8">
              <w:rPr>
                <w:rFonts w:asciiTheme="minorEastAsia" w:eastAsiaTheme="minorEastAsia" w:hAnsiTheme="minorEastAsia" w:hint="eastAsia"/>
                <w:b/>
                <w:szCs w:val="18"/>
              </w:rPr>
              <w:t>排煙風道（ダクト）に著しい腐食がないことを点検する。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接続部及び吊りボルトの取付けが堅固でないこと又は変形若しくは破損があること。</w:t>
            </w:r>
          </w:p>
        </w:tc>
      </w:tr>
      <w:tr w:rsidR="00171FDB" w:rsidRPr="00171FDB" w:rsidTr="001C3683">
        <w:trPr>
          <w:trHeight w:val="2962"/>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171FDB" w:rsidRDefault="00CE3BAD" w:rsidP="00CE3BAD">
            <w:pPr>
              <w:jc w:val="center"/>
              <w:rPr>
                <w:rFonts w:asciiTheme="minorEastAsia" w:eastAsiaTheme="minorEastAsia" w:hAnsiTheme="minorEastAsia" w:cs="ＭＳ Ｐゴシック"/>
                <w:b/>
                <w:kern w:val="0"/>
                <w:szCs w:val="18"/>
              </w:rPr>
            </w:pPr>
            <w:r w:rsidRPr="00171FDB">
              <w:rPr>
                <w:rFonts w:asciiTheme="minorEastAsia" w:eastAsiaTheme="minorEastAsia" w:hAnsiTheme="minorEastAsia" w:cs="ＭＳ Ｐゴシック" w:hint="eastAsia"/>
                <w:b/>
                <w:kern w:val="0"/>
                <w:szCs w:val="18"/>
              </w:rPr>
              <w:t>(5)</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jc w:val="left"/>
              <w:rPr>
                <w:rFonts w:asciiTheme="minorEastAsia" w:eastAsiaTheme="minorEastAsia" w:hAnsiTheme="minorEastAsia" w:cs="ＭＳ Ｐゴシック"/>
                <w:b/>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排煙風道の材質</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B7B2A"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排煙風道（ダクト）は、次の規定に適合していることを確認する。なお、避難安全性能検証法等による排煙設備で基準と異なる排煙風道（ダクト）が設けられている場合は、当該検証法等に関連する設計図書を確認し、当該図書</w:t>
            </w:r>
            <w:r w:rsidR="00EC470B" w:rsidRPr="003617A8">
              <w:rPr>
                <w:rFonts w:asciiTheme="minorEastAsia" w:eastAsiaTheme="minorEastAsia" w:hAnsiTheme="minorEastAsia" w:hint="eastAsia"/>
                <w:b/>
                <w:szCs w:val="18"/>
              </w:rPr>
              <w:t>が定める基準に適合しているか点検する。</w:t>
            </w:r>
          </w:p>
          <w:p w:rsidR="00EC470B" w:rsidRPr="003617A8" w:rsidRDefault="00171FDB" w:rsidP="00171FDB">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1)　</w:t>
            </w:r>
            <w:r w:rsidR="00EC470B" w:rsidRPr="003617A8">
              <w:rPr>
                <w:rFonts w:asciiTheme="minorEastAsia" w:eastAsiaTheme="minorEastAsia" w:hAnsiTheme="minorEastAsia" w:hint="eastAsia"/>
                <w:b/>
                <w:szCs w:val="18"/>
              </w:rPr>
              <w:t>排煙風道（ダクト）は不燃材料で造られていること。</w:t>
            </w:r>
          </w:p>
          <w:p w:rsidR="00CB7B2A" w:rsidRPr="003617A8" w:rsidRDefault="00171FDB" w:rsidP="00171FDB">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2)　</w:t>
            </w:r>
            <w:r w:rsidR="00EC470B" w:rsidRPr="003617A8">
              <w:rPr>
                <w:rFonts w:asciiTheme="minorEastAsia" w:eastAsiaTheme="minorEastAsia" w:hAnsiTheme="minorEastAsia" w:hint="eastAsia"/>
                <w:b/>
                <w:szCs w:val="18"/>
              </w:rPr>
              <w:t>排煙風道（ダクト）に用いるたわみ継手は、不燃材料でつけられていること。</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不燃材料で造られていないこと。ただし、令第129条第1項</w:t>
            </w:r>
            <w:r w:rsidR="007846D3" w:rsidRPr="003617A8">
              <w:rPr>
                <w:rFonts w:asciiTheme="minorEastAsia" w:eastAsiaTheme="minorEastAsia" w:hAnsiTheme="minorEastAsia" w:hint="eastAsia"/>
                <w:b/>
                <w:szCs w:val="18"/>
              </w:rPr>
              <w:t>又は令第12</w:t>
            </w:r>
            <w:r w:rsidRPr="003617A8">
              <w:rPr>
                <w:rFonts w:asciiTheme="minorEastAsia" w:eastAsiaTheme="minorEastAsia" w:hAnsiTheme="minorEastAsia" w:hint="eastAsia"/>
                <w:b/>
                <w:szCs w:val="18"/>
              </w:rPr>
              <w:t>9条の2第</w:t>
            </w:r>
            <w:r w:rsidR="00530448" w:rsidRPr="003617A8">
              <w:rPr>
                <w:rFonts w:asciiTheme="minorEastAsia" w:eastAsiaTheme="minorEastAsia" w:hAnsiTheme="minorEastAsia" w:hint="eastAsia"/>
                <w:b/>
                <w:szCs w:val="18"/>
              </w:rPr>
              <w:t>1</w:t>
            </w:r>
            <w:r w:rsidRPr="003617A8">
              <w:rPr>
                <w:rFonts w:asciiTheme="minorEastAsia" w:eastAsiaTheme="minorEastAsia" w:hAnsiTheme="minorEastAsia" w:hint="eastAsia"/>
                <w:b/>
                <w:szCs w:val="18"/>
              </w:rPr>
              <w:t>項の規定が適用され、かつ、階避難安全性能又は全館避難安全性能に影響を及ぼす修繕等が行われていない場合を除く。</w:t>
            </w:r>
          </w:p>
        </w:tc>
      </w:tr>
      <w:tr w:rsidR="00171FDB" w:rsidRPr="00171FDB" w:rsidTr="001C3683">
        <w:trPr>
          <w:trHeight w:val="978"/>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171FDB" w:rsidRDefault="00CE3BAD" w:rsidP="00CE3BAD">
            <w:pPr>
              <w:jc w:val="center"/>
              <w:rPr>
                <w:rFonts w:asciiTheme="minorEastAsia" w:eastAsiaTheme="minorEastAsia" w:hAnsiTheme="minorEastAsia" w:cs="ＭＳ Ｐゴシック"/>
                <w:b/>
                <w:kern w:val="0"/>
                <w:szCs w:val="18"/>
              </w:rPr>
            </w:pPr>
            <w:r w:rsidRPr="00171FDB">
              <w:rPr>
                <w:rFonts w:asciiTheme="minorEastAsia" w:eastAsiaTheme="minorEastAsia" w:hAnsiTheme="minorEastAsia" w:cs="ＭＳ Ｐゴシック" w:hint="eastAsia"/>
                <w:b/>
                <w:kern w:val="0"/>
                <w:szCs w:val="18"/>
              </w:rPr>
              <w:t>(6)</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jc w:val="left"/>
              <w:rPr>
                <w:rFonts w:asciiTheme="minorEastAsia" w:eastAsiaTheme="minorEastAsia" w:hAnsiTheme="minorEastAsia" w:cs="ＭＳ Ｐゴシック"/>
                <w:b/>
                <w:kern w:val="0"/>
                <w:szCs w:val="18"/>
              </w:rPr>
            </w:pP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給気口の外観</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給気口の周囲の状況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EC470B"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給気口の周囲の障害物（品物等が置かれていること。）により給気が妨げられていないことを確認する。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周囲に給気を妨げる障害物があること。</w:t>
            </w:r>
          </w:p>
        </w:tc>
      </w:tr>
      <w:tr w:rsidR="00171FDB" w:rsidRPr="00171FDB" w:rsidTr="001C3683">
        <w:trPr>
          <w:trHeight w:val="1732"/>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171FDB" w:rsidRDefault="00CE3BAD" w:rsidP="00CE3BAD">
            <w:pPr>
              <w:jc w:val="center"/>
              <w:rPr>
                <w:rFonts w:asciiTheme="minorEastAsia" w:eastAsiaTheme="minorEastAsia" w:hAnsiTheme="minorEastAsia" w:cs="ＭＳ Ｐゴシック"/>
                <w:b/>
                <w:kern w:val="0"/>
                <w:szCs w:val="18"/>
              </w:rPr>
            </w:pPr>
            <w:r w:rsidRPr="00171FDB">
              <w:rPr>
                <w:rFonts w:asciiTheme="minorEastAsia" w:eastAsiaTheme="minorEastAsia" w:hAnsiTheme="minorEastAsia" w:cs="ＭＳ Ｐゴシック" w:hint="eastAsia"/>
                <w:b/>
                <w:kern w:val="0"/>
                <w:szCs w:val="18"/>
              </w:rPr>
              <w:t>(7)</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jc w:val="left"/>
              <w:rPr>
                <w:rFonts w:asciiTheme="minorEastAsia" w:eastAsiaTheme="minorEastAsia" w:hAnsiTheme="minorEastAsia" w:cs="ＭＳ Ｐゴシック"/>
                <w:b/>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給気口の取付けの状況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171FDB" w:rsidP="00171FDB">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1)　</w:t>
            </w:r>
            <w:r w:rsidR="00BF1470" w:rsidRPr="003617A8">
              <w:rPr>
                <w:rFonts w:asciiTheme="minorEastAsia" w:eastAsiaTheme="minorEastAsia" w:hAnsiTheme="minorEastAsia" w:hint="eastAsia"/>
                <w:b/>
                <w:szCs w:val="18"/>
              </w:rPr>
              <w:t>給気口の取付けが堅固であることを点検する。</w:t>
            </w:r>
          </w:p>
          <w:p w:rsidR="00BF1470" w:rsidRPr="003617A8" w:rsidRDefault="00171FDB" w:rsidP="00171FDB">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2)　</w:t>
            </w:r>
            <w:r w:rsidR="00BF1470" w:rsidRPr="003617A8">
              <w:rPr>
                <w:rFonts w:asciiTheme="minorEastAsia" w:eastAsiaTheme="minorEastAsia" w:hAnsiTheme="minorEastAsia" w:hint="eastAsia"/>
                <w:b/>
                <w:szCs w:val="18"/>
              </w:rPr>
              <w:t>給気口が支障なく開放することを点検する。</w:t>
            </w:r>
          </w:p>
          <w:p w:rsidR="00BF1470" w:rsidRPr="003617A8" w:rsidRDefault="00171FDB" w:rsidP="00171FDB">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3)　</w:t>
            </w:r>
            <w:r w:rsidR="00BF1470" w:rsidRPr="003617A8">
              <w:rPr>
                <w:rFonts w:asciiTheme="minorEastAsia" w:eastAsiaTheme="minorEastAsia" w:hAnsiTheme="minorEastAsia" w:hint="eastAsia"/>
                <w:b/>
                <w:szCs w:val="18"/>
              </w:rPr>
              <w:t>給気口に著しい腐食又は損傷等がないことを点検する。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取付けが堅固でないこと又は著しい腐食、損傷等があること。</w:t>
            </w:r>
          </w:p>
        </w:tc>
      </w:tr>
      <w:tr w:rsidR="00171FDB" w:rsidRPr="00171FDB" w:rsidTr="001C3683">
        <w:trPr>
          <w:trHeight w:val="1434"/>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171FDB" w:rsidRDefault="00CE3BAD" w:rsidP="00CE3BAD">
            <w:pPr>
              <w:jc w:val="center"/>
              <w:rPr>
                <w:rFonts w:asciiTheme="minorEastAsia" w:eastAsiaTheme="minorEastAsia" w:hAnsiTheme="minorEastAsia" w:cs="ＭＳ Ｐゴシック"/>
                <w:b/>
                <w:kern w:val="0"/>
                <w:szCs w:val="18"/>
              </w:rPr>
            </w:pPr>
            <w:r w:rsidRPr="00171FDB">
              <w:rPr>
                <w:rFonts w:asciiTheme="minorEastAsia" w:eastAsiaTheme="minorEastAsia" w:hAnsiTheme="minorEastAsia" w:cs="ＭＳ Ｐゴシック" w:hint="eastAsia"/>
                <w:b/>
                <w:kern w:val="0"/>
                <w:szCs w:val="18"/>
              </w:rPr>
              <w:lastRenderedPageBreak/>
              <w:t>(8)</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171FDB" w:rsidP="00CE3BAD">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加圧防排煙設備</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171FDB" w:rsidP="00CE3BAD">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給気口の外観</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給気口の手動開放装置の設置の状況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171FDB" w:rsidP="00171FDB">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1)　</w:t>
            </w:r>
            <w:r w:rsidR="00BF1470" w:rsidRPr="003617A8">
              <w:rPr>
                <w:rFonts w:asciiTheme="minorEastAsia" w:eastAsiaTheme="minorEastAsia" w:hAnsiTheme="minorEastAsia" w:hint="eastAsia"/>
                <w:b/>
                <w:szCs w:val="18"/>
              </w:rPr>
              <w:t>手動開放装置の周囲に品物等が置かれ、手動開放装置の確認に支障が生じていないことを確認する。</w:t>
            </w:r>
          </w:p>
          <w:p w:rsidR="00BF1470" w:rsidRPr="003617A8" w:rsidRDefault="00171FDB" w:rsidP="00171FDB">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2)　</w:t>
            </w:r>
            <w:r w:rsidR="00BF1470" w:rsidRPr="003617A8">
              <w:rPr>
                <w:rFonts w:asciiTheme="minorEastAsia" w:eastAsiaTheme="minorEastAsia" w:hAnsiTheme="minorEastAsia" w:hint="eastAsia"/>
                <w:b/>
                <w:szCs w:val="18"/>
              </w:rPr>
              <w:t>手動開放装置の周囲に品物等が置かれ容易に近づけない等、手動開放装置の操作に支障が生じていないことを確認する。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周囲に障害物があり操作できないこと。</w:t>
            </w:r>
          </w:p>
        </w:tc>
      </w:tr>
      <w:tr w:rsidR="00171FDB" w:rsidRPr="00171FDB" w:rsidTr="001C3683">
        <w:trPr>
          <w:trHeight w:val="2374"/>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171FDB" w:rsidRDefault="00CE3BAD" w:rsidP="00CE3BAD">
            <w:pPr>
              <w:jc w:val="center"/>
              <w:rPr>
                <w:rFonts w:asciiTheme="minorEastAsia" w:eastAsiaTheme="minorEastAsia" w:hAnsiTheme="minorEastAsia" w:cs="ＭＳ Ｐゴシック"/>
                <w:b/>
                <w:kern w:val="0"/>
                <w:szCs w:val="18"/>
              </w:rPr>
            </w:pPr>
            <w:r w:rsidRPr="00171FDB">
              <w:rPr>
                <w:rFonts w:asciiTheme="minorEastAsia" w:eastAsiaTheme="minorEastAsia" w:hAnsiTheme="minorEastAsia" w:cs="ＭＳ Ｐゴシック" w:hint="eastAsia"/>
                <w:b/>
                <w:kern w:val="0"/>
                <w:szCs w:val="18"/>
              </w:rPr>
              <w:t>(9)</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jc w:val="left"/>
              <w:rPr>
                <w:rFonts w:asciiTheme="minorEastAsia" w:eastAsiaTheme="minorEastAsia" w:hAnsiTheme="minorEastAsia" w:cs="ＭＳ Ｐゴシック"/>
                <w:b/>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給気口の手動開放装置の操作方法の表示の状況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2356C5"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手動開放装置は、次の規定に適合していることを確認する。なお、避難安全性能検証法等による排煙設備で基準と異なる手動開放装置が設けられている場合は、当該検証法等に関連する設計図書を確認し、当該図書が定める基準に適合しているか点検する。</w:t>
            </w:r>
          </w:p>
          <w:p w:rsidR="002356C5" w:rsidRPr="003617A8" w:rsidRDefault="00171FDB" w:rsidP="00171FDB">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1)　</w:t>
            </w:r>
            <w:r w:rsidR="002356C5" w:rsidRPr="003617A8">
              <w:rPr>
                <w:rFonts w:asciiTheme="minorEastAsia" w:eastAsiaTheme="minorEastAsia" w:hAnsiTheme="minorEastAsia" w:hint="eastAsia"/>
                <w:b/>
                <w:szCs w:val="18"/>
              </w:rPr>
              <w:t>手動開放装置の手で操作する部分は、床面から80ｃｍ以上1.5ｍ以下の高さの壁面に設けられていること。</w:t>
            </w:r>
          </w:p>
          <w:p w:rsidR="002356C5" w:rsidRPr="003617A8" w:rsidRDefault="00171FDB" w:rsidP="00171FDB">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2)　</w:t>
            </w:r>
            <w:r w:rsidR="002356C5" w:rsidRPr="003617A8">
              <w:rPr>
                <w:rFonts w:asciiTheme="minorEastAsia" w:eastAsiaTheme="minorEastAsia" w:hAnsiTheme="minorEastAsia" w:hint="eastAsia"/>
                <w:b/>
                <w:szCs w:val="18"/>
              </w:rPr>
              <w:t>手動開放装置の使用方法が見やすい方法で表示されていること。</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平成28年国土交通省告示第696号第</w:t>
            </w:r>
            <w:r w:rsidR="006D6495" w:rsidRPr="003617A8">
              <w:rPr>
                <w:rFonts w:asciiTheme="minorEastAsia" w:eastAsiaTheme="minorEastAsia" w:hAnsiTheme="minorEastAsia" w:hint="eastAsia"/>
                <w:b/>
                <w:szCs w:val="18"/>
              </w:rPr>
              <w:t>5</w:t>
            </w:r>
            <w:r w:rsidRPr="003617A8">
              <w:rPr>
                <w:rFonts w:asciiTheme="minorEastAsia" w:eastAsiaTheme="minorEastAsia" w:hAnsiTheme="minorEastAsia" w:hint="eastAsia"/>
                <w:b/>
                <w:szCs w:val="18"/>
              </w:rPr>
              <w:t>号イ(2)(</w:t>
            </w:r>
            <w:proofErr w:type="spellStart"/>
            <w:r w:rsidRPr="003617A8">
              <w:rPr>
                <w:rFonts w:asciiTheme="minorEastAsia" w:eastAsiaTheme="minorEastAsia" w:hAnsiTheme="minorEastAsia" w:hint="eastAsia"/>
                <w:b/>
                <w:szCs w:val="18"/>
              </w:rPr>
              <w:t>i</w:t>
            </w:r>
            <w:proofErr w:type="spellEnd"/>
            <w:r w:rsidRPr="003617A8">
              <w:rPr>
                <w:rFonts w:asciiTheme="minorEastAsia" w:eastAsiaTheme="minorEastAsia" w:hAnsiTheme="minorEastAsia" w:hint="eastAsia"/>
                <w:b/>
                <w:szCs w:val="18"/>
              </w:rPr>
              <w:t>)の規定に適合しないこと。ただし、令第129条第1項</w:t>
            </w:r>
            <w:r w:rsidR="007846D3" w:rsidRPr="003617A8">
              <w:rPr>
                <w:rFonts w:asciiTheme="minorEastAsia" w:eastAsiaTheme="minorEastAsia" w:hAnsiTheme="minorEastAsia" w:hint="eastAsia"/>
                <w:b/>
                <w:szCs w:val="18"/>
              </w:rPr>
              <w:t>又は令第12</w:t>
            </w:r>
            <w:r w:rsidRPr="003617A8">
              <w:rPr>
                <w:rFonts w:asciiTheme="minorEastAsia" w:eastAsiaTheme="minorEastAsia" w:hAnsiTheme="minorEastAsia" w:hint="eastAsia"/>
                <w:b/>
                <w:szCs w:val="18"/>
              </w:rPr>
              <w:t>9条の2第1項の規定が適用され、かつ、階避難安全性能又は全館避難安全性能に影響を及ぼす修繕等が行われていない場合を除く。</w:t>
            </w:r>
          </w:p>
        </w:tc>
      </w:tr>
      <w:tr w:rsidR="00171FDB" w:rsidRPr="00171FDB" w:rsidTr="001C3683">
        <w:trPr>
          <w:trHeight w:val="635"/>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171FDB" w:rsidRDefault="00CE3BAD" w:rsidP="00CE3BAD">
            <w:pPr>
              <w:jc w:val="center"/>
              <w:rPr>
                <w:rFonts w:asciiTheme="minorEastAsia" w:eastAsiaTheme="minorEastAsia" w:hAnsiTheme="minorEastAsia" w:cs="ＭＳ Ｐゴシック"/>
                <w:b/>
                <w:kern w:val="0"/>
                <w:szCs w:val="18"/>
              </w:rPr>
            </w:pPr>
            <w:r w:rsidRPr="00171FDB">
              <w:rPr>
                <w:rFonts w:asciiTheme="minorEastAsia" w:eastAsiaTheme="minorEastAsia" w:hAnsiTheme="minorEastAsia" w:cs="ＭＳ Ｐゴシック" w:hint="eastAsia"/>
                <w:b/>
                <w:kern w:val="0"/>
                <w:szCs w:val="18"/>
              </w:rPr>
              <w:t>(10)</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jc w:val="left"/>
              <w:rPr>
                <w:rFonts w:asciiTheme="minorEastAsia" w:eastAsiaTheme="minorEastAsia" w:hAnsiTheme="minorEastAsia" w:cs="ＭＳ Ｐゴシック"/>
                <w:b/>
                <w:kern w:val="0"/>
                <w:szCs w:val="18"/>
              </w:rPr>
            </w:pP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給気口の性能</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給気口の手動開放装置による開放の状況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作動の状況を確認する。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2356C5"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手動開放装置と連動して給気口</w:t>
            </w:r>
            <w:r w:rsidR="00E44846" w:rsidRPr="003617A8">
              <w:rPr>
                <w:rFonts w:asciiTheme="minorEastAsia" w:eastAsiaTheme="minorEastAsia" w:hAnsiTheme="minorEastAsia" w:hint="eastAsia"/>
                <w:b/>
                <w:szCs w:val="18"/>
              </w:rPr>
              <w:t>が支障なく開放することを確認する。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手動開放装置と連動して給気口が開放していないこと。</w:t>
            </w:r>
          </w:p>
        </w:tc>
      </w:tr>
      <w:tr w:rsidR="00171FDB" w:rsidRPr="00171FDB" w:rsidTr="001C3683">
        <w:trPr>
          <w:trHeight w:val="552"/>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171FDB" w:rsidRDefault="00CE3BAD" w:rsidP="00CE3BAD">
            <w:pPr>
              <w:jc w:val="center"/>
              <w:rPr>
                <w:rFonts w:asciiTheme="minorEastAsia" w:eastAsiaTheme="minorEastAsia" w:hAnsiTheme="minorEastAsia" w:cs="ＭＳ Ｐゴシック"/>
                <w:b/>
                <w:kern w:val="0"/>
                <w:szCs w:val="18"/>
              </w:rPr>
            </w:pPr>
            <w:r w:rsidRPr="00171FDB">
              <w:rPr>
                <w:rFonts w:asciiTheme="minorEastAsia" w:eastAsiaTheme="minorEastAsia" w:hAnsiTheme="minorEastAsia" w:cs="ＭＳ Ｐゴシック" w:hint="eastAsia"/>
                <w:b/>
                <w:kern w:val="0"/>
                <w:szCs w:val="18"/>
              </w:rPr>
              <w:t>(11)</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jc w:val="left"/>
              <w:rPr>
                <w:rFonts w:asciiTheme="minorEastAsia" w:eastAsiaTheme="minorEastAsia" w:hAnsiTheme="minorEastAsia" w:cs="ＭＳ Ｐゴシック"/>
                <w:b/>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給気口の開放の状況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目視又は聴診により確認する。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171FDB" w:rsidP="00171FDB">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1)　</w:t>
            </w:r>
            <w:r w:rsidR="00E44846" w:rsidRPr="003617A8">
              <w:rPr>
                <w:rFonts w:asciiTheme="minorEastAsia" w:eastAsiaTheme="minorEastAsia" w:hAnsiTheme="minorEastAsia" w:hint="eastAsia"/>
                <w:b/>
                <w:szCs w:val="18"/>
              </w:rPr>
              <w:t>給気口が開放時に気流により閉鎖しないことを確認する。</w:t>
            </w:r>
          </w:p>
          <w:p w:rsidR="00E44846" w:rsidRPr="003617A8" w:rsidRDefault="00171FDB" w:rsidP="00171FDB">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2)　</w:t>
            </w:r>
            <w:r w:rsidR="00E44846" w:rsidRPr="003617A8">
              <w:rPr>
                <w:rFonts w:asciiTheme="minorEastAsia" w:eastAsiaTheme="minorEastAsia" w:hAnsiTheme="minorEastAsia" w:hint="eastAsia"/>
                <w:b/>
                <w:szCs w:val="18"/>
              </w:rPr>
              <w:t>給気口が開放時に気流により著しく振動しないことを確認する。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開放時に気流により閉鎖すること又は著しい振動があること。</w:t>
            </w:r>
          </w:p>
        </w:tc>
      </w:tr>
      <w:tr w:rsidR="00171FDB" w:rsidRPr="00171FDB" w:rsidTr="001C3683">
        <w:trPr>
          <w:trHeight w:val="552"/>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171FDB" w:rsidRDefault="00CE3BAD" w:rsidP="00CE3BAD">
            <w:pPr>
              <w:jc w:val="center"/>
              <w:rPr>
                <w:rFonts w:asciiTheme="minorEastAsia" w:eastAsiaTheme="minorEastAsia" w:hAnsiTheme="minorEastAsia" w:cs="ＭＳ Ｐゴシック"/>
                <w:b/>
                <w:kern w:val="0"/>
                <w:szCs w:val="18"/>
              </w:rPr>
            </w:pPr>
            <w:r w:rsidRPr="00171FDB">
              <w:rPr>
                <w:rFonts w:asciiTheme="minorEastAsia" w:eastAsiaTheme="minorEastAsia" w:hAnsiTheme="minorEastAsia" w:cs="ＭＳ Ｐゴシック" w:hint="eastAsia"/>
                <w:b/>
                <w:kern w:val="0"/>
                <w:szCs w:val="18"/>
              </w:rPr>
              <w:t>(12)</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jc w:val="left"/>
              <w:rPr>
                <w:rFonts w:asciiTheme="minorEastAsia" w:eastAsiaTheme="minorEastAsia" w:hAnsiTheme="minorEastAsia" w:cs="ＭＳ Ｐゴシック"/>
                <w:b/>
                <w:kern w:val="0"/>
                <w:szCs w:val="18"/>
              </w:rPr>
            </w:pP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給気風道（隠蔽部分及び埋設部分を除く。）</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給気風道の劣化及び損傷の状況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171FDB" w:rsidP="00171FDB">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1)　</w:t>
            </w:r>
            <w:r w:rsidR="00E44846" w:rsidRPr="003617A8">
              <w:rPr>
                <w:rFonts w:asciiTheme="minorEastAsia" w:eastAsiaTheme="minorEastAsia" w:hAnsiTheme="minorEastAsia" w:hint="eastAsia"/>
                <w:b/>
                <w:szCs w:val="18"/>
              </w:rPr>
              <w:t>給気風道（ダクト）に変形、破損がないか点検する。</w:t>
            </w:r>
          </w:p>
          <w:p w:rsidR="00E44846" w:rsidRPr="003617A8" w:rsidRDefault="00171FDB" w:rsidP="00171FDB">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2)　</w:t>
            </w:r>
            <w:r w:rsidR="00E44846" w:rsidRPr="003617A8">
              <w:rPr>
                <w:rFonts w:asciiTheme="minorEastAsia" w:eastAsiaTheme="minorEastAsia" w:hAnsiTheme="minorEastAsia" w:hint="eastAsia"/>
                <w:b/>
                <w:szCs w:val="18"/>
              </w:rPr>
              <w:t>給気風道（ダクト）に著しい腐食がないことを点検する。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給気風道に変形、破損又は著しい腐食があること。</w:t>
            </w:r>
          </w:p>
        </w:tc>
      </w:tr>
      <w:tr w:rsidR="00171FDB" w:rsidRPr="00171FDB" w:rsidTr="001C3683">
        <w:trPr>
          <w:trHeight w:val="1874"/>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171FDB" w:rsidRDefault="00CE3BAD" w:rsidP="00CE3BAD">
            <w:pPr>
              <w:jc w:val="center"/>
              <w:rPr>
                <w:rFonts w:asciiTheme="minorEastAsia" w:eastAsiaTheme="minorEastAsia" w:hAnsiTheme="minorEastAsia" w:cs="ＭＳ Ｐゴシック"/>
                <w:b/>
                <w:kern w:val="0"/>
                <w:szCs w:val="18"/>
              </w:rPr>
            </w:pPr>
            <w:r w:rsidRPr="00171FDB">
              <w:rPr>
                <w:rFonts w:asciiTheme="minorEastAsia" w:eastAsiaTheme="minorEastAsia" w:hAnsiTheme="minorEastAsia" w:cs="ＭＳ Ｐゴシック" w:hint="eastAsia"/>
                <w:b/>
                <w:kern w:val="0"/>
                <w:szCs w:val="18"/>
              </w:rPr>
              <w:t>(13)</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jc w:val="left"/>
              <w:rPr>
                <w:rFonts w:asciiTheme="minorEastAsia" w:eastAsiaTheme="minorEastAsia" w:hAnsiTheme="minorEastAsia" w:cs="ＭＳ Ｐゴシック"/>
                <w:b/>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給気風道の取付けの状況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目視又は触診により確認する。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171FDB" w:rsidP="00171FDB">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1)　</w:t>
            </w:r>
            <w:r w:rsidR="00FF3505" w:rsidRPr="003617A8">
              <w:rPr>
                <w:rFonts w:asciiTheme="minorEastAsia" w:eastAsiaTheme="minorEastAsia" w:hAnsiTheme="minorEastAsia" w:hint="eastAsia"/>
                <w:b/>
                <w:szCs w:val="18"/>
              </w:rPr>
              <w:t>給気風道（ダクト）の接続部分及び吊りボルトの取付けが堅固であることを点検する。</w:t>
            </w:r>
          </w:p>
          <w:p w:rsidR="00FF3505" w:rsidRPr="003617A8" w:rsidRDefault="00171FDB" w:rsidP="00171FDB">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2)　</w:t>
            </w:r>
            <w:r w:rsidR="00FF3505" w:rsidRPr="003617A8">
              <w:rPr>
                <w:rFonts w:asciiTheme="minorEastAsia" w:eastAsiaTheme="minorEastAsia" w:hAnsiTheme="minorEastAsia" w:hint="eastAsia"/>
                <w:b/>
                <w:szCs w:val="18"/>
              </w:rPr>
              <w:t>給気風道（ダクト）の接続部分及び吊りボルトに変形又は破損がないことを点検する。</w:t>
            </w:r>
          </w:p>
          <w:p w:rsidR="00FF3505" w:rsidRPr="003617A8" w:rsidRDefault="00171FDB" w:rsidP="00171FDB">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3)　</w:t>
            </w:r>
            <w:r w:rsidR="00FF3505" w:rsidRPr="003617A8">
              <w:rPr>
                <w:rFonts w:asciiTheme="minorEastAsia" w:eastAsiaTheme="minorEastAsia" w:hAnsiTheme="minorEastAsia" w:hint="eastAsia"/>
                <w:b/>
                <w:szCs w:val="18"/>
              </w:rPr>
              <w:t>給気風道（ダクト）に著しい腐食がないことを点検する。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接続部及び吊りボルトの取付けが堅固でないこと又は変形若しくは破損があること。</w:t>
            </w:r>
          </w:p>
        </w:tc>
      </w:tr>
      <w:tr w:rsidR="005C3E17" w:rsidRPr="005C3E17" w:rsidTr="001C3683">
        <w:trPr>
          <w:trHeight w:val="3277"/>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5C3E17" w:rsidRDefault="00CE3BAD" w:rsidP="00CE3BAD">
            <w:pPr>
              <w:jc w:val="center"/>
              <w:rPr>
                <w:rFonts w:asciiTheme="minorEastAsia" w:eastAsiaTheme="minorEastAsia" w:hAnsiTheme="minorEastAsia" w:cs="ＭＳ Ｐゴシック"/>
                <w:b/>
                <w:kern w:val="0"/>
                <w:szCs w:val="18"/>
              </w:rPr>
            </w:pPr>
            <w:r w:rsidRPr="005C3E17">
              <w:rPr>
                <w:rFonts w:asciiTheme="minorEastAsia" w:eastAsiaTheme="minorEastAsia" w:hAnsiTheme="minorEastAsia" w:cs="ＭＳ Ｐゴシック" w:hint="eastAsia"/>
                <w:b/>
                <w:kern w:val="0"/>
                <w:szCs w:val="18"/>
              </w:rPr>
              <w:lastRenderedPageBreak/>
              <w:t>(14)</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5C3E17" w:rsidRDefault="005C3E17" w:rsidP="00CE3BAD">
            <w:pPr>
              <w:jc w:val="left"/>
              <w:rPr>
                <w:rFonts w:asciiTheme="minorEastAsia" w:eastAsiaTheme="minorEastAsia" w:hAnsiTheme="minorEastAsia" w:cs="ＭＳ Ｐゴシック"/>
                <w:b/>
                <w:kern w:val="0"/>
                <w:szCs w:val="18"/>
              </w:rPr>
            </w:pPr>
            <w:r w:rsidRPr="005C3E17">
              <w:rPr>
                <w:rFonts w:asciiTheme="minorEastAsia" w:eastAsiaTheme="minorEastAsia" w:hAnsiTheme="minorEastAsia" w:cs="ＭＳ Ｐゴシック" w:hint="eastAsia"/>
                <w:b/>
                <w:kern w:val="0"/>
                <w:szCs w:val="18"/>
              </w:rPr>
              <w:t>加圧防排煙設備</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5C3E17" w:rsidRDefault="005C3E17" w:rsidP="00CE3BAD">
            <w:pPr>
              <w:jc w:val="left"/>
              <w:rPr>
                <w:rFonts w:asciiTheme="minorEastAsia" w:eastAsiaTheme="minorEastAsia" w:hAnsiTheme="minorEastAsia" w:cs="ＭＳ Ｐゴシック"/>
                <w:b/>
                <w:kern w:val="0"/>
                <w:szCs w:val="18"/>
              </w:rPr>
            </w:pPr>
            <w:r w:rsidRPr="005C3E17">
              <w:rPr>
                <w:rFonts w:asciiTheme="minorEastAsia" w:eastAsiaTheme="minorEastAsia" w:hAnsiTheme="minorEastAsia" w:cs="ＭＳ Ｐゴシック" w:hint="eastAsia"/>
                <w:b/>
                <w:kern w:val="0"/>
                <w:szCs w:val="18"/>
              </w:rPr>
              <w:t>給気風道（隠蔽部分及び埋設部分を除く。）</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5C3E17" w:rsidRDefault="00CE3BAD" w:rsidP="00CE3BAD">
            <w:pPr>
              <w:rPr>
                <w:rFonts w:asciiTheme="minorEastAsia" w:eastAsiaTheme="minorEastAsia" w:hAnsiTheme="minorEastAsia"/>
                <w:b/>
                <w:szCs w:val="18"/>
              </w:rPr>
            </w:pPr>
            <w:r w:rsidRPr="005C3E17">
              <w:rPr>
                <w:rFonts w:asciiTheme="minorEastAsia" w:eastAsiaTheme="minorEastAsia" w:hAnsiTheme="minorEastAsia" w:hint="eastAsia"/>
                <w:b/>
                <w:szCs w:val="18"/>
              </w:rPr>
              <w:t>給気風道の材質</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5C3E17" w:rsidRDefault="00CE3BAD" w:rsidP="00CE3BAD">
            <w:pPr>
              <w:rPr>
                <w:rFonts w:asciiTheme="minorEastAsia" w:eastAsiaTheme="minorEastAsia" w:hAnsiTheme="minorEastAsia"/>
                <w:b/>
                <w:szCs w:val="18"/>
              </w:rPr>
            </w:pPr>
            <w:r w:rsidRPr="005C3E17">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FF3505" w:rsidRPr="005C3E17" w:rsidRDefault="00FF3505" w:rsidP="00CE3BAD">
            <w:pPr>
              <w:rPr>
                <w:rFonts w:asciiTheme="minorEastAsia" w:eastAsiaTheme="minorEastAsia" w:hAnsiTheme="minorEastAsia"/>
                <w:b/>
                <w:szCs w:val="18"/>
              </w:rPr>
            </w:pPr>
            <w:r w:rsidRPr="005C3E17">
              <w:rPr>
                <w:rFonts w:asciiTheme="minorEastAsia" w:eastAsiaTheme="minorEastAsia" w:hAnsiTheme="minorEastAsia" w:hint="eastAsia"/>
                <w:b/>
                <w:szCs w:val="18"/>
              </w:rPr>
              <w:t>給気風道（ダクト）は、次の規定にてきごうしていることを確認する。なお、避難安全性能検証法等による排煙設備で基準と異なる</w:t>
            </w:r>
            <w:r w:rsidR="00795B76" w:rsidRPr="005C3E17">
              <w:rPr>
                <w:rFonts w:asciiTheme="minorEastAsia" w:eastAsiaTheme="minorEastAsia" w:hAnsiTheme="minorEastAsia" w:hint="eastAsia"/>
                <w:b/>
                <w:szCs w:val="18"/>
              </w:rPr>
              <w:t>給気風道（ダクト）が設けられている場合は、当該検証法等に関連する設計図書を確認し、核検査事項について当該図書が定める基準に適合しているか点検する。</w:t>
            </w:r>
          </w:p>
          <w:p w:rsidR="00224003" w:rsidRPr="005C3E17" w:rsidRDefault="005C3E17" w:rsidP="005C3E17">
            <w:pPr>
              <w:rPr>
                <w:rFonts w:asciiTheme="minorEastAsia" w:eastAsiaTheme="minorEastAsia" w:hAnsiTheme="minorEastAsia"/>
                <w:b/>
                <w:szCs w:val="18"/>
              </w:rPr>
            </w:pPr>
            <w:r w:rsidRPr="005C3E17">
              <w:rPr>
                <w:rFonts w:asciiTheme="minorEastAsia" w:eastAsiaTheme="minorEastAsia" w:hAnsiTheme="minorEastAsia" w:hint="eastAsia"/>
                <w:b/>
                <w:szCs w:val="18"/>
              </w:rPr>
              <w:t xml:space="preserve">1)　</w:t>
            </w:r>
            <w:r w:rsidR="00224003" w:rsidRPr="005C3E17">
              <w:rPr>
                <w:rFonts w:asciiTheme="minorEastAsia" w:eastAsiaTheme="minorEastAsia" w:hAnsiTheme="minorEastAsia" w:hint="eastAsia"/>
                <w:b/>
                <w:szCs w:val="18"/>
              </w:rPr>
              <w:t>給気風道（ダクト）は、不燃材料で造られていること。</w:t>
            </w:r>
          </w:p>
          <w:p w:rsidR="00224003" w:rsidRPr="005C3E17" w:rsidRDefault="005C3E17" w:rsidP="005C3E17">
            <w:pPr>
              <w:rPr>
                <w:rFonts w:asciiTheme="minorEastAsia" w:eastAsiaTheme="minorEastAsia" w:hAnsiTheme="minorEastAsia"/>
                <w:b/>
                <w:szCs w:val="18"/>
              </w:rPr>
            </w:pPr>
            <w:r w:rsidRPr="005C3E17">
              <w:rPr>
                <w:rFonts w:asciiTheme="minorEastAsia" w:eastAsiaTheme="minorEastAsia" w:hAnsiTheme="minorEastAsia" w:hint="eastAsia"/>
                <w:b/>
                <w:szCs w:val="18"/>
              </w:rPr>
              <w:t xml:space="preserve">2)　</w:t>
            </w:r>
            <w:r w:rsidR="00224003" w:rsidRPr="005C3E17">
              <w:rPr>
                <w:rFonts w:asciiTheme="minorEastAsia" w:eastAsiaTheme="minorEastAsia" w:hAnsiTheme="minorEastAsia" w:hint="eastAsia"/>
                <w:b/>
                <w:szCs w:val="18"/>
              </w:rPr>
              <w:t>給気風道（ダクト）に用いるたわみ継手は、不燃材料で造られていること。</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5C3E17" w:rsidRDefault="00CE3BAD" w:rsidP="00CE3BAD">
            <w:pPr>
              <w:rPr>
                <w:rFonts w:asciiTheme="minorEastAsia" w:eastAsiaTheme="minorEastAsia" w:hAnsiTheme="minorEastAsia"/>
                <w:b/>
                <w:szCs w:val="18"/>
              </w:rPr>
            </w:pPr>
            <w:r w:rsidRPr="005C3E17">
              <w:rPr>
                <w:rFonts w:asciiTheme="minorEastAsia" w:eastAsiaTheme="minorEastAsia" w:hAnsiTheme="minorEastAsia" w:hint="eastAsia"/>
                <w:b/>
                <w:szCs w:val="18"/>
              </w:rPr>
              <w:t>不燃材料で造られていないこと。ただし、令第129条第1項</w:t>
            </w:r>
            <w:r w:rsidR="007846D3">
              <w:rPr>
                <w:rFonts w:asciiTheme="minorEastAsia" w:eastAsiaTheme="minorEastAsia" w:hAnsiTheme="minorEastAsia" w:hint="eastAsia"/>
                <w:b/>
                <w:szCs w:val="18"/>
              </w:rPr>
              <w:t>又は令第12</w:t>
            </w:r>
            <w:r w:rsidRPr="005C3E17">
              <w:rPr>
                <w:rFonts w:asciiTheme="minorEastAsia" w:eastAsiaTheme="minorEastAsia" w:hAnsiTheme="minorEastAsia" w:hint="eastAsia"/>
                <w:b/>
                <w:szCs w:val="18"/>
              </w:rPr>
              <w:t>9条の2第1項の規定が適用され、かつ、階避難安全性能又は全館避難安全性能に影響を及ぼす修繕等が行われていない場合を除く。</w:t>
            </w:r>
          </w:p>
        </w:tc>
      </w:tr>
      <w:tr w:rsidR="005C3E17" w:rsidRPr="005C3E17" w:rsidTr="001C3683">
        <w:trPr>
          <w:trHeight w:val="3928"/>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5C3E17" w:rsidRDefault="00CE3BAD" w:rsidP="00CE3BAD">
            <w:pPr>
              <w:jc w:val="center"/>
              <w:rPr>
                <w:rFonts w:asciiTheme="minorEastAsia" w:eastAsiaTheme="minorEastAsia" w:hAnsiTheme="minorEastAsia" w:cs="ＭＳ Ｐゴシック"/>
                <w:b/>
                <w:kern w:val="0"/>
                <w:szCs w:val="18"/>
              </w:rPr>
            </w:pPr>
            <w:r w:rsidRPr="005C3E17">
              <w:rPr>
                <w:rFonts w:asciiTheme="minorEastAsia" w:eastAsiaTheme="minorEastAsia" w:hAnsiTheme="minorEastAsia" w:cs="ＭＳ Ｐゴシック" w:hint="eastAsia"/>
                <w:b/>
                <w:kern w:val="0"/>
                <w:szCs w:val="18"/>
              </w:rPr>
              <w:t>(15)</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5C3E17" w:rsidRDefault="00CE3BAD" w:rsidP="00CE3BAD">
            <w:pPr>
              <w:jc w:val="left"/>
              <w:rPr>
                <w:rFonts w:asciiTheme="minorEastAsia" w:eastAsiaTheme="minorEastAsia" w:hAnsiTheme="minorEastAsia" w:cs="ＭＳ Ｐゴシック"/>
                <w:b/>
                <w:kern w:val="0"/>
                <w:szCs w:val="18"/>
              </w:rPr>
            </w:pP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5C3E17" w:rsidRDefault="00CE3BAD" w:rsidP="00CE3BAD">
            <w:pPr>
              <w:jc w:val="left"/>
              <w:rPr>
                <w:rFonts w:asciiTheme="minorEastAsia" w:eastAsiaTheme="minorEastAsia" w:hAnsiTheme="minorEastAsia" w:cs="ＭＳ Ｐゴシック"/>
                <w:b/>
                <w:kern w:val="0"/>
                <w:szCs w:val="18"/>
              </w:rPr>
            </w:pPr>
            <w:r w:rsidRPr="005C3E17">
              <w:rPr>
                <w:rFonts w:asciiTheme="minorEastAsia" w:eastAsiaTheme="minorEastAsia" w:hAnsiTheme="minorEastAsia" w:cs="ＭＳ Ｐゴシック" w:hint="eastAsia"/>
                <w:b/>
                <w:kern w:val="0"/>
                <w:szCs w:val="18"/>
              </w:rPr>
              <w:t>給気送風機の外観</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5C3E17" w:rsidRDefault="00CE3BAD" w:rsidP="00CE3BAD">
            <w:pPr>
              <w:rPr>
                <w:rFonts w:asciiTheme="minorEastAsia" w:eastAsiaTheme="minorEastAsia" w:hAnsiTheme="minorEastAsia"/>
                <w:b/>
                <w:szCs w:val="18"/>
              </w:rPr>
            </w:pPr>
            <w:r w:rsidRPr="005C3E17">
              <w:rPr>
                <w:rFonts w:asciiTheme="minorEastAsia" w:eastAsiaTheme="minorEastAsia" w:hAnsiTheme="minorEastAsia" w:hint="eastAsia"/>
                <w:b/>
                <w:szCs w:val="18"/>
              </w:rPr>
              <w:t>給気送風機の設置の状況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5C3E17" w:rsidRDefault="00CE3BAD" w:rsidP="00CE3BAD">
            <w:pPr>
              <w:rPr>
                <w:rFonts w:asciiTheme="minorEastAsia" w:eastAsiaTheme="minorEastAsia" w:hAnsiTheme="minorEastAsia"/>
                <w:b/>
                <w:szCs w:val="18"/>
              </w:rPr>
            </w:pPr>
            <w:r w:rsidRPr="005C3E17">
              <w:rPr>
                <w:rFonts w:asciiTheme="minorEastAsia" w:eastAsiaTheme="minorEastAsia" w:hAnsiTheme="minorEastAsia" w:hint="eastAsia"/>
                <w:b/>
                <w:szCs w:val="18"/>
              </w:rPr>
              <w:t>目視又は触診により確認する。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5C3E17" w:rsidRDefault="005C3E17" w:rsidP="005C3E17">
            <w:pPr>
              <w:rPr>
                <w:rFonts w:asciiTheme="minorEastAsia" w:eastAsiaTheme="minorEastAsia" w:hAnsiTheme="minorEastAsia"/>
                <w:b/>
                <w:szCs w:val="18"/>
              </w:rPr>
            </w:pPr>
            <w:r w:rsidRPr="005C3E17">
              <w:rPr>
                <w:rFonts w:asciiTheme="minorEastAsia" w:eastAsiaTheme="minorEastAsia" w:hAnsiTheme="minorEastAsia" w:hint="eastAsia"/>
                <w:b/>
                <w:szCs w:val="18"/>
              </w:rPr>
              <w:t xml:space="preserve">1)　</w:t>
            </w:r>
            <w:r w:rsidR="00CC7D04" w:rsidRPr="005C3E17">
              <w:rPr>
                <w:rFonts w:asciiTheme="minorEastAsia" w:eastAsiaTheme="minorEastAsia" w:hAnsiTheme="minorEastAsia" w:hint="eastAsia"/>
                <w:b/>
                <w:szCs w:val="18"/>
              </w:rPr>
              <w:t>電動機を含め給気送風機は、基礎又は架台に堅固に据付けてあることを確認し、基礎、架台等に関しては、下記事項を点検する。</w:t>
            </w:r>
          </w:p>
          <w:p w:rsidR="00CC7D04" w:rsidRPr="005C3E17" w:rsidRDefault="005C3E17" w:rsidP="005C3E17">
            <w:pPr>
              <w:ind w:leftChars="100" w:left="314" w:hangingChars="100" w:hanging="157"/>
              <w:rPr>
                <w:rFonts w:asciiTheme="minorEastAsia" w:eastAsiaTheme="minorEastAsia" w:hAnsiTheme="minorEastAsia"/>
                <w:b/>
                <w:szCs w:val="18"/>
              </w:rPr>
            </w:pPr>
            <w:r w:rsidRPr="005C3E17">
              <w:rPr>
                <w:rFonts w:asciiTheme="minorEastAsia" w:eastAsiaTheme="minorEastAsia" w:hAnsiTheme="minorEastAsia" w:hint="eastAsia"/>
                <w:b/>
                <w:szCs w:val="18"/>
              </w:rPr>
              <w:t xml:space="preserve">①　</w:t>
            </w:r>
            <w:r w:rsidR="00CC7D04" w:rsidRPr="005C3E17">
              <w:rPr>
                <w:rFonts w:asciiTheme="minorEastAsia" w:eastAsiaTheme="minorEastAsia" w:hAnsiTheme="minorEastAsia" w:hint="eastAsia"/>
                <w:b/>
                <w:szCs w:val="18"/>
              </w:rPr>
              <w:t>基礎部分のコンクリートには、亀裂や浮き上がりがないこと。</w:t>
            </w:r>
          </w:p>
          <w:p w:rsidR="00CC7D04" w:rsidRPr="005C3E17" w:rsidRDefault="005C3E17" w:rsidP="005C3E17">
            <w:pPr>
              <w:ind w:leftChars="100" w:left="314" w:hangingChars="100" w:hanging="157"/>
              <w:rPr>
                <w:rFonts w:asciiTheme="minorEastAsia" w:eastAsiaTheme="minorEastAsia" w:hAnsiTheme="minorEastAsia"/>
                <w:b/>
                <w:szCs w:val="18"/>
              </w:rPr>
            </w:pPr>
            <w:r w:rsidRPr="005C3E17">
              <w:rPr>
                <w:rFonts w:asciiTheme="minorEastAsia" w:eastAsiaTheme="minorEastAsia" w:hAnsiTheme="minorEastAsia" w:hint="eastAsia"/>
                <w:b/>
                <w:szCs w:val="18"/>
              </w:rPr>
              <w:t xml:space="preserve">②　</w:t>
            </w:r>
            <w:r w:rsidR="00CC7D04" w:rsidRPr="005C3E17">
              <w:rPr>
                <w:rFonts w:asciiTheme="minorEastAsia" w:eastAsiaTheme="minorEastAsia" w:hAnsiTheme="minorEastAsia" w:hint="eastAsia"/>
                <w:b/>
                <w:szCs w:val="18"/>
              </w:rPr>
              <w:t>架台、アンカーボルトには、変形や著しい腐食、損傷等がないこと。また、ナットの締付けは緩んでいないこと。</w:t>
            </w:r>
          </w:p>
          <w:p w:rsidR="00CC7D04" w:rsidRPr="005C3E17" w:rsidRDefault="005C3E17" w:rsidP="005C3E17">
            <w:pPr>
              <w:rPr>
                <w:rFonts w:asciiTheme="minorEastAsia" w:eastAsiaTheme="minorEastAsia" w:hAnsiTheme="minorEastAsia"/>
                <w:b/>
                <w:szCs w:val="18"/>
              </w:rPr>
            </w:pPr>
            <w:r w:rsidRPr="005C3E17">
              <w:rPr>
                <w:rFonts w:asciiTheme="minorEastAsia" w:eastAsiaTheme="minorEastAsia" w:hAnsiTheme="minorEastAsia" w:hint="eastAsia"/>
                <w:b/>
                <w:szCs w:val="18"/>
              </w:rPr>
              <w:t xml:space="preserve">2)　</w:t>
            </w:r>
            <w:r w:rsidR="00CC7D04" w:rsidRPr="005C3E17">
              <w:rPr>
                <w:rFonts w:asciiTheme="minorEastAsia" w:eastAsiaTheme="minorEastAsia" w:hAnsiTheme="minorEastAsia" w:hint="eastAsia"/>
                <w:b/>
                <w:szCs w:val="18"/>
              </w:rPr>
              <w:t>電動機を含め給気送風機本体に著しい腐食、損傷等がないことを点検する。</w:t>
            </w:r>
          </w:p>
          <w:p w:rsidR="00CC7D04" w:rsidRPr="005C3E17" w:rsidRDefault="005C3E17" w:rsidP="005C3E17">
            <w:pPr>
              <w:rPr>
                <w:rFonts w:asciiTheme="minorEastAsia" w:eastAsiaTheme="minorEastAsia" w:hAnsiTheme="minorEastAsia"/>
                <w:b/>
                <w:szCs w:val="18"/>
              </w:rPr>
            </w:pPr>
            <w:r w:rsidRPr="005C3E17">
              <w:rPr>
                <w:rFonts w:asciiTheme="minorEastAsia" w:eastAsiaTheme="minorEastAsia" w:hAnsiTheme="minorEastAsia" w:hint="eastAsia"/>
                <w:b/>
                <w:szCs w:val="18"/>
              </w:rPr>
              <w:t xml:space="preserve">3)　</w:t>
            </w:r>
            <w:r w:rsidR="00CC7D04" w:rsidRPr="005C3E17">
              <w:rPr>
                <w:rFonts w:asciiTheme="minorEastAsia" w:eastAsiaTheme="minorEastAsia" w:hAnsiTheme="minorEastAsia" w:hint="eastAsia"/>
                <w:b/>
                <w:szCs w:val="18"/>
              </w:rPr>
              <w:t>保守点検のため給気送風機の周囲に、おおむね６０ｃｍ以上の空間が設けられていること。直結エンジンをしようする場合にも、同様の空間</w:t>
            </w:r>
            <w:r w:rsidR="00716292" w:rsidRPr="005C3E17">
              <w:rPr>
                <w:rFonts w:asciiTheme="minorEastAsia" w:eastAsiaTheme="minorEastAsia" w:hAnsiTheme="minorEastAsia" w:hint="eastAsia"/>
                <w:b/>
                <w:szCs w:val="18"/>
              </w:rPr>
              <w:t>を確保していることを確認する。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5C3E17" w:rsidRDefault="00CE3BAD" w:rsidP="00CE3BAD">
            <w:pPr>
              <w:rPr>
                <w:rFonts w:asciiTheme="minorEastAsia" w:eastAsiaTheme="minorEastAsia" w:hAnsiTheme="minorEastAsia"/>
                <w:b/>
                <w:szCs w:val="18"/>
              </w:rPr>
            </w:pPr>
            <w:r w:rsidRPr="005C3E17">
              <w:rPr>
                <w:rFonts w:asciiTheme="minorEastAsia" w:eastAsiaTheme="minorEastAsia" w:hAnsiTheme="minorEastAsia" w:hint="eastAsia"/>
                <w:b/>
                <w:szCs w:val="18"/>
              </w:rPr>
              <w:t>基礎架台の取付けが堅固でないこと又は著しい腐食、損傷等があること。</w:t>
            </w:r>
          </w:p>
        </w:tc>
      </w:tr>
      <w:tr w:rsidR="005C3E17" w:rsidRPr="005C3E17" w:rsidTr="001C3683">
        <w:trPr>
          <w:trHeight w:val="1408"/>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5C3E17" w:rsidRDefault="00CE3BAD" w:rsidP="00CE3BAD">
            <w:pPr>
              <w:jc w:val="center"/>
              <w:rPr>
                <w:rFonts w:asciiTheme="minorEastAsia" w:eastAsiaTheme="minorEastAsia" w:hAnsiTheme="minorEastAsia" w:cs="ＭＳ Ｐゴシック"/>
                <w:b/>
                <w:kern w:val="0"/>
                <w:szCs w:val="18"/>
              </w:rPr>
            </w:pPr>
            <w:r w:rsidRPr="005C3E17">
              <w:rPr>
                <w:rFonts w:asciiTheme="minorEastAsia" w:eastAsiaTheme="minorEastAsia" w:hAnsiTheme="minorEastAsia" w:cs="ＭＳ Ｐゴシック" w:hint="eastAsia"/>
                <w:b/>
                <w:kern w:val="0"/>
                <w:szCs w:val="18"/>
              </w:rPr>
              <w:t>(16)</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5C3E17" w:rsidRDefault="00CE3BAD" w:rsidP="00CE3BAD">
            <w:pPr>
              <w:jc w:val="left"/>
              <w:rPr>
                <w:rFonts w:asciiTheme="minorEastAsia" w:eastAsiaTheme="minorEastAsia" w:hAnsiTheme="minorEastAsia" w:cs="ＭＳ Ｐゴシック"/>
                <w:b/>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5C3E17" w:rsidRDefault="00CE3BAD" w:rsidP="00CE3BAD">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5C3E17" w:rsidRDefault="00CE3BAD" w:rsidP="00CE3BAD">
            <w:pPr>
              <w:rPr>
                <w:rFonts w:asciiTheme="minorEastAsia" w:eastAsiaTheme="minorEastAsia" w:hAnsiTheme="minorEastAsia"/>
                <w:b/>
                <w:szCs w:val="18"/>
              </w:rPr>
            </w:pPr>
            <w:r w:rsidRPr="005C3E17">
              <w:rPr>
                <w:rFonts w:asciiTheme="minorEastAsia" w:eastAsiaTheme="minorEastAsia" w:hAnsiTheme="minorEastAsia" w:hint="eastAsia"/>
                <w:b/>
                <w:szCs w:val="18"/>
              </w:rPr>
              <w:t>給気風道との接続の状況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5C3E17" w:rsidRDefault="00CE3BAD" w:rsidP="00CE3BAD">
            <w:pPr>
              <w:rPr>
                <w:rFonts w:asciiTheme="minorEastAsia" w:eastAsiaTheme="minorEastAsia" w:hAnsiTheme="minorEastAsia"/>
                <w:b/>
                <w:szCs w:val="18"/>
              </w:rPr>
            </w:pPr>
            <w:r w:rsidRPr="005C3E17">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5C3E17" w:rsidRDefault="00716292" w:rsidP="00CE3BAD">
            <w:pPr>
              <w:rPr>
                <w:rFonts w:asciiTheme="minorEastAsia" w:eastAsiaTheme="minorEastAsia" w:hAnsiTheme="minorEastAsia"/>
                <w:b/>
                <w:szCs w:val="18"/>
              </w:rPr>
            </w:pPr>
            <w:r w:rsidRPr="005C3E17">
              <w:rPr>
                <w:rFonts w:asciiTheme="minorEastAsia" w:eastAsiaTheme="minorEastAsia" w:hAnsiTheme="minorEastAsia" w:hint="eastAsia"/>
                <w:b/>
                <w:szCs w:val="18"/>
              </w:rPr>
              <w:t>給気風道（ダクト）接続部の取付けが堅固であり空気漏れ、破損又は変形がないことを点検する。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5C3E17" w:rsidRDefault="00CE3BAD" w:rsidP="00CE3BAD">
            <w:pPr>
              <w:rPr>
                <w:rFonts w:asciiTheme="minorEastAsia" w:eastAsiaTheme="minorEastAsia" w:hAnsiTheme="minorEastAsia"/>
                <w:b/>
                <w:szCs w:val="18"/>
              </w:rPr>
            </w:pPr>
            <w:r w:rsidRPr="005C3E17">
              <w:rPr>
                <w:rFonts w:asciiTheme="minorEastAsia" w:eastAsiaTheme="minorEastAsia" w:hAnsiTheme="minorEastAsia" w:hint="eastAsia"/>
                <w:b/>
                <w:szCs w:val="18"/>
              </w:rPr>
              <w:t>接続部に空気漏れ、破損又は変形があること。</w:t>
            </w:r>
          </w:p>
        </w:tc>
      </w:tr>
      <w:tr w:rsidR="007301C0" w:rsidRPr="007301C0" w:rsidTr="001C3683">
        <w:trPr>
          <w:trHeight w:val="2851"/>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7301C0" w:rsidRDefault="00CE3BAD" w:rsidP="00CE3BAD">
            <w:pPr>
              <w:jc w:val="center"/>
              <w:rPr>
                <w:rFonts w:asciiTheme="minorEastAsia" w:eastAsiaTheme="minorEastAsia" w:hAnsiTheme="minorEastAsia" w:cs="ＭＳ Ｐゴシック"/>
                <w:b/>
                <w:kern w:val="0"/>
                <w:szCs w:val="18"/>
              </w:rPr>
            </w:pPr>
            <w:r w:rsidRPr="007301C0">
              <w:rPr>
                <w:rFonts w:asciiTheme="minorEastAsia" w:eastAsiaTheme="minorEastAsia" w:hAnsiTheme="minorEastAsia" w:cs="ＭＳ Ｐゴシック" w:hint="eastAsia"/>
                <w:b/>
                <w:kern w:val="0"/>
                <w:szCs w:val="18"/>
              </w:rPr>
              <w:lastRenderedPageBreak/>
              <w:t>(17)</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5C3E17" w:rsidP="00CE3BAD">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加圧防排煙設備</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給気送風機の性能</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給気口の開放と連動起動の状況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作動の状況を確認する。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716292"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給気送風機及び空気逃し口は、給気口が開放すると自動的に起動・開放すること。空気逃し口が排煙機に接続されている場合は、空気逃し口の開放により排煙機が起動することを確認する。</w:t>
            </w:r>
            <w:r w:rsidR="00067FEE" w:rsidRPr="003617A8">
              <w:rPr>
                <w:rFonts w:asciiTheme="minorEastAsia" w:eastAsiaTheme="minorEastAsia" w:hAnsiTheme="minorEastAsia" w:hint="eastAsia"/>
                <w:b/>
                <w:szCs w:val="18"/>
              </w:rPr>
              <w:t>なお、避難安全性能検証法等による排煙設備で基準と異なる給気送風機又は空気逃し口が設けられている場合は、当該検証法等に関連する設計図書を確認し、各当該図書が定める基準に適合しているか点検す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平成28年国土交通省告示第696号第</w:t>
            </w:r>
            <w:r w:rsidR="006D6495" w:rsidRPr="003617A8">
              <w:rPr>
                <w:rFonts w:asciiTheme="minorEastAsia" w:eastAsiaTheme="minorEastAsia" w:hAnsiTheme="minorEastAsia" w:hint="eastAsia"/>
                <w:b/>
                <w:szCs w:val="18"/>
              </w:rPr>
              <w:t>5</w:t>
            </w:r>
            <w:r w:rsidRPr="003617A8">
              <w:rPr>
                <w:rFonts w:asciiTheme="minorEastAsia" w:eastAsiaTheme="minorEastAsia" w:hAnsiTheme="minorEastAsia" w:hint="eastAsia"/>
                <w:b/>
                <w:szCs w:val="18"/>
              </w:rPr>
              <w:t>号イ(5)の規定に適合しないこと。ただし、令第129条第1項</w:t>
            </w:r>
            <w:r w:rsidR="007846D3" w:rsidRPr="003617A8">
              <w:rPr>
                <w:rFonts w:asciiTheme="minorEastAsia" w:eastAsiaTheme="minorEastAsia" w:hAnsiTheme="minorEastAsia" w:hint="eastAsia"/>
                <w:b/>
                <w:szCs w:val="18"/>
              </w:rPr>
              <w:t>又は令第12</w:t>
            </w:r>
            <w:r w:rsidRPr="003617A8">
              <w:rPr>
                <w:rFonts w:asciiTheme="minorEastAsia" w:eastAsiaTheme="minorEastAsia" w:hAnsiTheme="minorEastAsia" w:hint="eastAsia"/>
                <w:b/>
                <w:szCs w:val="18"/>
              </w:rPr>
              <w:t>9条の2第1項の規定が適用され、かつ、階避難安全性能又は全館避難安全性能に影響を及ぼす修繕等が行われていない場合を除く。</w:t>
            </w:r>
          </w:p>
        </w:tc>
      </w:tr>
      <w:tr w:rsidR="007301C0" w:rsidRPr="007301C0" w:rsidTr="001C3683">
        <w:trPr>
          <w:trHeight w:val="2807"/>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7301C0" w:rsidRDefault="00CE3BAD" w:rsidP="00CE3BAD">
            <w:pPr>
              <w:jc w:val="center"/>
              <w:rPr>
                <w:rFonts w:asciiTheme="minorEastAsia" w:eastAsiaTheme="minorEastAsia" w:hAnsiTheme="minorEastAsia" w:cs="ＭＳ Ｐゴシック"/>
                <w:b/>
                <w:kern w:val="0"/>
                <w:szCs w:val="18"/>
              </w:rPr>
            </w:pPr>
            <w:r w:rsidRPr="007301C0">
              <w:rPr>
                <w:rFonts w:asciiTheme="minorEastAsia" w:eastAsiaTheme="minorEastAsia" w:hAnsiTheme="minorEastAsia" w:cs="ＭＳ Ｐゴシック" w:hint="eastAsia"/>
                <w:b/>
                <w:kern w:val="0"/>
                <w:szCs w:val="18"/>
              </w:rPr>
              <w:t>(18)</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jc w:val="left"/>
              <w:rPr>
                <w:rFonts w:asciiTheme="minorEastAsia" w:eastAsiaTheme="minorEastAsia" w:hAnsiTheme="minorEastAsia" w:cs="ＭＳ Ｐゴシック"/>
                <w:b/>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給気送風機の作動の状況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聴診又は触診により確認する。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5C3E17" w:rsidP="005C3E17">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1)　</w:t>
            </w:r>
            <w:r w:rsidR="00067FEE" w:rsidRPr="003617A8">
              <w:rPr>
                <w:rFonts w:asciiTheme="minorEastAsia" w:eastAsiaTheme="minorEastAsia" w:hAnsiTheme="minorEastAsia" w:hint="eastAsia"/>
                <w:b/>
                <w:szCs w:val="18"/>
              </w:rPr>
              <w:t>電動機を含め給気送風</w:t>
            </w:r>
            <w:r w:rsidR="00A57499" w:rsidRPr="003617A8">
              <w:rPr>
                <w:rFonts w:asciiTheme="minorEastAsia" w:eastAsiaTheme="minorEastAsia" w:hAnsiTheme="minorEastAsia" w:hint="eastAsia"/>
                <w:b/>
                <w:szCs w:val="18"/>
              </w:rPr>
              <w:t>機本体は、運転時に異常な音、異常な振動、異常な過熱がないことを</w:t>
            </w:r>
            <w:r w:rsidR="00067FEE" w:rsidRPr="003617A8">
              <w:rPr>
                <w:rFonts w:asciiTheme="minorEastAsia" w:eastAsiaTheme="minorEastAsia" w:hAnsiTheme="minorEastAsia" w:hint="eastAsia"/>
                <w:b/>
                <w:szCs w:val="18"/>
              </w:rPr>
              <w:t>確認する。</w:t>
            </w:r>
          </w:p>
          <w:p w:rsidR="00067FEE" w:rsidRPr="003617A8" w:rsidRDefault="005C3E17" w:rsidP="005C3E17">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2)　</w:t>
            </w:r>
            <w:r w:rsidR="00067FEE" w:rsidRPr="003617A8">
              <w:rPr>
                <w:rFonts w:asciiTheme="minorEastAsia" w:eastAsiaTheme="minorEastAsia" w:hAnsiTheme="minorEastAsia" w:hint="eastAsia"/>
                <w:b/>
                <w:szCs w:val="18"/>
              </w:rPr>
              <w:t>常用の電源により正常に起動することを確認する。</w:t>
            </w:r>
          </w:p>
          <w:p w:rsidR="00067FEE" w:rsidRPr="003617A8" w:rsidRDefault="005C3E17" w:rsidP="005C3E17">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3)　</w:t>
            </w:r>
            <w:r w:rsidR="00067FEE" w:rsidRPr="003617A8">
              <w:rPr>
                <w:rFonts w:asciiTheme="minorEastAsia" w:eastAsiaTheme="minorEastAsia" w:hAnsiTheme="minorEastAsia" w:hint="eastAsia"/>
                <w:b/>
                <w:szCs w:val="18"/>
              </w:rPr>
              <w:t>運転中の電圧、電流値は仕様書等</w:t>
            </w:r>
            <w:r w:rsidR="006200F4" w:rsidRPr="003617A8">
              <w:rPr>
                <w:rFonts w:asciiTheme="minorEastAsia" w:eastAsiaTheme="minorEastAsia" w:hAnsiTheme="minorEastAsia" w:hint="eastAsia"/>
                <w:b/>
                <w:szCs w:val="18"/>
              </w:rPr>
              <w:t>に規定されている値であることを確認する。</w:t>
            </w:r>
          </w:p>
          <w:p w:rsidR="00A57499" w:rsidRPr="003617A8" w:rsidRDefault="005C3E17" w:rsidP="005C3E17">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4)　</w:t>
            </w:r>
            <w:r w:rsidR="006200F4" w:rsidRPr="003617A8">
              <w:rPr>
                <w:rFonts w:asciiTheme="minorEastAsia" w:eastAsiaTheme="minorEastAsia" w:hAnsiTheme="minorEastAsia" w:hint="eastAsia"/>
                <w:b/>
                <w:szCs w:val="18"/>
              </w:rPr>
              <w:t>給気送風機の回転方向は、適正（表示されている方向）であることを確認する。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送風機の運転時の電動機又は送風機に異常な音又は異常な振動があること。</w:t>
            </w:r>
          </w:p>
        </w:tc>
      </w:tr>
      <w:tr w:rsidR="007301C0" w:rsidRPr="007301C0" w:rsidTr="001C3683">
        <w:trPr>
          <w:trHeight w:val="2956"/>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7301C0" w:rsidRDefault="00CE3BAD" w:rsidP="00CE3BAD">
            <w:pPr>
              <w:jc w:val="center"/>
              <w:rPr>
                <w:rFonts w:asciiTheme="minorEastAsia" w:eastAsiaTheme="minorEastAsia" w:hAnsiTheme="minorEastAsia" w:cs="ＭＳ Ｐゴシック"/>
                <w:b/>
                <w:kern w:val="0"/>
                <w:szCs w:val="18"/>
              </w:rPr>
            </w:pPr>
            <w:r w:rsidRPr="007301C0">
              <w:rPr>
                <w:rFonts w:asciiTheme="minorEastAsia" w:eastAsiaTheme="minorEastAsia" w:hAnsiTheme="minorEastAsia" w:cs="ＭＳ Ｐゴシック" w:hint="eastAsia"/>
                <w:b/>
                <w:kern w:val="0"/>
                <w:szCs w:val="18"/>
              </w:rPr>
              <w:t>(19)</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jc w:val="left"/>
              <w:rPr>
                <w:rFonts w:asciiTheme="minorEastAsia" w:eastAsiaTheme="minorEastAsia" w:hAnsiTheme="minorEastAsia" w:cs="ＭＳ Ｐゴシック"/>
                <w:b/>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電源を必要とする給気送風機の予備電源による作動の状況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予備電源により作動の状況を確認する。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5C3E17" w:rsidP="005C3E17">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1)　</w:t>
            </w:r>
            <w:r w:rsidR="006200F4" w:rsidRPr="003617A8">
              <w:rPr>
                <w:rFonts w:asciiTheme="minorEastAsia" w:eastAsiaTheme="minorEastAsia" w:hAnsiTheme="minorEastAsia" w:hint="eastAsia"/>
                <w:b/>
                <w:szCs w:val="18"/>
              </w:rPr>
              <w:t>予備電源により正常に起動することを確認する。</w:t>
            </w:r>
          </w:p>
          <w:p w:rsidR="006200F4" w:rsidRPr="003617A8" w:rsidRDefault="005C3E17" w:rsidP="005C3E17">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2)　</w:t>
            </w:r>
            <w:r w:rsidR="006200F4" w:rsidRPr="003617A8">
              <w:rPr>
                <w:rFonts w:asciiTheme="minorEastAsia" w:eastAsiaTheme="minorEastAsia" w:hAnsiTheme="minorEastAsia" w:hint="eastAsia"/>
                <w:b/>
                <w:szCs w:val="18"/>
              </w:rPr>
              <w:t>電動機を含めて給気送風機本体は、運転時に異常な音、異常な振動、異常な過熱がないことを確認する。</w:t>
            </w:r>
          </w:p>
          <w:p w:rsidR="006200F4" w:rsidRPr="003617A8" w:rsidRDefault="005C3E17" w:rsidP="005C3E17">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3)　</w:t>
            </w:r>
            <w:r w:rsidR="006200F4" w:rsidRPr="003617A8">
              <w:rPr>
                <w:rFonts w:asciiTheme="minorEastAsia" w:eastAsiaTheme="minorEastAsia" w:hAnsiTheme="minorEastAsia" w:hint="eastAsia"/>
                <w:b/>
                <w:szCs w:val="18"/>
              </w:rPr>
              <w:t>運転中の電圧、電流値は仕様書等に規定されている値であることを確認する。</w:t>
            </w:r>
          </w:p>
          <w:p w:rsidR="00A57499" w:rsidRPr="003617A8" w:rsidRDefault="005C3E17" w:rsidP="005C3E17">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4)　</w:t>
            </w:r>
            <w:r w:rsidR="006200F4" w:rsidRPr="003617A8">
              <w:rPr>
                <w:rFonts w:asciiTheme="minorEastAsia" w:eastAsiaTheme="minorEastAsia" w:hAnsiTheme="minorEastAsia" w:hint="eastAsia"/>
                <w:b/>
                <w:szCs w:val="18"/>
              </w:rPr>
              <w:t>給気送風機の回転方向は、適正（表示されている方向）であることを確認する。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予備電源により作動しないこと。</w:t>
            </w:r>
          </w:p>
        </w:tc>
      </w:tr>
      <w:tr w:rsidR="001528C3" w:rsidRPr="001528C3" w:rsidTr="001C3683">
        <w:trPr>
          <w:trHeight w:val="552"/>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1528C3" w:rsidRDefault="00CE3BAD" w:rsidP="00CE3BAD">
            <w:pPr>
              <w:jc w:val="center"/>
              <w:rPr>
                <w:rFonts w:asciiTheme="minorEastAsia" w:eastAsiaTheme="minorEastAsia" w:hAnsiTheme="minorEastAsia" w:cs="ＭＳ Ｐゴシック"/>
                <w:b/>
                <w:kern w:val="0"/>
                <w:szCs w:val="18"/>
              </w:rPr>
            </w:pPr>
            <w:r w:rsidRPr="001528C3">
              <w:rPr>
                <w:rFonts w:asciiTheme="minorEastAsia" w:eastAsiaTheme="minorEastAsia" w:hAnsiTheme="minorEastAsia" w:cs="ＭＳ Ｐゴシック" w:hint="eastAsia"/>
                <w:b/>
                <w:kern w:val="0"/>
                <w:szCs w:val="18"/>
              </w:rPr>
              <w:lastRenderedPageBreak/>
              <w:t>(20)</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7301C0" w:rsidP="00CE3BAD">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加圧防排煙設備</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7301C0" w:rsidP="00CE3BAD">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給気送風機の性能</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中央管理室における制御及び作動状態の監視の状況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中央管理室において制御及び作動の状況を確認する。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7301C0" w:rsidP="007301C0">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1)　</w:t>
            </w:r>
            <w:r w:rsidR="00A715A9" w:rsidRPr="003617A8">
              <w:rPr>
                <w:rFonts w:asciiTheme="minorEastAsia" w:eastAsiaTheme="minorEastAsia" w:hAnsiTheme="minorEastAsia" w:hint="eastAsia"/>
                <w:b/>
                <w:szCs w:val="18"/>
              </w:rPr>
              <w:t>遠隔操作により、給気口の開放から空気逃し口の開放、給気送風機（空気逃し口が排煙機に接続されている場合は排煙機もふくむ）の起動までが適正に連動し作動することを確認する。</w:t>
            </w:r>
          </w:p>
          <w:p w:rsidR="00A57499" w:rsidRPr="003617A8" w:rsidRDefault="007301C0" w:rsidP="007301C0">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2)　</w:t>
            </w:r>
            <w:r w:rsidR="00A715A9" w:rsidRPr="003617A8">
              <w:rPr>
                <w:rFonts w:asciiTheme="minorEastAsia" w:eastAsiaTheme="minorEastAsia" w:hAnsiTheme="minorEastAsia" w:hint="eastAsia"/>
                <w:b/>
                <w:szCs w:val="18"/>
              </w:rPr>
              <w:t>連動制御盤の給気口・空気逃がし口の「開放」表示ランプ</w:t>
            </w:r>
            <w:r w:rsidR="004A6810" w:rsidRPr="003617A8">
              <w:rPr>
                <w:rFonts w:asciiTheme="minorEastAsia" w:eastAsiaTheme="minorEastAsia" w:hAnsiTheme="minorEastAsia" w:hint="eastAsia"/>
                <w:b/>
                <w:szCs w:val="18"/>
              </w:rPr>
              <w:t>及び給気送風機（空気逃し口が排煙機に接続されている場合は排煙機も含む。）の「起動」表示ランプが点灯することを確認する。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中央管理室において制御又は作動の状況を確認できないこと。</w:t>
            </w:r>
          </w:p>
        </w:tc>
      </w:tr>
      <w:tr w:rsidR="001528C3" w:rsidRPr="001528C3" w:rsidTr="001C3683">
        <w:trPr>
          <w:trHeight w:val="314"/>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1528C3" w:rsidRDefault="00CE3BAD" w:rsidP="00CE3BAD">
            <w:pPr>
              <w:jc w:val="center"/>
              <w:rPr>
                <w:rFonts w:asciiTheme="minorEastAsia" w:eastAsiaTheme="minorEastAsia" w:hAnsiTheme="minorEastAsia" w:cs="ＭＳ Ｐゴシック"/>
                <w:b/>
                <w:kern w:val="0"/>
                <w:szCs w:val="18"/>
              </w:rPr>
            </w:pPr>
            <w:r w:rsidRPr="001528C3">
              <w:rPr>
                <w:rFonts w:asciiTheme="minorEastAsia" w:eastAsiaTheme="minorEastAsia" w:hAnsiTheme="minorEastAsia" w:cs="ＭＳ Ｐゴシック" w:hint="eastAsia"/>
                <w:b/>
                <w:kern w:val="0"/>
                <w:szCs w:val="18"/>
              </w:rPr>
              <w:t>(21)</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jc w:val="left"/>
              <w:rPr>
                <w:rFonts w:asciiTheme="minorEastAsia" w:eastAsiaTheme="minorEastAsia" w:hAnsiTheme="minorEastAsia" w:cs="ＭＳ Ｐゴシック"/>
                <w:b/>
                <w:kern w:val="0"/>
                <w:szCs w:val="18"/>
              </w:rPr>
            </w:pP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給気送風機の吸込口</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吸込口の設置位置</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A57499" w:rsidRPr="003617A8" w:rsidRDefault="007301C0" w:rsidP="007301C0">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1)　</w:t>
            </w:r>
            <w:r w:rsidR="00730DD8" w:rsidRPr="003617A8">
              <w:rPr>
                <w:rFonts w:asciiTheme="minorEastAsia" w:eastAsiaTheme="minorEastAsia" w:hAnsiTheme="minorEastAsia" w:hint="eastAsia"/>
                <w:b/>
                <w:szCs w:val="18"/>
              </w:rPr>
              <w:t>給気送風機の吸込口は、排煙機の排煙出口や窓等の建築物からの煙が排出されるような場所には近接して設けられていないことを確認する。</w:t>
            </w:r>
          </w:p>
          <w:p w:rsidR="00730DD8" w:rsidRPr="003617A8" w:rsidRDefault="007301C0" w:rsidP="007301C0">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2)　</w:t>
            </w:r>
            <w:r w:rsidR="00730DD8" w:rsidRPr="003617A8">
              <w:rPr>
                <w:rFonts w:asciiTheme="minorEastAsia" w:eastAsiaTheme="minorEastAsia" w:hAnsiTheme="minorEastAsia" w:hint="eastAsia"/>
                <w:b/>
                <w:szCs w:val="18"/>
              </w:rPr>
              <w:t>給気送風機の吸込口は、他の建築物からの影響を避けるため、延焼のおそれのある部分には、設置されていないことを確認する。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排煙設備の煙排出口等の開口部に近接していること又は吸込口が延焼のおそれのある位置に設置されていること。</w:t>
            </w:r>
          </w:p>
        </w:tc>
      </w:tr>
      <w:tr w:rsidR="001528C3" w:rsidRPr="001528C3" w:rsidTr="001C3683">
        <w:trPr>
          <w:trHeight w:val="552"/>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1528C3" w:rsidRDefault="00CE3BAD" w:rsidP="00CE3BAD">
            <w:pPr>
              <w:jc w:val="center"/>
              <w:rPr>
                <w:rFonts w:asciiTheme="minorEastAsia" w:eastAsiaTheme="minorEastAsia" w:hAnsiTheme="minorEastAsia" w:cs="ＭＳ Ｐゴシック"/>
                <w:b/>
                <w:kern w:val="0"/>
                <w:szCs w:val="18"/>
              </w:rPr>
            </w:pPr>
            <w:r w:rsidRPr="001528C3">
              <w:rPr>
                <w:rFonts w:asciiTheme="minorEastAsia" w:eastAsiaTheme="minorEastAsia" w:hAnsiTheme="minorEastAsia" w:cs="ＭＳ Ｐゴシック" w:hint="eastAsia"/>
                <w:b/>
                <w:kern w:val="0"/>
                <w:szCs w:val="18"/>
              </w:rPr>
              <w:t>(22)</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jc w:val="left"/>
              <w:rPr>
                <w:rFonts w:asciiTheme="minorEastAsia" w:eastAsiaTheme="minorEastAsia" w:hAnsiTheme="minorEastAsia" w:cs="ＭＳ Ｐゴシック"/>
                <w:b/>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吸込口の周囲の状況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730DD8"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給気送風機の吸込口の周囲の障害物（品物等が置かれていること。）により、給気が妨げられていないことを確認する。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周囲に給気を妨げる障害物があること。</w:t>
            </w:r>
          </w:p>
        </w:tc>
      </w:tr>
      <w:tr w:rsidR="001528C3" w:rsidRPr="001528C3" w:rsidTr="001C3683">
        <w:trPr>
          <w:trHeight w:val="552"/>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1528C3" w:rsidRDefault="00CE3BAD" w:rsidP="00CE3BAD">
            <w:pPr>
              <w:jc w:val="center"/>
              <w:rPr>
                <w:rFonts w:asciiTheme="minorEastAsia" w:eastAsiaTheme="minorEastAsia" w:hAnsiTheme="minorEastAsia" w:cs="ＭＳ Ｐゴシック"/>
                <w:b/>
                <w:kern w:val="0"/>
                <w:szCs w:val="18"/>
              </w:rPr>
            </w:pPr>
            <w:r w:rsidRPr="001528C3">
              <w:rPr>
                <w:rFonts w:asciiTheme="minorEastAsia" w:eastAsiaTheme="minorEastAsia" w:hAnsiTheme="minorEastAsia" w:cs="ＭＳ Ｐゴシック" w:hint="eastAsia"/>
                <w:b/>
                <w:kern w:val="0"/>
                <w:szCs w:val="18"/>
              </w:rPr>
              <w:t>(23)</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jc w:val="left"/>
              <w:rPr>
                <w:rFonts w:asciiTheme="minorEastAsia" w:eastAsiaTheme="minorEastAsia" w:hAnsiTheme="minorEastAsia" w:cs="ＭＳ Ｐゴシック"/>
                <w:b/>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屋外に設置された吸込口への雨水等の防止措置の状況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7301C0" w:rsidP="007301C0">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1)　</w:t>
            </w:r>
            <w:r w:rsidR="00730DD8" w:rsidRPr="003617A8">
              <w:rPr>
                <w:rFonts w:asciiTheme="minorEastAsia" w:eastAsiaTheme="minorEastAsia" w:hAnsiTheme="minorEastAsia" w:hint="eastAsia"/>
                <w:b/>
                <w:szCs w:val="18"/>
              </w:rPr>
              <w:t>給気送風機が</w:t>
            </w:r>
            <w:r w:rsidR="0078757F" w:rsidRPr="003617A8">
              <w:rPr>
                <w:rFonts w:asciiTheme="minorEastAsia" w:eastAsiaTheme="minorEastAsia" w:hAnsiTheme="minorEastAsia" w:hint="eastAsia"/>
                <w:b/>
                <w:szCs w:val="18"/>
              </w:rPr>
              <w:t>屋外に設置されている場合又は吸込口が外壁に取付けられている場合は、吸込口から雨水、ねずみ等の侵入がないことを確認する。</w:t>
            </w:r>
          </w:p>
          <w:p w:rsidR="0078757F" w:rsidRPr="003617A8" w:rsidRDefault="007301C0" w:rsidP="007301C0">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2)　</w:t>
            </w:r>
            <w:r w:rsidR="0078757F" w:rsidRPr="003617A8">
              <w:rPr>
                <w:rFonts w:asciiTheme="minorEastAsia" w:eastAsiaTheme="minorEastAsia" w:hAnsiTheme="minorEastAsia" w:hint="eastAsia"/>
                <w:b/>
                <w:szCs w:val="18"/>
              </w:rPr>
              <w:t>雨水の浸入のおそれがある場合は、排水口を設ける等の措置が取られていることを確認する。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浸入した雨水等を排出できないこと。</w:t>
            </w:r>
          </w:p>
        </w:tc>
      </w:tr>
      <w:tr w:rsidR="001528C3" w:rsidRPr="001528C3" w:rsidTr="001C3683">
        <w:trPr>
          <w:trHeight w:val="2100"/>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1528C3" w:rsidRDefault="00CE3BAD" w:rsidP="00CE3BAD">
            <w:pPr>
              <w:jc w:val="center"/>
              <w:rPr>
                <w:rFonts w:asciiTheme="minorEastAsia" w:eastAsiaTheme="minorEastAsia" w:hAnsiTheme="minorEastAsia" w:cs="ＭＳ Ｐゴシック"/>
                <w:b/>
                <w:kern w:val="0"/>
                <w:szCs w:val="18"/>
              </w:rPr>
            </w:pPr>
            <w:r w:rsidRPr="001528C3">
              <w:rPr>
                <w:rFonts w:asciiTheme="minorEastAsia" w:eastAsiaTheme="minorEastAsia" w:hAnsiTheme="minorEastAsia" w:cs="ＭＳ Ｐゴシック" w:hint="eastAsia"/>
                <w:b/>
                <w:kern w:val="0"/>
                <w:szCs w:val="18"/>
              </w:rPr>
              <w:t>(24)</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jc w:val="left"/>
              <w:rPr>
                <w:rFonts w:asciiTheme="minorEastAsia" w:eastAsiaTheme="minorEastAsia" w:hAnsiTheme="minorEastAsia" w:cs="ＭＳ Ｐゴシック"/>
                <w:b/>
                <w:kern w:val="0"/>
                <w:szCs w:val="18"/>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遮煙開口部の性能</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遮煙開口部の排出風速</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加圧防排煙設備を作動させた状態で遮煙開口部の開口幅を40センチメートル開放し、同一断面内から九箇所を偏りなく抽出し、風速計を用いて一点につき30秒以上継続して風速を測定する。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78757F"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測定排出風速が規定排出風速以上であることを確認する。</w:t>
            </w:r>
          </w:p>
          <w:p w:rsidR="0078757F" w:rsidRPr="003617A8" w:rsidRDefault="007301C0" w:rsidP="007301C0">
            <w:pPr>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1)　</w:t>
            </w:r>
            <w:r w:rsidR="0078757F" w:rsidRPr="003617A8">
              <w:rPr>
                <w:rFonts w:asciiTheme="minorEastAsia" w:eastAsiaTheme="minorEastAsia" w:hAnsiTheme="minorEastAsia" w:hint="eastAsia"/>
                <w:b/>
                <w:szCs w:val="18"/>
              </w:rPr>
              <w:t>遮煙開口部の排煙風量の判定</w:t>
            </w:r>
          </w:p>
          <w:p w:rsidR="00C44751" w:rsidRPr="003617A8" w:rsidRDefault="00AB1AB1" w:rsidP="001528C3">
            <w:pPr>
              <w:rPr>
                <w:rFonts w:asciiTheme="minorEastAsia" w:eastAsiaTheme="minorEastAsia" w:hAnsiTheme="minorEastAsia"/>
                <w:b/>
                <w:szCs w:val="18"/>
              </w:rPr>
            </w:pPr>
            <w:r w:rsidRPr="003617A8">
              <w:rPr>
                <w:rFonts w:asciiTheme="minorEastAsia" w:eastAsiaTheme="minorEastAsia" w:hAnsiTheme="minorEastAsia" w:hint="eastAsia"/>
                <w:b/>
                <w:szCs w:val="18"/>
              </w:rPr>
              <w:t>排出風速が、次の式を満足することを確認する。なお、避難安全性能検証法等による排煙設備で基準と異なる規定排出風速が定められている場合は、当該検証法等に関連する設計図書を確認し、当該図</w:t>
            </w:r>
            <w:r w:rsidR="001528C3" w:rsidRPr="003617A8">
              <w:rPr>
                <w:rFonts w:asciiTheme="minorEastAsia" w:eastAsiaTheme="minorEastAsia" w:hAnsiTheme="minorEastAsia" w:hint="eastAsia"/>
                <w:b/>
                <w:szCs w:val="18"/>
              </w:rPr>
              <w:t>書が定める基準に適合</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3617A8" w:rsidRDefault="00CE3BAD" w:rsidP="00CE3BAD">
            <w:pPr>
              <w:rPr>
                <w:rFonts w:asciiTheme="minorEastAsia" w:eastAsiaTheme="minorEastAsia" w:hAnsiTheme="minorEastAsia"/>
                <w:b/>
                <w:szCs w:val="18"/>
              </w:rPr>
            </w:pPr>
            <w:r w:rsidRPr="003617A8">
              <w:rPr>
                <w:rFonts w:asciiTheme="minorEastAsia" w:eastAsiaTheme="minorEastAsia" w:hAnsiTheme="minorEastAsia" w:hint="eastAsia"/>
                <w:b/>
                <w:szCs w:val="18"/>
              </w:rPr>
              <w:t>平成28年国土交通省告示第696号第</w:t>
            </w:r>
            <w:r w:rsidR="006D6495" w:rsidRPr="003617A8">
              <w:rPr>
                <w:rFonts w:asciiTheme="minorEastAsia" w:eastAsiaTheme="minorEastAsia" w:hAnsiTheme="minorEastAsia" w:hint="eastAsia"/>
                <w:b/>
                <w:szCs w:val="18"/>
              </w:rPr>
              <w:t>5</w:t>
            </w:r>
            <w:r w:rsidRPr="003617A8">
              <w:rPr>
                <w:rFonts w:asciiTheme="minorEastAsia" w:eastAsiaTheme="minorEastAsia" w:hAnsiTheme="minorEastAsia" w:hint="eastAsia"/>
                <w:b/>
                <w:szCs w:val="18"/>
              </w:rPr>
              <w:t>号ハの規定に適合しないこと。ただし、令第129条第1項</w:t>
            </w:r>
            <w:r w:rsidR="007846D3" w:rsidRPr="003617A8">
              <w:rPr>
                <w:rFonts w:asciiTheme="minorEastAsia" w:eastAsiaTheme="minorEastAsia" w:hAnsiTheme="minorEastAsia" w:hint="eastAsia"/>
                <w:b/>
                <w:szCs w:val="18"/>
              </w:rPr>
              <w:t>又は令第12</w:t>
            </w:r>
            <w:r w:rsidRPr="003617A8">
              <w:rPr>
                <w:rFonts w:asciiTheme="minorEastAsia" w:eastAsiaTheme="minorEastAsia" w:hAnsiTheme="minorEastAsia" w:hint="eastAsia"/>
                <w:b/>
                <w:szCs w:val="18"/>
              </w:rPr>
              <w:t>9条の2第1項の規定が適用され、かつ、階避難安全性能又は全館避難安全性能に影響を及ぼす修繕等が行われていない場合を除く。</w:t>
            </w:r>
          </w:p>
        </w:tc>
      </w:tr>
      <w:tr w:rsidR="001528C3" w:rsidRPr="001528C3" w:rsidTr="006849B2">
        <w:trPr>
          <w:trHeight w:val="8490"/>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1528C3" w:rsidRPr="001528C3" w:rsidRDefault="001528C3" w:rsidP="00CE3BAD">
            <w:pPr>
              <w:jc w:val="center"/>
              <w:rPr>
                <w:rFonts w:asciiTheme="minorEastAsia" w:eastAsiaTheme="minorEastAsia" w:hAnsiTheme="minorEastAsia" w:cs="ＭＳ Ｐゴシック"/>
                <w:b/>
                <w:kern w:val="0"/>
                <w:szCs w:val="18"/>
              </w:rPr>
            </w:pPr>
            <w:r w:rsidRPr="001528C3">
              <w:rPr>
                <w:rFonts w:asciiTheme="minorEastAsia" w:eastAsiaTheme="minorEastAsia" w:hAnsiTheme="minorEastAsia" w:cs="ＭＳ Ｐゴシック"/>
                <w:b/>
                <w:kern w:val="0"/>
                <w:szCs w:val="18"/>
              </w:rPr>
              <w:lastRenderedPageBreak/>
              <w:t>(24)</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rsidR="001528C3" w:rsidRPr="003617A8" w:rsidRDefault="001528C3" w:rsidP="00CE3BAD">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加圧防排煙設備</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1528C3" w:rsidRPr="003617A8" w:rsidRDefault="001528C3" w:rsidP="00CE3BAD">
            <w:pPr>
              <w:jc w:val="left"/>
              <w:rPr>
                <w:rFonts w:asciiTheme="minorEastAsia" w:eastAsiaTheme="minorEastAsia" w:hAnsiTheme="minorEastAsia" w:cs="ＭＳ Ｐゴシック"/>
                <w:b/>
                <w:kern w:val="0"/>
                <w:szCs w:val="18"/>
              </w:rPr>
            </w:pPr>
            <w:r w:rsidRPr="003617A8">
              <w:rPr>
                <w:rFonts w:asciiTheme="minorEastAsia" w:eastAsiaTheme="minorEastAsia" w:hAnsiTheme="minorEastAsia" w:cs="ＭＳ Ｐゴシック" w:hint="eastAsia"/>
                <w:b/>
                <w:kern w:val="0"/>
                <w:szCs w:val="18"/>
              </w:rPr>
              <w:t>遮煙開口部の性能</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1528C3" w:rsidRPr="003617A8" w:rsidRDefault="001528C3" w:rsidP="00CE3BAD">
            <w:pPr>
              <w:rPr>
                <w:rFonts w:asciiTheme="minorEastAsia" w:eastAsiaTheme="minorEastAsia" w:hAnsiTheme="minorEastAsia"/>
                <w:b/>
                <w:szCs w:val="18"/>
              </w:rPr>
            </w:pP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1528C3" w:rsidRPr="003617A8" w:rsidRDefault="001528C3" w:rsidP="00CE3BAD">
            <w:pPr>
              <w:rPr>
                <w:rFonts w:asciiTheme="minorEastAsia" w:eastAsiaTheme="minorEastAsia" w:hAnsiTheme="minorEastAsia"/>
                <w:b/>
                <w:szCs w:val="18"/>
              </w:rPr>
            </w:pP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1528C3" w:rsidRPr="003617A8" w:rsidRDefault="001528C3" w:rsidP="001528C3">
            <w:pPr>
              <w:rPr>
                <w:rFonts w:asciiTheme="minorEastAsia" w:eastAsiaTheme="minorEastAsia" w:hAnsiTheme="minorEastAsia"/>
                <w:b/>
                <w:szCs w:val="18"/>
              </w:rPr>
            </w:pPr>
            <w:r w:rsidRPr="003617A8">
              <w:rPr>
                <w:rFonts w:asciiTheme="minorEastAsia" w:eastAsiaTheme="minorEastAsia" w:hAnsiTheme="minorEastAsia" w:hint="eastAsia"/>
                <w:b/>
                <w:szCs w:val="18"/>
              </w:rPr>
              <w:t>しているか点検する。</w:t>
            </w:r>
          </w:p>
          <w:p w:rsidR="001528C3" w:rsidRPr="003617A8" w:rsidRDefault="001528C3" w:rsidP="00AB1AB1">
            <w:pPr>
              <w:pStyle w:val="a3"/>
              <w:numPr>
                <w:ilvl w:val="1"/>
                <w:numId w:val="51"/>
              </w:numPr>
              <w:ind w:leftChars="0"/>
              <w:rPr>
                <w:rFonts w:asciiTheme="minorEastAsia" w:eastAsiaTheme="minorEastAsia" w:hAnsiTheme="minorEastAsia"/>
                <w:b/>
                <w:szCs w:val="18"/>
              </w:rPr>
            </w:pPr>
            <w:r w:rsidRPr="003617A8">
              <w:rPr>
                <w:rFonts w:asciiTheme="minorEastAsia" w:eastAsiaTheme="minorEastAsia" w:hAnsiTheme="minorEastAsia" w:hint="eastAsia"/>
                <w:b/>
                <w:szCs w:val="18"/>
              </w:rPr>
              <w:t>隣接室が準耐火構造の床・壁又は特定防火設備で区画され、かつ、令第129条第2項に規定する火災の発生のおそれの少ない室（以下単に「火災の発生のおそれの少ない室」という。）である場合</w:t>
            </w:r>
          </w:p>
          <w:p w:rsidR="001528C3" w:rsidRPr="003617A8" w:rsidRDefault="001528C3" w:rsidP="00AB1AB1">
            <w:pPr>
              <w:pStyle w:val="a3"/>
              <w:ind w:leftChars="0" w:left="780"/>
              <w:rPr>
                <w:rFonts w:asciiTheme="minorEastAsia" w:eastAsiaTheme="minorEastAsia" w:hAnsiTheme="minorEastAsia"/>
                <w:b/>
                <w:szCs w:val="18"/>
              </w:rPr>
            </w:pPr>
          </w:p>
          <w:p w:rsidR="001528C3" w:rsidRPr="003617A8" w:rsidRDefault="001528C3" w:rsidP="00AB1AB1">
            <w:pPr>
              <w:pStyle w:val="a3"/>
              <w:ind w:leftChars="0" w:left="780"/>
              <w:rPr>
                <w:rFonts w:asciiTheme="minorEastAsia" w:eastAsiaTheme="minorEastAsia" w:hAnsiTheme="minorEastAsia"/>
                <w:b/>
                <w:szCs w:val="18"/>
              </w:rPr>
            </w:pPr>
            <w:r w:rsidRPr="003617A8">
              <w:rPr>
                <w:rFonts w:asciiTheme="minorEastAsia" w:eastAsiaTheme="minorEastAsia" w:hAnsiTheme="minorEastAsia" w:hint="eastAsia"/>
                <w:b/>
                <w:szCs w:val="18"/>
              </w:rPr>
              <w:t>V≧</w:t>
            </w:r>
            <w:r w:rsidRPr="003617A8">
              <w:rPr>
                <w:rFonts w:asciiTheme="minorEastAsia" w:eastAsiaTheme="minorEastAsia" w:hAnsiTheme="minorEastAsia"/>
                <w:b/>
                <w:szCs w:val="18"/>
              </w:rPr>
              <w:t>2.7</w:t>
            </w:r>
            <w:r w:rsidRPr="003617A8">
              <w:rPr>
                <w:rFonts w:asciiTheme="minorEastAsia" w:eastAsiaTheme="minorEastAsia" w:hAnsiTheme="minorEastAsia" w:hint="eastAsia"/>
                <w:b/>
                <w:szCs w:val="18"/>
              </w:rPr>
              <w:t>×</w:t>
            </w:r>
            <m:oMath>
              <m:rad>
                <m:radPr>
                  <m:degHide m:val="1"/>
                  <m:ctrlPr>
                    <w:rPr>
                      <w:rFonts w:ascii="Cambria Math" w:eastAsiaTheme="minorEastAsia" w:hAnsi="Cambria Math"/>
                      <w:b/>
                      <w:szCs w:val="18"/>
                    </w:rPr>
                  </m:ctrlPr>
                </m:radPr>
                <m:deg/>
                <m:e>
                  <m:r>
                    <m:rPr>
                      <m:sty m:val="bi"/>
                    </m:rPr>
                    <w:rPr>
                      <w:rFonts w:ascii="Cambria Math" w:eastAsiaTheme="minorEastAsia" w:hAnsi="Cambria Math"/>
                      <w:szCs w:val="18"/>
                    </w:rPr>
                    <m:t>H</m:t>
                  </m:r>
                </m:e>
              </m:rad>
            </m:oMath>
            <w:r w:rsidRPr="003617A8">
              <w:rPr>
                <w:rFonts w:asciiTheme="minorEastAsia" w:eastAsiaTheme="minorEastAsia" w:hAnsiTheme="minorEastAsia" w:hint="eastAsia"/>
                <w:b/>
                <w:szCs w:val="18"/>
              </w:rPr>
              <w:t xml:space="preserve"> [m/s]</w:t>
            </w:r>
          </w:p>
          <w:p w:rsidR="001528C3" w:rsidRPr="003617A8" w:rsidRDefault="001528C3" w:rsidP="00AB1AB1">
            <w:pPr>
              <w:pStyle w:val="a3"/>
              <w:ind w:leftChars="0" w:left="780"/>
              <w:rPr>
                <w:rFonts w:asciiTheme="minorEastAsia" w:eastAsiaTheme="minorEastAsia" w:hAnsiTheme="minorEastAsia"/>
                <w:b/>
                <w:szCs w:val="18"/>
              </w:rPr>
            </w:pPr>
          </w:p>
          <w:p w:rsidR="001528C3" w:rsidRPr="003617A8" w:rsidRDefault="001528C3" w:rsidP="00A51EA0">
            <w:pPr>
              <w:pStyle w:val="a3"/>
              <w:numPr>
                <w:ilvl w:val="1"/>
                <w:numId w:val="51"/>
              </w:numPr>
              <w:ind w:leftChars="0"/>
              <w:rPr>
                <w:rFonts w:asciiTheme="minorEastAsia" w:eastAsiaTheme="minorEastAsia" w:hAnsiTheme="minorEastAsia"/>
                <w:b/>
                <w:szCs w:val="18"/>
              </w:rPr>
            </w:pPr>
            <w:r w:rsidRPr="003617A8">
              <w:rPr>
                <w:rFonts w:asciiTheme="minorEastAsia" w:eastAsiaTheme="minorEastAsia" w:hAnsiTheme="minorEastAsia" w:hint="eastAsia"/>
                <w:b/>
                <w:szCs w:val="18"/>
              </w:rPr>
              <w:t>隣接室が不燃材料の壁又は防火設備で区画され、かつ、火災の発生のおそれの少ない室である場合</w:t>
            </w:r>
          </w:p>
          <w:p w:rsidR="001528C3" w:rsidRPr="003617A8" w:rsidRDefault="001528C3" w:rsidP="00A51EA0">
            <w:pPr>
              <w:pStyle w:val="a3"/>
              <w:ind w:leftChars="0" w:left="780"/>
              <w:rPr>
                <w:rFonts w:asciiTheme="minorEastAsia" w:eastAsiaTheme="minorEastAsia" w:hAnsiTheme="minorEastAsia"/>
                <w:b/>
                <w:szCs w:val="18"/>
              </w:rPr>
            </w:pPr>
          </w:p>
          <w:p w:rsidR="001528C3" w:rsidRPr="003617A8" w:rsidRDefault="001528C3" w:rsidP="00A51EA0">
            <w:pPr>
              <w:pStyle w:val="a3"/>
              <w:ind w:leftChars="0" w:left="780"/>
              <w:rPr>
                <w:rFonts w:asciiTheme="minorEastAsia" w:eastAsiaTheme="minorEastAsia" w:hAnsiTheme="minorEastAsia"/>
                <w:b/>
                <w:szCs w:val="18"/>
              </w:rPr>
            </w:pPr>
            <w:r w:rsidRPr="003617A8">
              <w:rPr>
                <w:rFonts w:asciiTheme="minorEastAsia" w:eastAsiaTheme="minorEastAsia" w:hAnsiTheme="minorEastAsia"/>
                <w:b/>
                <w:szCs w:val="18"/>
              </w:rPr>
              <w:t>V</w:t>
            </w:r>
            <w:r w:rsidRPr="003617A8">
              <w:rPr>
                <w:rFonts w:asciiTheme="minorEastAsia" w:eastAsiaTheme="minorEastAsia" w:hAnsiTheme="minorEastAsia" w:hint="eastAsia"/>
                <w:b/>
                <w:szCs w:val="18"/>
              </w:rPr>
              <w:t>≧</w:t>
            </w:r>
            <w:r w:rsidRPr="003617A8">
              <w:rPr>
                <w:rFonts w:asciiTheme="minorEastAsia" w:eastAsiaTheme="minorEastAsia" w:hAnsiTheme="minorEastAsia"/>
                <w:b/>
                <w:szCs w:val="18"/>
              </w:rPr>
              <w:t>3.3</w:t>
            </w:r>
            <w:r w:rsidRPr="003617A8">
              <w:rPr>
                <w:rFonts w:asciiTheme="minorEastAsia" w:eastAsiaTheme="minorEastAsia" w:hAnsiTheme="minorEastAsia" w:hint="eastAsia"/>
                <w:b/>
                <w:szCs w:val="18"/>
              </w:rPr>
              <w:t>×</w:t>
            </w:r>
            <m:oMath>
              <m:rad>
                <m:radPr>
                  <m:degHide m:val="1"/>
                  <m:ctrlPr>
                    <w:rPr>
                      <w:rFonts w:ascii="Cambria Math" w:eastAsiaTheme="minorEastAsia" w:hAnsi="Cambria Math"/>
                      <w:b/>
                      <w:szCs w:val="18"/>
                    </w:rPr>
                  </m:ctrlPr>
                </m:radPr>
                <m:deg/>
                <m:e>
                  <m:r>
                    <m:rPr>
                      <m:sty m:val="bi"/>
                    </m:rPr>
                    <w:rPr>
                      <w:rFonts w:ascii="Cambria Math" w:eastAsiaTheme="minorEastAsia" w:hAnsi="Cambria Math"/>
                      <w:szCs w:val="18"/>
                    </w:rPr>
                    <m:t>H</m:t>
                  </m:r>
                </m:e>
              </m:rad>
            </m:oMath>
            <w:r w:rsidRPr="003617A8">
              <w:rPr>
                <w:rFonts w:asciiTheme="minorEastAsia" w:eastAsiaTheme="minorEastAsia" w:hAnsiTheme="minorEastAsia" w:hint="eastAsia"/>
                <w:b/>
                <w:szCs w:val="18"/>
              </w:rPr>
              <w:t xml:space="preserve"> [m/s]</w:t>
            </w:r>
          </w:p>
          <w:p w:rsidR="001528C3" w:rsidRPr="003617A8" w:rsidRDefault="001528C3" w:rsidP="00A51EA0">
            <w:pPr>
              <w:pStyle w:val="a3"/>
              <w:numPr>
                <w:ilvl w:val="1"/>
                <w:numId w:val="51"/>
              </w:numPr>
              <w:ind w:leftChars="0"/>
              <w:rPr>
                <w:rFonts w:asciiTheme="minorEastAsia" w:eastAsiaTheme="minorEastAsia" w:hAnsiTheme="minorEastAsia"/>
                <w:b/>
                <w:szCs w:val="18"/>
              </w:rPr>
            </w:pPr>
            <w:r w:rsidRPr="003617A8">
              <w:rPr>
                <w:rFonts w:asciiTheme="minorEastAsia" w:eastAsiaTheme="minorEastAsia" w:hAnsiTheme="minorEastAsia" w:hint="eastAsia"/>
                <w:b/>
                <w:szCs w:val="18"/>
              </w:rPr>
              <w:t>上記①②以外の場合</w:t>
            </w:r>
          </w:p>
          <w:p w:rsidR="001528C3" w:rsidRPr="003617A8" w:rsidRDefault="001528C3" w:rsidP="00A51EA0">
            <w:pPr>
              <w:pStyle w:val="a3"/>
              <w:ind w:leftChars="0" w:left="780"/>
              <w:rPr>
                <w:rFonts w:asciiTheme="minorEastAsia" w:eastAsiaTheme="minorEastAsia" w:hAnsiTheme="minorEastAsia"/>
                <w:b/>
                <w:szCs w:val="18"/>
              </w:rPr>
            </w:pPr>
          </w:p>
          <w:p w:rsidR="001528C3" w:rsidRPr="003617A8" w:rsidRDefault="001528C3" w:rsidP="00A51EA0">
            <w:pPr>
              <w:pStyle w:val="a3"/>
              <w:ind w:leftChars="0" w:left="780"/>
              <w:rPr>
                <w:rFonts w:asciiTheme="minorEastAsia" w:eastAsiaTheme="minorEastAsia" w:hAnsiTheme="minorEastAsia"/>
                <w:b/>
                <w:szCs w:val="18"/>
              </w:rPr>
            </w:pPr>
            <w:r w:rsidRPr="003617A8">
              <w:rPr>
                <w:rFonts w:asciiTheme="minorEastAsia" w:eastAsiaTheme="minorEastAsia" w:hAnsiTheme="minorEastAsia" w:hint="eastAsia"/>
                <w:b/>
                <w:szCs w:val="18"/>
              </w:rPr>
              <w:t>V≧</w:t>
            </w:r>
            <w:r w:rsidRPr="003617A8">
              <w:rPr>
                <w:rFonts w:asciiTheme="minorEastAsia" w:eastAsiaTheme="minorEastAsia" w:hAnsiTheme="minorEastAsia"/>
                <w:b/>
                <w:szCs w:val="18"/>
              </w:rPr>
              <w:t>3.8</w:t>
            </w:r>
            <w:r w:rsidRPr="003617A8">
              <w:rPr>
                <w:rFonts w:asciiTheme="minorEastAsia" w:eastAsiaTheme="minorEastAsia" w:hAnsiTheme="minorEastAsia" w:hint="eastAsia"/>
                <w:b/>
                <w:szCs w:val="18"/>
              </w:rPr>
              <w:t>×</w:t>
            </w:r>
            <m:oMath>
              <m:rad>
                <m:radPr>
                  <m:degHide m:val="1"/>
                  <m:ctrlPr>
                    <w:rPr>
                      <w:rFonts w:ascii="Cambria Math" w:eastAsiaTheme="minorEastAsia" w:hAnsi="Cambria Math"/>
                      <w:b/>
                      <w:szCs w:val="18"/>
                    </w:rPr>
                  </m:ctrlPr>
                </m:radPr>
                <m:deg/>
                <m:e>
                  <m:r>
                    <m:rPr>
                      <m:sty m:val="bi"/>
                    </m:rPr>
                    <w:rPr>
                      <w:rFonts w:ascii="Cambria Math" w:eastAsiaTheme="minorEastAsia" w:hAnsi="Cambria Math"/>
                      <w:szCs w:val="18"/>
                    </w:rPr>
                    <m:t>H</m:t>
                  </m:r>
                </m:e>
              </m:rad>
            </m:oMath>
            <w:r w:rsidRPr="003617A8">
              <w:rPr>
                <w:rFonts w:asciiTheme="minorEastAsia" w:eastAsiaTheme="minorEastAsia" w:hAnsiTheme="minorEastAsia" w:hint="eastAsia"/>
                <w:b/>
                <w:szCs w:val="18"/>
              </w:rPr>
              <w:t xml:space="preserve"> [m/s]</w:t>
            </w:r>
          </w:p>
          <w:p w:rsidR="001528C3" w:rsidRPr="003617A8" w:rsidRDefault="001528C3" w:rsidP="00A51EA0">
            <w:pPr>
              <w:pStyle w:val="a3"/>
              <w:ind w:leftChars="0" w:left="780"/>
              <w:rPr>
                <w:rFonts w:asciiTheme="minorEastAsia" w:eastAsiaTheme="minorEastAsia" w:hAnsiTheme="minorEastAsia"/>
                <w:b/>
                <w:szCs w:val="18"/>
              </w:rPr>
            </w:pPr>
          </w:p>
          <w:p w:rsidR="001528C3" w:rsidRPr="003617A8" w:rsidRDefault="001528C3" w:rsidP="00A51EA0">
            <w:pPr>
              <w:pStyle w:val="a3"/>
              <w:ind w:leftChars="0" w:left="780"/>
              <w:rPr>
                <w:rFonts w:asciiTheme="minorEastAsia" w:eastAsiaTheme="minorEastAsia" w:hAnsiTheme="minorEastAsia"/>
                <w:b/>
                <w:szCs w:val="18"/>
              </w:rPr>
            </w:pPr>
            <w:r w:rsidRPr="003617A8">
              <w:rPr>
                <w:rFonts w:asciiTheme="minorEastAsia" w:eastAsiaTheme="minorEastAsia" w:hAnsiTheme="minorEastAsia" w:hint="eastAsia"/>
                <w:b/>
                <w:szCs w:val="18"/>
              </w:rPr>
              <w:t>これらの式において、V及びHは、それぞれ次の数値を表すものとする。</w:t>
            </w:r>
          </w:p>
          <w:p w:rsidR="001528C3" w:rsidRPr="003617A8" w:rsidRDefault="001528C3" w:rsidP="00C44751">
            <w:pPr>
              <w:ind w:firstLineChars="400" w:firstLine="629"/>
              <w:rPr>
                <w:rFonts w:asciiTheme="minorEastAsia" w:eastAsiaTheme="minorEastAsia" w:hAnsiTheme="minorEastAsia"/>
                <w:b/>
                <w:szCs w:val="18"/>
              </w:rPr>
            </w:pPr>
            <w:r w:rsidRPr="003617A8">
              <w:rPr>
                <w:rFonts w:asciiTheme="minorEastAsia" w:eastAsiaTheme="minorEastAsia" w:hAnsiTheme="minorEastAsia" w:hint="eastAsia"/>
                <w:b/>
                <w:szCs w:val="18"/>
              </w:rPr>
              <w:t>V：測定排出風量 [単位　m/s]</w:t>
            </w:r>
          </w:p>
          <w:p w:rsidR="001528C3" w:rsidRPr="003617A8" w:rsidRDefault="001528C3" w:rsidP="00C44751">
            <w:pPr>
              <w:ind w:firstLineChars="400" w:firstLine="629"/>
              <w:rPr>
                <w:rFonts w:asciiTheme="minorEastAsia" w:eastAsiaTheme="minorEastAsia" w:hAnsiTheme="minorEastAsia"/>
                <w:b/>
                <w:szCs w:val="18"/>
              </w:rPr>
            </w:pPr>
            <w:r w:rsidRPr="003617A8">
              <w:rPr>
                <w:rFonts w:asciiTheme="minorEastAsia" w:eastAsiaTheme="minorEastAsia" w:hAnsiTheme="minorEastAsia" w:hint="eastAsia"/>
                <w:b/>
                <w:szCs w:val="18"/>
              </w:rPr>
              <w:t>H：遮煙開口部の開口高さ [単位 m]</w:t>
            </w:r>
          </w:p>
          <w:p w:rsidR="001528C3" w:rsidRPr="003617A8" w:rsidRDefault="001528C3" w:rsidP="00C44751">
            <w:pPr>
              <w:pStyle w:val="a3"/>
              <w:numPr>
                <w:ilvl w:val="1"/>
                <w:numId w:val="51"/>
              </w:numPr>
              <w:ind w:leftChars="0"/>
              <w:rPr>
                <w:rFonts w:asciiTheme="minorEastAsia" w:eastAsiaTheme="minorEastAsia" w:hAnsiTheme="minorEastAsia"/>
                <w:b/>
                <w:szCs w:val="18"/>
              </w:rPr>
            </w:pPr>
            <w:r w:rsidRPr="003617A8">
              <w:rPr>
                <w:rFonts w:asciiTheme="minorEastAsia" w:eastAsiaTheme="minorEastAsia" w:hAnsiTheme="minorEastAsia" w:hint="eastAsia"/>
                <w:b/>
                <w:szCs w:val="18"/>
              </w:rPr>
              <w:t>避難安全性能検証法等による排煙設備は設けられている場合（令129条第1項</w:t>
            </w:r>
            <w:r w:rsidR="007846D3" w:rsidRPr="003617A8">
              <w:rPr>
                <w:rFonts w:asciiTheme="minorEastAsia" w:eastAsiaTheme="minorEastAsia" w:hAnsiTheme="minorEastAsia" w:hint="eastAsia"/>
                <w:b/>
                <w:szCs w:val="18"/>
              </w:rPr>
              <w:t>又は令第12</w:t>
            </w:r>
            <w:r w:rsidRPr="003617A8">
              <w:rPr>
                <w:rFonts w:asciiTheme="minorEastAsia" w:eastAsiaTheme="minorEastAsia" w:hAnsiTheme="minorEastAsia" w:hint="eastAsia"/>
                <w:b/>
                <w:szCs w:val="18"/>
              </w:rPr>
              <w:t>9条の2第1項）</w:t>
            </w:r>
          </w:p>
          <w:p w:rsidR="001528C3" w:rsidRPr="003617A8" w:rsidRDefault="001528C3" w:rsidP="001528C3">
            <w:pPr>
              <w:pStyle w:val="a3"/>
              <w:ind w:left="627"/>
              <w:rPr>
                <w:rFonts w:asciiTheme="minorEastAsia" w:eastAsiaTheme="minorEastAsia" w:hAnsiTheme="minorEastAsia"/>
                <w:b/>
                <w:szCs w:val="18"/>
              </w:rPr>
            </w:pPr>
            <w:r w:rsidRPr="003617A8">
              <w:rPr>
                <w:rFonts w:asciiTheme="minorEastAsia" w:eastAsiaTheme="minorEastAsia" w:hAnsiTheme="minorEastAsia" w:hint="eastAsia"/>
                <w:b/>
                <w:szCs w:val="18"/>
              </w:rPr>
              <w:t xml:space="preserve">　避難安全性能検証法等に関連する設計図書が定める風量。また、修繕、改修等が行われている場合は、修繕、改修等が行われた部分が避難安全性能に影響を及ぼしていないことを併せて確認する。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528C3" w:rsidRPr="001528C3" w:rsidRDefault="001528C3" w:rsidP="00CE3BAD">
            <w:pPr>
              <w:rPr>
                <w:rFonts w:asciiTheme="minorEastAsia" w:eastAsiaTheme="minorEastAsia" w:hAnsiTheme="minorEastAsia"/>
                <w:b/>
                <w:szCs w:val="18"/>
              </w:rPr>
            </w:pPr>
          </w:p>
        </w:tc>
      </w:tr>
      <w:tr w:rsidR="00C30185" w:rsidRPr="00C30185" w:rsidTr="006849B2">
        <w:trPr>
          <w:trHeight w:val="5545"/>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1528C3" w:rsidRPr="00C30185" w:rsidRDefault="001528C3" w:rsidP="00CE3BAD">
            <w:pPr>
              <w:jc w:val="center"/>
              <w:rPr>
                <w:rFonts w:asciiTheme="minorEastAsia" w:eastAsiaTheme="minorEastAsia" w:hAnsiTheme="minorEastAsia" w:cs="ＭＳ Ｐゴシック"/>
                <w:b/>
                <w:kern w:val="0"/>
                <w:szCs w:val="18"/>
              </w:rPr>
            </w:pPr>
            <w:r w:rsidRPr="00C30185">
              <w:rPr>
                <w:rFonts w:asciiTheme="minorEastAsia" w:eastAsiaTheme="minorEastAsia" w:hAnsiTheme="minorEastAsia" w:cs="ＭＳ Ｐゴシック" w:hint="eastAsia"/>
                <w:b/>
                <w:kern w:val="0"/>
                <w:szCs w:val="18"/>
              </w:rPr>
              <w:lastRenderedPageBreak/>
              <w:t>(25)</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1528C3" w:rsidRPr="000C1D43" w:rsidRDefault="001528C3" w:rsidP="00CE3BAD">
            <w:pPr>
              <w:jc w:val="left"/>
              <w:rPr>
                <w:rFonts w:asciiTheme="minorEastAsia" w:eastAsiaTheme="minorEastAsia" w:hAnsiTheme="minorEastAsia" w:cs="ＭＳ Ｐゴシック"/>
                <w:b/>
                <w:kern w:val="0"/>
                <w:szCs w:val="18"/>
              </w:rPr>
            </w:pPr>
            <w:r w:rsidRPr="000C1D43">
              <w:rPr>
                <w:rFonts w:asciiTheme="minorEastAsia" w:eastAsiaTheme="minorEastAsia" w:hAnsiTheme="minorEastAsia" w:cs="ＭＳ Ｐゴシック" w:hint="eastAsia"/>
                <w:b/>
                <w:kern w:val="0"/>
                <w:szCs w:val="18"/>
              </w:rPr>
              <w:t>加圧防排煙設備</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1528C3" w:rsidRPr="000C1D43" w:rsidRDefault="001528C3" w:rsidP="00CE3BAD">
            <w:pPr>
              <w:jc w:val="left"/>
              <w:rPr>
                <w:rFonts w:asciiTheme="minorEastAsia" w:eastAsiaTheme="minorEastAsia" w:hAnsiTheme="minorEastAsia" w:cs="ＭＳ Ｐゴシック"/>
                <w:b/>
                <w:kern w:val="0"/>
                <w:szCs w:val="18"/>
              </w:rPr>
            </w:pPr>
            <w:r w:rsidRPr="000C1D43">
              <w:rPr>
                <w:rFonts w:asciiTheme="minorEastAsia" w:eastAsiaTheme="minorEastAsia" w:hAnsiTheme="minorEastAsia" w:cs="ＭＳ Ｐゴシック" w:hint="eastAsia"/>
                <w:b/>
                <w:kern w:val="0"/>
                <w:szCs w:val="18"/>
              </w:rPr>
              <w:t>空気逃し口の外観</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1528C3" w:rsidRPr="000C1D43" w:rsidRDefault="001528C3" w:rsidP="00CE3BAD">
            <w:pPr>
              <w:rPr>
                <w:rFonts w:asciiTheme="minorEastAsia" w:eastAsiaTheme="minorEastAsia" w:hAnsiTheme="minorEastAsia"/>
                <w:b/>
                <w:szCs w:val="18"/>
              </w:rPr>
            </w:pPr>
            <w:r w:rsidRPr="000C1D43">
              <w:rPr>
                <w:rFonts w:asciiTheme="minorEastAsia" w:eastAsiaTheme="minorEastAsia" w:hAnsiTheme="minorEastAsia" w:hint="eastAsia"/>
                <w:b/>
                <w:szCs w:val="18"/>
              </w:rPr>
              <w:t>空気逃し口の大きさ及び位置</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1528C3" w:rsidRPr="000C1D43" w:rsidRDefault="001528C3" w:rsidP="00CE3BAD">
            <w:pPr>
              <w:rPr>
                <w:rFonts w:asciiTheme="minorEastAsia" w:eastAsiaTheme="minorEastAsia" w:hAnsiTheme="minorEastAsia"/>
                <w:b/>
                <w:szCs w:val="18"/>
              </w:rPr>
            </w:pPr>
            <w:r w:rsidRPr="000C1D43">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1528C3" w:rsidRPr="000C1D43" w:rsidRDefault="001528C3" w:rsidP="00CE3BAD">
            <w:pPr>
              <w:rPr>
                <w:rFonts w:asciiTheme="minorEastAsia" w:eastAsiaTheme="minorEastAsia" w:hAnsiTheme="minorEastAsia"/>
                <w:b/>
                <w:szCs w:val="18"/>
              </w:rPr>
            </w:pPr>
            <w:r w:rsidRPr="000C1D43">
              <w:rPr>
                <w:rFonts w:asciiTheme="minorEastAsia" w:eastAsiaTheme="minorEastAsia" w:hAnsiTheme="minorEastAsia" w:hint="eastAsia"/>
                <w:b/>
                <w:szCs w:val="18"/>
              </w:rPr>
              <w:t>空気逃し口の開口面積が、次の式で定める必要開口面積以上であることを確認する。</w:t>
            </w:r>
          </w:p>
          <w:p w:rsidR="001528C3" w:rsidRPr="000C1D43" w:rsidRDefault="001528C3" w:rsidP="00CE3BAD">
            <w:pPr>
              <w:rPr>
                <w:rFonts w:asciiTheme="minorEastAsia" w:eastAsiaTheme="minorEastAsia" w:hAnsiTheme="minorEastAsia"/>
                <w:b/>
                <w:szCs w:val="18"/>
              </w:rPr>
            </w:pPr>
            <w:r w:rsidRPr="000C1D43">
              <w:rPr>
                <w:rFonts w:asciiTheme="minorEastAsia" w:eastAsiaTheme="minorEastAsia" w:hAnsiTheme="minorEastAsia" w:hint="eastAsia"/>
                <w:b/>
                <w:szCs w:val="18"/>
              </w:rPr>
              <w:t>なお、避難安全性能検証法等による排煙設備で基準と異なる開口面積が定められている場合は、当該検証法等に関連する設計図書を確認し、当該図書が定める基準に適合しているか点検する。</w:t>
            </w:r>
          </w:p>
          <w:p w:rsidR="001528C3" w:rsidRPr="000C1D43" w:rsidRDefault="001528C3" w:rsidP="00CE3BAD">
            <w:pPr>
              <w:rPr>
                <w:rFonts w:asciiTheme="minorEastAsia" w:eastAsiaTheme="minorEastAsia" w:hAnsiTheme="minorEastAsia"/>
                <w:b/>
                <w:szCs w:val="18"/>
              </w:rPr>
            </w:pPr>
          </w:p>
          <w:p w:rsidR="001528C3" w:rsidRPr="000C1D43" w:rsidRDefault="001528C3" w:rsidP="00941317">
            <w:pPr>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　Ap</w:t>
            </w:r>
            <w:r w:rsidRPr="000C1D43">
              <w:rPr>
                <w:rFonts w:asciiTheme="minorEastAsia" w:eastAsiaTheme="minorEastAsia" w:hAnsiTheme="minorEastAsia"/>
                <w:b/>
                <w:szCs w:val="18"/>
              </w:rPr>
              <w:t xml:space="preserve"> =</w:t>
            </w:r>
            <m:oMath>
              <m:r>
                <m:rPr>
                  <m:sty m:val="b"/>
                </m:rPr>
                <w:rPr>
                  <w:rFonts w:ascii="Cambria Math" w:eastAsiaTheme="minorEastAsia" w:hAnsi="Cambria Math"/>
                  <w:szCs w:val="18"/>
                </w:rPr>
                <m:t xml:space="preserve"> </m:t>
              </m:r>
              <m:f>
                <m:fPr>
                  <m:ctrlPr>
                    <w:rPr>
                      <w:rFonts w:ascii="Cambria Math" w:eastAsiaTheme="minorEastAsia" w:hAnsi="Cambria Math"/>
                      <w:b/>
                      <w:szCs w:val="18"/>
                    </w:rPr>
                  </m:ctrlPr>
                </m:fPr>
                <m:num>
                  <m:r>
                    <m:rPr>
                      <m:sty m:val="bi"/>
                    </m:rPr>
                    <w:rPr>
                      <w:rFonts w:ascii="Cambria Math" w:eastAsiaTheme="minorEastAsia" w:hAnsi="Cambria Math"/>
                      <w:szCs w:val="18"/>
                    </w:rPr>
                    <m:t>VH-Ve</m:t>
                  </m:r>
                </m:num>
                <m:den>
                  <m:r>
                    <m:rPr>
                      <m:sty m:val="bi"/>
                    </m:rPr>
                    <w:rPr>
                      <w:rFonts w:ascii="Cambria Math" w:eastAsiaTheme="minorEastAsia" w:hAnsi="Cambria Math"/>
                      <w:szCs w:val="18"/>
                    </w:rPr>
                    <m:t>7</m:t>
                  </m:r>
                </m:den>
              </m:f>
            </m:oMath>
          </w:p>
          <w:p w:rsidR="001528C3" w:rsidRPr="000C1D43" w:rsidRDefault="001528C3" w:rsidP="00941317">
            <w:pPr>
              <w:rPr>
                <w:rFonts w:asciiTheme="minorEastAsia" w:eastAsiaTheme="minorEastAsia" w:hAnsiTheme="minorEastAsia"/>
                <w:b/>
                <w:szCs w:val="18"/>
              </w:rPr>
            </w:pPr>
          </w:p>
          <w:p w:rsidR="001528C3" w:rsidRPr="000C1D43" w:rsidRDefault="001528C3" w:rsidP="00941317">
            <w:pPr>
              <w:rPr>
                <w:rFonts w:asciiTheme="minorEastAsia" w:eastAsiaTheme="minorEastAsia" w:hAnsiTheme="minorEastAsia"/>
                <w:b/>
                <w:szCs w:val="18"/>
              </w:rPr>
            </w:pPr>
            <w:r w:rsidRPr="000C1D43">
              <w:rPr>
                <w:rFonts w:asciiTheme="minorEastAsia" w:eastAsiaTheme="minorEastAsia" w:hAnsiTheme="minorEastAsia" w:hint="eastAsia"/>
                <w:b/>
                <w:szCs w:val="18"/>
              </w:rPr>
              <w:t>この式において、</w:t>
            </w:r>
            <w:proofErr w:type="spellStart"/>
            <w:r w:rsidRPr="000C1D43">
              <w:rPr>
                <w:rFonts w:asciiTheme="minorEastAsia" w:eastAsiaTheme="minorEastAsia" w:hAnsiTheme="minorEastAsia" w:hint="eastAsia"/>
                <w:b/>
                <w:szCs w:val="18"/>
              </w:rPr>
              <w:t>Ap,V,H</w:t>
            </w:r>
            <w:proofErr w:type="spellEnd"/>
            <w:r w:rsidRPr="000C1D43">
              <w:rPr>
                <w:rFonts w:asciiTheme="minorEastAsia" w:eastAsiaTheme="minorEastAsia" w:hAnsiTheme="minorEastAsia" w:hint="eastAsia"/>
                <w:b/>
                <w:szCs w:val="18"/>
              </w:rPr>
              <w:t>及び</w:t>
            </w:r>
            <w:proofErr w:type="spellStart"/>
            <w:r w:rsidRPr="000C1D43">
              <w:rPr>
                <w:rFonts w:asciiTheme="minorEastAsia" w:eastAsiaTheme="minorEastAsia" w:hAnsiTheme="minorEastAsia" w:hint="eastAsia"/>
                <w:b/>
                <w:szCs w:val="18"/>
              </w:rPr>
              <w:t>Ve</w:t>
            </w:r>
            <w:proofErr w:type="spellEnd"/>
            <w:r w:rsidRPr="000C1D43">
              <w:rPr>
                <w:rFonts w:asciiTheme="minorEastAsia" w:eastAsiaTheme="minorEastAsia" w:hAnsiTheme="minorEastAsia" w:hint="eastAsia"/>
                <w:b/>
                <w:szCs w:val="18"/>
              </w:rPr>
              <w:t>は、それぞれ次の数値を表すものとする。</w:t>
            </w:r>
          </w:p>
          <w:p w:rsidR="001528C3" w:rsidRPr="000C1D43" w:rsidRDefault="001528C3" w:rsidP="00315691">
            <w:pPr>
              <w:ind w:leftChars="100" w:left="629" w:hangingChars="300" w:hanging="472"/>
              <w:rPr>
                <w:rFonts w:asciiTheme="minorEastAsia" w:eastAsiaTheme="minorEastAsia" w:hAnsiTheme="minorEastAsia"/>
                <w:b/>
                <w:szCs w:val="18"/>
              </w:rPr>
            </w:pPr>
            <w:r w:rsidRPr="000C1D43">
              <w:rPr>
                <w:rFonts w:asciiTheme="minorEastAsia" w:eastAsiaTheme="minorEastAsia" w:hAnsiTheme="minorEastAsia" w:hint="eastAsia"/>
                <w:b/>
                <w:szCs w:val="18"/>
              </w:rPr>
              <w:t>Ap　：外気に接する空気逃し口の開口面積 [単位　㎡]</w:t>
            </w:r>
          </w:p>
          <w:p w:rsidR="001528C3" w:rsidRPr="000C1D43" w:rsidRDefault="001528C3" w:rsidP="00941317">
            <w:pPr>
              <w:ind w:left="629" w:hangingChars="400" w:hanging="629"/>
              <w:rPr>
                <w:rFonts w:asciiTheme="minorEastAsia" w:eastAsiaTheme="minorEastAsia" w:hAnsiTheme="minorEastAsia"/>
                <w:b/>
                <w:szCs w:val="18"/>
              </w:rPr>
            </w:pPr>
            <w:r w:rsidRPr="000C1D43">
              <w:rPr>
                <w:rFonts w:asciiTheme="minorEastAsia" w:eastAsiaTheme="minorEastAsia" w:hAnsiTheme="minorEastAsia"/>
                <w:b/>
                <w:szCs w:val="18"/>
              </w:rPr>
              <w:t xml:space="preserve">  V</w:t>
            </w:r>
            <w:r w:rsidRPr="000C1D43">
              <w:rPr>
                <w:rFonts w:asciiTheme="minorEastAsia" w:eastAsiaTheme="minorEastAsia" w:hAnsiTheme="minorEastAsia" w:hint="eastAsia"/>
                <w:b/>
                <w:szCs w:val="18"/>
              </w:rPr>
              <w:t xml:space="preserve">　 ：遮煙開口部を通過する排出風速　[単位　m/s]</w:t>
            </w:r>
          </w:p>
          <w:p w:rsidR="001528C3" w:rsidRPr="000C1D43" w:rsidRDefault="001528C3" w:rsidP="00941317">
            <w:pPr>
              <w:ind w:left="629" w:hangingChars="400" w:hanging="629"/>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　H　 ：遮煙開口部の開口高さ [単位　m]</w:t>
            </w:r>
          </w:p>
          <w:p w:rsidR="001528C3" w:rsidRPr="000C1D43" w:rsidRDefault="005441E2" w:rsidP="005441E2">
            <w:pPr>
              <w:ind w:leftChars="100" w:left="629" w:hangingChars="300" w:hanging="472"/>
              <w:rPr>
                <w:rFonts w:asciiTheme="minorEastAsia" w:eastAsiaTheme="minorEastAsia" w:hAnsiTheme="minorEastAsia"/>
                <w:b/>
                <w:szCs w:val="18"/>
              </w:rPr>
            </w:pPr>
            <w:proofErr w:type="spellStart"/>
            <w:r w:rsidRPr="000C1D43">
              <w:rPr>
                <w:rFonts w:asciiTheme="minorEastAsia" w:eastAsiaTheme="minorEastAsia" w:hAnsiTheme="minorEastAsia"/>
                <w:b/>
                <w:szCs w:val="18"/>
              </w:rPr>
              <w:t>Ve</w:t>
            </w:r>
            <w:proofErr w:type="spellEnd"/>
            <w:r w:rsidRPr="000C1D43">
              <w:rPr>
                <w:rFonts w:asciiTheme="minorEastAsia" w:eastAsiaTheme="minorEastAsia" w:hAnsiTheme="minorEastAsia" w:hint="eastAsia"/>
                <w:b/>
                <w:szCs w:val="18"/>
              </w:rPr>
              <w:t xml:space="preserve">  </w:t>
            </w:r>
            <w:r w:rsidR="001528C3" w:rsidRPr="000C1D43">
              <w:rPr>
                <w:rFonts w:asciiTheme="minorEastAsia" w:eastAsiaTheme="minorEastAsia" w:hAnsiTheme="minorEastAsia"/>
                <w:b/>
                <w:szCs w:val="18"/>
              </w:rPr>
              <w:t xml:space="preserve"> </w:t>
            </w:r>
            <w:r w:rsidR="001528C3" w:rsidRPr="000C1D43">
              <w:rPr>
                <w:rFonts w:asciiTheme="minorEastAsia" w:eastAsiaTheme="minorEastAsia" w:hAnsiTheme="minorEastAsia" w:hint="eastAsia"/>
                <w:b/>
                <w:szCs w:val="18"/>
              </w:rPr>
              <w:t xml:space="preserve">：空気逃し口から水平距離が30ｍ以下の位置に設けられた排煙口の排煙機による排煙能力　[単位　㎥/s]　</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528C3" w:rsidRPr="000C1D43" w:rsidRDefault="001528C3" w:rsidP="00CE3BAD">
            <w:pPr>
              <w:rPr>
                <w:rFonts w:asciiTheme="minorEastAsia" w:eastAsiaTheme="minorEastAsia" w:hAnsiTheme="minorEastAsia"/>
                <w:b/>
                <w:szCs w:val="18"/>
              </w:rPr>
            </w:pPr>
            <w:r w:rsidRPr="000C1D43">
              <w:rPr>
                <w:rFonts w:asciiTheme="minorEastAsia" w:eastAsiaTheme="minorEastAsia" w:hAnsiTheme="minorEastAsia" w:hint="eastAsia"/>
                <w:b/>
                <w:szCs w:val="18"/>
              </w:rPr>
              <w:t>平成28年国土交通省告示第696号第</w:t>
            </w:r>
            <w:r w:rsidR="006D6495" w:rsidRPr="000C1D43">
              <w:rPr>
                <w:rFonts w:asciiTheme="minorEastAsia" w:eastAsiaTheme="minorEastAsia" w:hAnsiTheme="minorEastAsia" w:hint="eastAsia"/>
                <w:b/>
                <w:szCs w:val="18"/>
              </w:rPr>
              <w:t>5</w:t>
            </w:r>
            <w:r w:rsidRPr="000C1D43">
              <w:rPr>
                <w:rFonts w:asciiTheme="minorEastAsia" w:eastAsiaTheme="minorEastAsia" w:hAnsiTheme="minorEastAsia" w:hint="eastAsia"/>
                <w:b/>
                <w:szCs w:val="18"/>
              </w:rPr>
              <w:t>号ロの規定に適合しないこと。ただし、令第129条第1項</w:t>
            </w:r>
            <w:r w:rsidR="007846D3" w:rsidRPr="000C1D43">
              <w:rPr>
                <w:rFonts w:asciiTheme="minorEastAsia" w:eastAsiaTheme="minorEastAsia" w:hAnsiTheme="minorEastAsia" w:hint="eastAsia"/>
                <w:b/>
                <w:szCs w:val="18"/>
              </w:rPr>
              <w:t>又は令第12</w:t>
            </w:r>
            <w:r w:rsidRPr="000C1D43">
              <w:rPr>
                <w:rFonts w:asciiTheme="minorEastAsia" w:eastAsiaTheme="minorEastAsia" w:hAnsiTheme="minorEastAsia" w:hint="eastAsia"/>
                <w:b/>
                <w:szCs w:val="18"/>
              </w:rPr>
              <w:t>9条の2第1項の規定が適用され、かつ、階避難安全性能又は全館避難安全性能に影響を及ぼす修繕等が行われていない場合を除く。</w:t>
            </w:r>
          </w:p>
        </w:tc>
      </w:tr>
      <w:tr w:rsidR="00C30185" w:rsidRPr="00C30185" w:rsidTr="006849B2">
        <w:trPr>
          <w:trHeight w:val="1111"/>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1528C3" w:rsidRPr="00C30185" w:rsidRDefault="001528C3" w:rsidP="00CE3BAD">
            <w:pPr>
              <w:jc w:val="center"/>
              <w:rPr>
                <w:rFonts w:asciiTheme="minorEastAsia" w:eastAsiaTheme="minorEastAsia" w:hAnsiTheme="minorEastAsia" w:cs="ＭＳ Ｐゴシック"/>
                <w:b/>
                <w:kern w:val="0"/>
                <w:szCs w:val="18"/>
              </w:rPr>
            </w:pPr>
            <w:r w:rsidRPr="00C30185">
              <w:rPr>
                <w:rFonts w:asciiTheme="minorEastAsia" w:eastAsiaTheme="minorEastAsia" w:hAnsiTheme="minorEastAsia" w:cs="ＭＳ Ｐゴシック" w:hint="eastAsia"/>
                <w:b/>
                <w:kern w:val="0"/>
                <w:szCs w:val="18"/>
              </w:rPr>
              <w:t>(26)</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1528C3" w:rsidRPr="000C1D43" w:rsidRDefault="001528C3" w:rsidP="00CE3BAD">
            <w:pPr>
              <w:jc w:val="left"/>
              <w:rPr>
                <w:rFonts w:asciiTheme="minorEastAsia" w:eastAsiaTheme="minorEastAsia" w:hAnsiTheme="minorEastAsia" w:cs="ＭＳ Ｐゴシック"/>
                <w:b/>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1528C3" w:rsidRPr="000C1D43" w:rsidRDefault="001528C3" w:rsidP="00CE3BAD">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1528C3" w:rsidRPr="000C1D43" w:rsidRDefault="001528C3" w:rsidP="00CE3BAD">
            <w:pPr>
              <w:rPr>
                <w:rFonts w:asciiTheme="minorEastAsia" w:eastAsiaTheme="minorEastAsia" w:hAnsiTheme="minorEastAsia"/>
                <w:b/>
                <w:szCs w:val="18"/>
              </w:rPr>
            </w:pPr>
            <w:r w:rsidRPr="000C1D43">
              <w:rPr>
                <w:rFonts w:asciiTheme="minorEastAsia" w:eastAsiaTheme="minorEastAsia" w:hAnsiTheme="minorEastAsia" w:hint="eastAsia"/>
                <w:b/>
                <w:szCs w:val="18"/>
              </w:rPr>
              <w:t>空気逃し口の周囲の状況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1528C3" w:rsidRPr="000C1D43" w:rsidRDefault="001528C3" w:rsidP="00CE3BAD">
            <w:pPr>
              <w:rPr>
                <w:rFonts w:asciiTheme="minorEastAsia" w:eastAsiaTheme="minorEastAsia" w:hAnsiTheme="minorEastAsia"/>
                <w:b/>
                <w:szCs w:val="18"/>
              </w:rPr>
            </w:pPr>
            <w:r w:rsidRPr="000C1D43">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1528C3" w:rsidRPr="000C1D43" w:rsidRDefault="001528C3" w:rsidP="00CE3BAD">
            <w:pPr>
              <w:rPr>
                <w:rFonts w:asciiTheme="minorEastAsia" w:eastAsiaTheme="minorEastAsia" w:hAnsiTheme="minorEastAsia"/>
                <w:b/>
                <w:szCs w:val="18"/>
              </w:rPr>
            </w:pPr>
            <w:r w:rsidRPr="000C1D43">
              <w:rPr>
                <w:rFonts w:asciiTheme="minorEastAsia" w:eastAsiaTheme="minorEastAsia" w:hAnsiTheme="minorEastAsia" w:hint="eastAsia"/>
                <w:b/>
                <w:szCs w:val="18"/>
              </w:rPr>
              <w:t>空気逃し口の周囲の障害物（品物等が置かれていること。）により、空気の流れが妨げられていあないことを確認する。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528C3" w:rsidRPr="000C1D43" w:rsidRDefault="001528C3" w:rsidP="00CE3BAD">
            <w:pPr>
              <w:rPr>
                <w:rFonts w:asciiTheme="minorEastAsia" w:eastAsiaTheme="minorEastAsia" w:hAnsiTheme="minorEastAsia"/>
                <w:b/>
                <w:szCs w:val="18"/>
              </w:rPr>
            </w:pPr>
            <w:r w:rsidRPr="000C1D43">
              <w:rPr>
                <w:rFonts w:asciiTheme="minorEastAsia" w:eastAsiaTheme="minorEastAsia" w:hAnsiTheme="minorEastAsia" w:hint="eastAsia"/>
                <w:b/>
                <w:szCs w:val="18"/>
              </w:rPr>
              <w:t>周囲に空気の流れを妨げる障害物があること。</w:t>
            </w:r>
          </w:p>
        </w:tc>
      </w:tr>
      <w:tr w:rsidR="00C30185" w:rsidRPr="00C30185" w:rsidTr="006849B2">
        <w:trPr>
          <w:trHeight w:val="1255"/>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1528C3" w:rsidRPr="00C30185" w:rsidRDefault="001528C3" w:rsidP="00CE3BAD">
            <w:pPr>
              <w:jc w:val="center"/>
              <w:rPr>
                <w:rFonts w:asciiTheme="minorEastAsia" w:eastAsiaTheme="minorEastAsia" w:hAnsiTheme="minorEastAsia" w:cs="ＭＳ Ｐゴシック"/>
                <w:b/>
                <w:kern w:val="0"/>
                <w:szCs w:val="18"/>
              </w:rPr>
            </w:pPr>
            <w:r w:rsidRPr="00C30185">
              <w:rPr>
                <w:rFonts w:asciiTheme="minorEastAsia" w:eastAsiaTheme="minorEastAsia" w:hAnsiTheme="minorEastAsia" w:cs="ＭＳ Ｐゴシック" w:hint="eastAsia"/>
                <w:b/>
                <w:kern w:val="0"/>
                <w:szCs w:val="18"/>
              </w:rPr>
              <w:t>(27)</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1528C3" w:rsidRPr="000C1D43" w:rsidRDefault="001528C3" w:rsidP="00CE3BAD">
            <w:pPr>
              <w:jc w:val="left"/>
              <w:rPr>
                <w:rFonts w:asciiTheme="minorEastAsia" w:eastAsiaTheme="minorEastAsia" w:hAnsiTheme="minorEastAsia" w:cs="ＭＳ Ｐゴシック"/>
                <w:b/>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1528C3" w:rsidRPr="000C1D43" w:rsidRDefault="001528C3" w:rsidP="00CE3BAD">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1528C3" w:rsidRPr="000C1D43" w:rsidRDefault="001528C3" w:rsidP="00CE3BAD">
            <w:pPr>
              <w:rPr>
                <w:rFonts w:asciiTheme="minorEastAsia" w:eastAsiaTheme="minorEastAsia" w:hAnsiTheme="minorEastAsia"/>
                <w:b/>
                <w:szCs w:val="18"/>
              </w:rPr>
            </w:pPr>
            <w:r w:rsidRPr="000C1D43">
              <w:rPr>
                <w:rFonts w:asciiTheme="minorEastAsia" w:eastAsiaTheme="minorEastAsia" w:hAnsiTheme="minorEastAsia" w:hint="eastAsia"/>
                <w:b/>
                <w:szCs w:val="18"/>
              </w:rPr>
              <w:t>空気逃し口の取付けの状況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1528C3" w:rsidRPr="000C1D43" w:rsidRDefault="001528C3" w:rsidP="00CE3BAD">
            <w:pPr>
              <w:rPr>
                <w:rFonts w:asciiTheme="minorEastAsia" w:eastAsiaTheme="minorEastAsia" w:hAnsiTheme="minorEastAsia"/>
                <w:b/>
                <w:szCs w:val="18"/>
              </w:rPr>
            </w:pPr>
            <w:r w:rsidRPr="000C1D43">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1528C3" w:rsidRPr="000C1D43" w:rsidRDefault="00315691" w:rsidP="00315691">
            <w:pPr>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1)　</w:t>
            </w:r>
            <w:r w:rsidR="001528C3" w:rsidRPr="000C1D43">
              <w:rPr>
                <w:rFonts w:asciiTheme="minorEastAsia" w:eastAsiaTheme="minorEastAsia" w:hAnsiTheme="minorEastAsia" w:hint="eastAsia"/>
                <w:b/>
                <w:szCs w:val="18"/>
              </w:rPr>
              <w:t>空気逃し口は堅固に取付けられていることを確認する。</w:t>
            </w:r>
          </w:p>
          <w:p w:rsidR="001528C3" w:rsidRPr="000C1D43" w:rsidRDefault="00315691" w:rsidP="00315691">
            <w:pPr>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2)　</w:t>
            </w:r>
            <w:r w:rsidR="001528C3" w:rsidRPr="000C1D43">
              <w:rPr>
                <w:rFonts w:asciiTheme="minorEastAsia" w:eastAsiaTheme="minorEastAsia" w:hAnsiTheme="minorEastAsia" w:hint="eastAsia"/>
                <w:b/>
                <w:szCs w:val="18"/>
              </w:rPr>
              <w:t>空気逃し口に著しい腐食、損傷等がないことを点検する。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528C3" w:rsidRPr="000C1D43" w:rsidRDefault="001528C3" w:rsidP="00CE3BAD">
            <w:pPr>
              <w:rPr>
                <w:rFonts w:asciiTheme="minorEastAsia" w:eastAsiaTheme="minorEastAsia" w:hAnsiTheme="minorEastAsia"/>
                <w:b/>
                <w:szCs w:val="18"/>
              </w:rPr>
            </w:pPr>
            <w:r w:rsidRPr="000C1D43">
              <w:rPr>
                <w:rFonts w:asciiTheme="minorEastAsia" w:eastAsiaTheme="minorEastAsia" w:hAnsiTheme="minorEastAsia" w:hint="eastAsia"/>
                <w:b/>
                <w:szCs w:val="18"/>
              </w:rPr>
              <w:t>取付けが堅固でないこと又は著しい腐食、損傷等があること。</w:t>
            </w:r>
          </w:p>
        </w:tc>
      </w:tr>
      <w:tr w:rsidR="00C30185" w:rsidRPr="00C30185" w:rsidTr="006849B2">
        <w:trPr>
          <w:trHeight w:val="821"/>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1528C3" w:rsidRPr="00C30185" w:rsidRDefault="001528C3" w:rsidP="00CE3BAD">
            <w:pPr>
              <w:jc w:val="center"/>
              <w:rPr>
                <w:rFonts w:asciiTheme="minorEastAsia" w:eastAsiaTheme="minorEastAsia" w:hAnsiTheme="minorEastAsia" w:cs="ＭＳ Ｐゴシック"/>
                <w:b/>
                <w:kern w:val="0"/>
                <w:szCs w:val="18"/>
              </w:rPr>
            </w:pPr>
            <w:r w:rsidRPr="00C30185">
              <w:rPr>
                <w:rFonts w:asciiTheme="minorEastAsia" w:eastAsiaTheme="minorEastAsia" w:hAnsiTheme="minorEastAsia" w:cs="ＭＳ Ｐゴシック" w:hint="eastAsia"/>
                <w:b/>
                <w:kern w:val="0"/>
                <w:szCs w:val="18"/>
              </w:rPr>
              <w:t>(28)</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1528C3" w:rsidRPr="000C1D43" w:rsidRDefault="001528C3" w:rsidP="00CE3BAD">
            <w:pPr>
              <w:jc w:val="left"/>
              <w:rPr>
                <w:rFonts w:asciiTheme="minorEastAsia" w:eastAsiaTheme="minorEastAsia" w:hAnsiTheme="minorEastAsia" w:cs="ＭＳ Ｐゴシック"/>
                <w:b/>
                <w:kern w:val="0"/>
                <w:szCs w:val="18"/>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1528C3" w:rsidRPr="000C1D43" w:rsidRDefault="001528C3" w:rsidP="00CE3BAD">
            <w:pPr>
              <w:jc w:val="left"/>
              <w:rPr>
                <w:rFonts w:asciiTheme="minorEastAsia" w:eastAsiaTheme="minorEastAsia" w:hAnsiTheme="minorEastAsia" w:cs="ＭＳ Ｐゴシック"/>
                <w:b/>
                <w:kern w:val="0"/>
                <w:szCs w:val="18"/>
              </w:rPr>
            </w:pPr>
            <w:r w:rsidRPr="000C1D43">
              <w:rPr>
                <w:rFonts w:asciiTheme="minorEastAsia" w:eastAsiaTheme="minorEastAsia" w:hAnsiTheme="minorEastAsia" w:cs="ＭＳ Ｐゴシック" w:hint="eastAsia"/>
                <w:b/>
                <w:kern w:val="0"/>
                <w:szCs w:val="18"/>
              </w:rPr>
              <w:t>空気逃し口の性能</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1528C3" w:rsidRPr="000C1D43" w:rsidRDefault="001528C3" w:rsidP="00CE3BAD">
            <w:pPr>
              <w:rPr>
                <w:rFonts w:asciiTheme="minorEastAsia" w:eastAsiaTheme="minorEastAsia" w:hAnsiTheme="minorEastAsia"/>
                <w:b/>
                <w:szCs w:val="18"/>
              </w:rPr>
            </w:pPr>
            <w:r w:rsidRPr="000C1D43">
              <w:rPr>
                <w:rFonts w:asciiTheme="minorEastAsia" w:eastAsiaTheme="minorEastAsia" w:hAnsiTheme="minorEastAsia" w:hint="eastAsia"/>
                <w:b/>
                <w:szCs w:val="18"/>
              </w:rPr>
              <w:t>空気逃し口の作動の状況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1528C3" w:rsidRPr="000C1D43" w:rsidRDefault="001528C3" w:rsidP="00CE3BAD">
            <w:pPr>
              <w:rPr>
                <w:rFonts w:asciiTheme="minorEastAsia" w:eastAsiaTheme="minorEastAsia" w:hAnsiTheme="minorEastAsia"/>
                <w:b/>
                <w:szCs w:val="18"/>
              </w:rPr>
            </w:pPr>
            <w:r w:rsidRPr="000C1D43">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1528C3" w:rsidRPr="000C1D43" w:rsidRDefault="001528C3" w:rsidP="00CE3BAD">
            <w:pPr>
              <w:rPr>
                <w:rFonts w:asciiTheme="minorEastAsia" w:eastAsiaTheme="minorEastAsia" w:hAnsiTheme="minorEastAsia"/>
                <w:b/>
                <w:szCs w:val="18"/>
              </w:rPr>
            </w:pPr>
            <w:r w:rsidRPr="000C1D43">
              <w:rPr>
                <w:rFonts w:asciiTheme="minorEastAsia" w:eastAsiaTheme="minorEastAsia" w:hAnsiTheme="minorEastAsia" w:hint="eastAsia"/>
                <w:b/>
                <w:szCs w:val="18"/>
              </w:rPr>
              <w:t>空気逃し口は給気口の開放と連動して開放することを確認する。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528C3" w:rsidRPr="000C1D43" w:rsidRDefault="001528C3" w:rsidP="00CE3BAD">
            <w:pPr>
              <w:rPr>
                <w:rFonts w:asciiTheme="minorEastAsia" w:eastAsiaTheme="minorEastAsia" w:hAnsiTheme="minorEastAsia"/>
                <w:b/>
                <w:szCs w:val="18"/>
              </w:rPr>
            </w:pPr>
            <w:r w:rsidRPr="000C1D43">
              <w:rPr>
                <w:rFonts w:asciiTheme="minorEastAsia" w:eastAsiaTheme="minorEastAsia" w:hAnsiTheme="minorEastAsia" w:hint="eastAsia"/>
                <w:b/>
                <w:szCs w:val="18"/>
              </w:rPr>
              <w:t>給気口と連動して空気逃し口が開放しないこと。</w:t>
            </w:r>
          </w:p>
        </w:tc>
      </w:tr>
      <w:tr w:rsidR="00C30185" w:rsidRPr="00C30185" w:rsidTr="006849B2">
        <w:trPr>
          <w:trHeight w:val="552"/>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C30185" w:rsidRDefault="00CE3BAD" w:rsidP="00CE3BAD">
            <w:pPr>
              <w:jc w:val="center"/>
              <w:rPr>
                <w:rFonts w:asciiTheme="minorEastAsia" w:eastAsiaTheme="minorEastAsia" w:hAnsiTheme="minorEastAsia" w:cs="ＭＳ Ｐゴシック"/>
                <w:b/>
                <w:kern w:val="0"/>
                <w:szCs w:val="18"/>
              </w:rPr>
            </w:pPr>
            <w:r w:rsidRPr="00C30185">
              <w:rPr>
                <w:rFonts w:asciiTheme="minorEastAsia" w:eastAsiaTheme="minorEastAsia" w:hAnsiTheme="minorEastAsia" w:cs="ＭＳ Ｐゴシック" w:hint="eastAsia"/>
                <w:b/>
                <w:kern w:val="0"/>
                <w:szCs w:val="18"/>
              </w:rPr>
              <w:lastRenderedPageBreak/>
              <w:t>(29)</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0C1D43" w:rsidRDefault="00C30185" w:rsidP="00CE3BAD">
            <w:pPr>
              <w:jc w:val="left"/>
              <w:rPr>
                <w:rFonts w:asciiTheme="minorEastAsia" w:eastAsiaTheme="minorEastAsia" w:hAnsiTheme="minorEastAsia" w:cs="ＭＳ Ｐゴシック"/>
                <w:b/>
                <w:kern w:val="0"/>
                <w:szCs w:val="18"/>
              </w:rPr>
            </w:pPr>
            <w:r w:rsidRPr="000C1D43">
              <w:rPr>
                <w:rFonts w:asciiTheme="minorEastAsia" w:eastAsiaTheme="minorEastAsia" w:hAnsiTheme="minorEastAsia" w:cs="ＭＳ Ｐゴシック" w:hint="eastAsia"/>
                <w:b/>
                <w:kern w:val="0"/>
                <w:szCs w:val="18"/>
              </w:rPr>
              <w:t>加圧防排煙設備</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C30185" w:rsidRPr="000C1D43" w:rsidRDefault="00C30185" w:rsidP="00CE3BAD">
            <w:pPr>
              <w:jc w:val="left"/>
              <w:rPr>
                <w:rFonts w:asciiTheme="minorEastAsia" w:eastAsiaTheme="minorEastAsia" w:hAnsiTheme="minorEastAsia" w:cs="ＭＳ Ｐゴシック"/>
                <w:b/>
                <w:kern w:val="0"/>
                <w:szCs w:val="18"/>
              </w:rPr>
            </w:pPr>
            <w:r w:rsidRPr="000C1D43">
              <w:rPr>
                <w:rFonts w:asciiTheme="minorEastAsia" w:eastAsiaTheme="minorEastAsia" w:hAnsiTheme="minorEastAsia" w:cs="ＭＳ Ｐゴシック" w:hint="eastAsia"/>
                <w:b/>
                <w:kern w:val="0"/>
                <w:szCs w:val="18"/>
              </w:rPr>
              <w:t>圧力調整装置の外観</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0C1D43" w:rsidRDefault="00CE3BAD" w:rsidP="00CE3BAD">
            <w:pPr>
              <w:rPr>
                <w:rFonts w:asciiTheme="minorEastAsia" w:eastAsiaTheme="minorEastAsia" w:hAnsiTheme="minorEastAsia"/>
                <w:b/>
                <w:szCs w:val="18"/>
              </w:rPr>
            </w:pPr>
            <w:r w:rsidRPr="000C1D43">
              <w:rPr>
                <w:rFonts w:asciiTheme="minorEastAsia" w:eastAsiaTheme="minorEastAsia" w:hAnsiTheme="minorEastAsia" w:hint="eastAsia"/>
                <w:b/>
                <w:szCs w:val="18"/>
              </w:rPr>
              <w:t>圧力調整装置の大きさ及び位置</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0C1D43" w:rsidRDefault="00CE3BAD" w:rsidP="00CE3BAD">
            <w:pPr>
              <w:rPr>
                <w:rFonts w:asciiTheme="minorEastAsia" w:eastAsiaTheme="minorEastAsia" w:hAnsiTheme="minorEastAsia"/>
                <w:b/>
                <w:szCs w:val="18"/>
              </w:rPr>
            </w:pPr>
            <w:r w:rsidRPr="000C1D43">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0C1D43" w:rsidRDefault="00C40836" w:rsidP="00CE3BAD">
            <w:pPr>
              <w:rPr>
                <w:rFonts w:asciiTheme="minorEastAsia" w:eastAsiaTheme="minorEastAsia" w:hAnsiTheme="minorEastAsia"/>
                <w:b/>
                <w:szCs w:val="18"/>
              </w:rPr>
            </w:pPr>
            <w:r w:rsidRPr="000C1D43">
              <w:rPr>
                <w:rFonts w:asciiTheme="minorEastAsia" w:eastAsiaTheme="minorEastAsia" w:hAnsiTheme="minorEastAsia" w:hint="eastAsia"/>
                <w:b/>
                <w:szCs w:val="18"/>
              </w:rPr>
              <w:t>次の①）又は２）に適合する圧力調整装置が設けられていることを確認する。なお、避難安全性能検証法等による排煙設備で圧力調整装置が設けられている場合は、当該検証法等に関連する設計図書えお確認し、各当該</w:t>
            </w:r>
            <w:r w:rsidR="009A224D" w:rsidRPr="000C1D43">
              <w:rPr>
                <w:rFonts w:asciiTheme="minorEastAsia" w:eastAsiaTheme="minorEastAsia" w:hAnsiTheme="minorEastAsia" w:hint="eastAsia"/>
                <w:b/>
                <w:szCs w:val="18"/>
              </w:rPr>
              <w:t>図書が定める基準に適合しているか点検する。</w:t>
            </w:r>
          </w:p>
          <w:p w:rsidR="009A224D" w:rsidRPr="000C1D43" w:rsidRDefault="00C30185" w:rsidP="00C30185">
            <w:pPr>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1)　</w:t>
            </w:r>
            <w:r w:rsidR="009A224D" w:rsidRPr="000C1D43">
              <w:rPr>
                <w:rFonts w:asciiTheme="minorEastAsia" w:eastAsiaTheme="minorEastAsia" w:hAnsiTheme="minorEastAsia" w:hint="eastAsia"/>
                <w:b/>
                <w:szCs w:val="18"/>
              </w:rPr>
              <w:t>圧力調整装置は、次の規定に適合していること。</w:t>
            </w:r>
          </w:p>
          <w:p w:rsidR="009A224D" w:rsidRPr="000C1D43" w:rsidRDefault="009A224D" w:rsidP="009A224D">
            <w:pPr>
              <w:pStyle w:val="a3"/>
              <w:numPr>
                <w:ilvl w:val="1"/>
                <w:numId w:val="53"/>
              </w:numPr>
              <w:ind w:leftChars="0"/>
              <w:rPr>
                <w:rFonts w:asciiTheme="minorEastAsia" w:eastAsiaTheme="minorEastAsia" w:hAnsiTheme="minorEastAsia"/>
                <w:b/>
                <w:szCs w:val="18"/>
              </w:rPr>
            </w:pPr>
            <w:r w:rsidRPr="000C1D43">
              <w:rPr>
                <w:rFonts w:asciiTheme="minorEastAsia" w:eastAsiaTheme="minorEastAsia" w:hAnsiTheme="minorEastAsia" w:hint="eastAsia"/>
                <w:b/>
                <w:szCs w:val="18"/>
              </w:rPr>
              <w:t>遮煙開口部に設けられている戸の部分又は、近接する部分のうち天井から８０㎝を超える距離にある部分に設けられていること。</w:t>
            </w:r>
          </w:p>
          <w:p w:rsidR="009A224D" w:rsidRPr="000C1D43" w:rsidRDefault="009A224D" w:rsidP="009A224D">
            <w:pPr>
              <w:pStyle w:val="a3"/>
              <w:numPr>
                <w:ilvl w:val="1"/>
                <w:numId w:val="53"/>
              </w:numPr>
              <w:ind w:leftChars="0"/>
              <w:rPr>
                <w:rFonts w:asciiTheme="minorEastAsia" w:eastAsiaTheme="minorEastAsia" w:hAnsiTheme="minorEastAsia"/>
                <w:b/>
                <w:szCs w:val="18"/>
              </w:rPr>
            </w:pPr>
            <w:r w:rsidRPr="000C1D43">
              <w:rPr>
                <w:rFonts w:asciiTheme="minorEastAsia" w:eastAsiaTheme="minorEastAsia" w:hAnsiTheme="minorEastAsia" w:hint="eastAsia"/>
                <w:b/>
                <w:szCs w:val="18"/>
              </w:rPr>
              <w:t>圧力調整装置の開口部の開口面積が、次の式で定める必要開口面積以上であること。</w:t>
            </w:r>
          </w:p>
          <w:p w:rsidR="009A224D" w:rsidRPr="000C1D43" w:rsidRDefault="009A224D" w:rsidP="009A224D">
            <w:pPr>
              <w:pStyle w:val="a3"/>
              <w:ind w:leftChars="0" w:left="780"/>
              <w:rPr>
                <w:rFonts w:asciiTheme="minorEastAsia" w:eastAsiaTheme="minorEastAsia" w:hAnsiTheme="minorEastAsia"/>
                <w:b/>
                <w:szCs w:val="18"/>
              </w:rPr>
            </w:pPr>
          </w:p>
          <w:p w:rsidR="009A224D" w:rsidRPr="000C1D43" w:rsidRDefault="009A224D" w:rsidP="00876D65">
            <w:pPr>
              <w:pStyle w:val="a3"/>
              <w:ind w:leftChars="0" w:left="780"/>
              <w:rPr>
                <w:rFonts w:asciiTheme="minorEastAsia" w:eastAsiaTheme="minorEastAsia" w:hAnsiTheme="minorEastAsia"/>
                <w:b/>
                <w:szCs w:val="18"/>
              </w:rPr>
            </w:pPr>
            <w:proofErr w:type="spellStart"/>
            <w:r w:rsidRPr="000C1D43">
              <w:rPr>
                <w:rFonts w:asciiTheme="minorEastAsia" w:eastAsiaTheme="minorEastAsia" w:hAnsiTheme="minorEastAsia" w:hint="eastAsia"/>
                <w:b/>
                <w:szCs w:val="18"/>
              </w:rPr>
              <w:t>A</w:t>
            </w:r>
            <w:r w:rsidRPr="000C1D43">
              <w:rPr>
                <w:rFonts w:asciiTheme="minorEastAsia" w:eastAsiaTheme="minorEastAsia" w:hAnsiTheme="minorEastAsia"/>
                <w:b/>
                <w:szCs w:val="18"/>
              </w:rPr>
              <w:t>dmp</w:t>
            </w:r>
            <w:proofErr w:type="spellEnd"/>
            <w:r w:rsidRPr="000C1D43">
              <w:rPr>
                <w:rFonts w:asciiTheme="minorEastAsia" w:eastAsiaTheme="minorEastAsia" w:hAnsiTheme="minorEastAsia" w:hint="eastAsia"/>
                <w:b/>
                <w:szCs w:val="18"/>
              </w:rPr>
              <w:t>＝0.04VH</w:t>
            </w:r>
          </w:p>
          <w:p w:rsidR="009A224D" w:rsidRPr="000C1D43" w:rsidRDefault="009A224D" w:rsidP="009A224D">
            <w:pPr>
              <w:pStyle w:val="a3"/>
              <w:ind w:leftChars="0" w:left="780"/>
              <w:rPr>
                <w:rFonts w:asciiTheme="minorEastAsia" w:eastAsiaTheme="minorEastAsia" w:hAnsiTheme="minorEastAsia"/>
                <w:b/>
                <w:szCs w:val="18"/>
              </w:rPr>
            </w:pPr>
            <w:r w:rsidRPr="000C1D43">
              <w:rPr>
                <w:rFonts w:asciiTheme="minorEastAsia" w:eastAsiaTheme="minorEastAsia" w:hAnsiTheme="minorEastAsia" w:hint="eastAsia"/>
                <w:b/>
                <w:szCs w:val="18"/>
              </w:rPr>
              <w:t>この式において、</w:t>
            </w:r>
            <w:proofErr w:type="spellStart"/>
            <w:r w:rsidRPr="000C1D43">
              <w:rPr>
                <w:rFonts w:asciiTheme="minorEastAsia" w:eastAsiaTheme="minorEastAsia" w:hAnsiTheme="minorEastAsia" w:hint="eastAsia"/>
                <w:b/>
                <w:szCs w:val="18"/>
              </w:rPr>
              <w:t>Admp,V</w:t>
            </w:r>
            <w:proofErr w:type="spellEnd"/>
            <w:r w:rsidRPr="000C1D43">
              <w:rPr>
                <w:rFonts w:asciiTheme="minorEastAsia" w:eastAsiaTheme="minorEastAsia" w:hAnsiTheme="minorEastAsia" w:hint="eastAsia"/>
                <w:b/>
                <w:szCs w:val="18"/>
              </w:rPr>
              <w:t>及びHはそれぞれ次の数値を表すものとする。</w:t>
            </w:r>
          </w:p>
          <w:p w:rsidR="009A224D" w:rsidRPr="000C1D43" w:rsidRDefault="009A224D" w:rsidP="009A224D">
            <w:pPr>
              <w:pStyle w:val="a3"/>
              <w:ind w:leftChars="0" w:left="780"/>
              <w:rPr>
                <w:rFonts w:asciiTheme="minorEastAsia" w:eastAsiaTheme="minorEastAsia" w:hAnsiTheme="minorEastAsia"/>
                <w:b/>
                <w:szCs w:val="18"/>
              </w:rPr>
            </w:pPr>
            <w:proofErr w:type="spellStart"/>
            <w:r w:rsidRPr="000C1D43">
              <w:rPr>
                <w:rFonts w:asciiTheme="minorEastAsia" w:eastAsiaTheme="minorEastAsia" w:hAnsiTheme="minorEastAsia" w:hint="eastAsia"/>
                <w:b/>
                <w:szCs w:val="18"/>
              </w:rPr>
              <w:t>A</w:t>
            </w:r>
            <w:r w:rsidRPr="000C1D43">
              <w:rPr>
                <w:rFonts w:asciiTheme="minorEastAsia" w:eastAsiaTheme="minorEastAsia" w:hAnsiTheme="minorEastAsia"/>
                <w:b/>
                <w:szCs w:val="18"/>
              </w:rPr>
              <w:t>dmp</w:t>
            </w:r>
            <w:proofErr w:type="spellEnd"/>
            <w:r w:rsidRPr="000C1D43">
              <w:rPr>
                <w:rFonts w:asciiTheme="minorEastAsia" w:eastAsiaTheme="minorEastAsia" w:hAnsiTheme="minorEastAsia" w:hint="eastAsia"/>
                <w:b/>
                <w:szCs w:val="18"/>
              </w:rPr>
              <w:t xml:space="preserve">　：必要開口面積 [単位　</w:t>
            </w:r>
            <w:r w:rsidR="008067AD" w:rsidRPr="000C1D43">
              <w:rPr>
                <w:rFonts w:asciiTheme="minorEastAsia" w:eastAsiaTheme="minorEastAsia" w:hAnsiTheme="minorEastAsia" w:hint="eastAsia"/>
                <w:b/>
                <w:szCs w:val="18"/>
              </w:rPr>
              <w:t>㎡]</w:t>
            </w:r>
          </w:p>
          <w:p w:rsidR="008067AD" w:rsidRPr="000C1D43" w:rsidRDefault="008067AD" w:rsidP="009A224D">
            <w:pPr>
              <w:pStyle w:val="a3"/>
              <w:ind w:leftChars="0" w:left="780"/>
              <w:rPr>
                <w:rFonts w:asciiTheme="minorEastAsia" w:eastAsiaTheme="minorEastAsia" w:hAnsiTheme="minorEastAsia"/>
                <w:b/>
                <w:szCs w:val="18"/>
              </w:rPr>
            </w:pPr>
            <w:r w:rsidRPr="000C1D43">
              <w:rPr>
                <w:rFonts w:asciiTheme="minorEastAsia" w:eastAsiaTheme="minorEastAsia" w:hAnsiTheme="minorEastAsia"/>
                <w:b/>
                <w:szCs w:val="18"/>
              </w:rPr>
              <w:t>V</w:t>
            </w:r>
            <w:r w:rsidRPr="000C1D43">
              <w:rPr>
                <w:rFonts w:asciiTheme="minorEastAsia" w:eastAsiaTheme="minorEastAsia" w:hAnsiTheme="minorEastAsia" w:hint="eastAsia"/>
                <w:b/>
                <w:szCs w:val="18"/>
              </w:rPr>
              <w:t xml:space="preserve">　　 ：遮煙開口部</w:t>
            </w:r>
          </w:p>
          <w:p w:rsidR="002C53A6" w:rsidRPr="000C1D43" w:rsidRDefault="00C30185" w:rsidP="00C30185">
            <w:pPr>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2)　</w:t>
            </w:r>
            <w:r w:rsidR="002C53A6" w:rsidRPr="000C1D43">
              <w:rPr>
                <w:rFonts w:asciiTheme="minorEastAsia" w:eastAsiaTheme="minorEastAsia" w:hAnsiTheme="minorEastAsia" w:hint="eastAsia"/>
                <w:b/>
                <w:szCs w:val="18"/>
              </w:rPr>
              <w:t>遮煙開口部に設けられた戸が給気送風機を作動させた状態で100N以下の力で開放することができるものであること。</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0C1D43" w:rsidRDefault="00CE3BAD" w:rsidP="00CE3BAD">
            <w:pPr>
              <w:rPr>
                <w:rFonts w:asciiTheme="minorEastAsia" w:eastAsiaTheme="minorEastAsia" w:hAnsiTheme="minorEastAsia"/>
                <w:b/>
                <w:szCs w:val="18"/>
              </w:rPr>
            </w:pPr>
            <w:r w:rsidRPr="000C1D43">
              <w:rPr>
                <w:rFonts w:asciiTheme="minorEastAsia" w:eastAsiaTheme="minorEastAsia" w:hAnsiTheme="minorEastAsia" w:hint="eastAsia"/>
                <w:b/>
                <w:szCs w:val="18"/>
              </w:rPr>
              <w:t>平成28年国土交通省告示第696号第</w:t>
            </w:r>
            <w:r w:rsidR="007B603C" w:rsidRPr="000C1D43">
              <w:rPr>
                <w:rFonts w:asciiTheme="minorEastAsia" w:eastAsiaTheme="minorEastAsia" w:hAnsiTheme="minorEastAsia" w:hint="eastAsia"/>
                <w:b/>
                <w:szCs w:val="18"/>
              </w:rPr>
              <w:t>5</w:t>
            </w:r>
            <w:r w:rsidRPr="000C1D43">
              <w:rPr>
                <w:rFonts w:asciiTheme="minorEastAsia" w:eastAsiaTheme="minorEastAsia" w:hAnsiTheme="minorEastAsia" w:hint="eastAsia"/>
                <w:b/>
                <w:szCs w:val="18"/>
              </w:rPr>
              <w:t>号ハの規定に適合しないこと。ただし、令第129条第1項</w:t>
            </w:r>
            <w:r w:rsidR="007846D3" w:rsidRPr="000C1D43">
              <w:rPr>
                <w:rFonts w:asciiTheme="minorEastAsia" w:eastAsiaTheme="minorEastAsia" w:hAnsiTheme="minorEastAsia" w:hint="eastAsia"/>
                <w:b/>
                <w:szCs w:val="18"/>
              </w:rPr>
              <w:t>又は令第12</w:t>
            </w:r>
            <w:r w:rsidRPr="000C1D43">
              <w:rPr>
                <w:rFonts w:asciiTheme="minorEastAsia" w:eastAsiaTheme="minorEastAsia" w:hAnsiTheme="minorEastAsia" w:hint="eastAsia"/>
                <w:b/>
                <w:szCs w:val="18"/>
              </w:rPr>
              <w:t>9条の2第1項の規定が適用され、かつ、階避難安全性能又は全館避難安全性能に影響を及ぼす修繕等が行われていない場合を除く。</w:t>
            </w:r>
          </w:p>
        </w:tc>
      </w:tr>
      <w:tr w:rsidR="00C30185" w:rsidRPr="00C30185" w:rsidTr="006849B2">
        <w:trPr>
          <w:trHeight w:val="552"/>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C30185" w:rsidRDefault="00CE3BAD" w:rsidP="00CE3BAD">
            <w:pPr>
              <w:jc w:val="center"/>
              <w:rPr>
                <w:rFonts w:asciiTheme="minorEastAsia" w:eastAsiaTheme="minorEastAsia" w:hAnsiTheme="minorEastAsia" w:cs="ＭＳ Ｐゴシック"/>
                <w:b/>
                <w:kern w:val="0"/>
                <w:szCs w:val="18"/>
              </w:rPr>
            </w:pPr>
            <w:r w:rsidRPr="00C30185">
              <w:rPr>
                <w:rFonts w:asciiTheme="minorEastAsia" w:eastAsiaTheme="minorEastAsia" w:hAnsiTheme="minorEastAsia" w:cs="ＭＳ Ｐゴシック" w:hint="eastAsia"/>
                <w:b/>
                <w:kern w:val="0"/>
                <w:szCs w:val="18"/>
              </w:rPr>
              <w:t>(30)</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0C1D43" w:rsidRDefault="00CE3BAD" w:rsidP="00CE3BAD">
            <w:pPr>
              <w:jc w:val="left"/>
              <w:rPr>
                <w:rFonts w:asciiTheme="minorEastAsia" w:eastAsiaTheme="minorEastAsia" w:hAnsiTheme="minorEastAsia" w:cs="ＭＳ Ｐゴシック"/>
                <w:b/>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0C1D43" w:rsidRDefault="00CE3BAD" w:rsidP="00CE3BAD">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0C1D43" w:rsidRDefault="00CE3BAD" w:rsidP="00CE3BAD">
            <w:pPr>
              <w:rPr>
                <w:rFonts w:asciiTheme="minorEastAsia" w:eastAsiaTheme="minorEastAsia" w:hAnsiTheme="minorEastAsia"/>
                <w:b/>
                <w:szCs w:val="18"/>
              </w:rPr>
            </w:pPr>
            <w:r w:rsidRPr="000C1D43">
              <w:rPr>
                <w:rFonts w:asciiTheme="minorEastAsia" w:eastAsiaTheme="minorEastAsia" w:hAnsiTheme="minorEastAsia" w:hint="eastAsia"/>
                <w:b/>
                <w:szCs w:val="18"/>
              </w:rPr>
              <w:t>圧力調整装置の周囲の状況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0C1D43" w:rsidRDefault="00CE3BAD" w:rsidP="00CE3BAD">
            <w:pPr>
              <w:rPr>
                <w:rFonts w:asciiTheme="minorEastAsia" w:eastAsiaTheme="minorEastAsia" w:hAnsiTheme="minorEastAsia"/>
                <w:b/>
                <w:szCs w:val="18"/>
              </w:rPr>
            </w:pPr>
            <w:r w:rsidRPr="000C1D43">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0C1D43" w:rsidRDefault="002C53A6" w:rsidP="00CE3BAD">
            <w:pPr>
              <w:rPr>
                <w:rFonts w:asciiTheme="minorEastAsia" w:eastAsiaTheme="minorEastAsia" w:hAnsiTheme="minorEastAsia"/>
                <w:b/>
                <w:szCs w:val="18"/>
              </w:rPr>
            </w:pPr>
            <w:r w:rsidRPr="000C1D43">
              <w:rPr>
                <w:rFonts w:asciiTheme="minorEastAsia" w:eastAsiaTheme="minorEastAsia" w:hAnsiTheme="minorEastAsia" w:hint="eastAsia"/>
                <w:b/>
                <w:szCs w:val="18"/>
              </w:rPr>
              <w:t>圧力調整装置の周囲の障害物（品物等が置かれていること。）により、空気の流れが妨げられていないことを確認する。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0C1D43" w:rsidRDefault="00CE3BAD" w:rsidP="00CE3BAD">
            <w:pPr>
              <w:rPr>
                <w:rFonts w:asciiTheme="minorEastAsia" w:eastAsiaTheme="minorEastAsia" w:hAnsiTheme="minorEastAsia"/>
                <w:b/>
                <w:szCs w:val="18"/>
              </w:rPr>
            </w:pPr>
            <w:r w:rsidRPr="000C1D43">
              <w:rPr>
                <w:rFonts w:asciiTheme="minorEastAsia" w:eastAsiaTheme="minorEastAsia" w:hAnsiTheme="minorEastAsia" w:hint="eastAsia"/>
                <w:b/>
                <w:szCs w:val="18"/>
              </w:rPr>
              <w:t>周囲に空気の流れを妨げる障害物があること。</w:t>
            </w:r>
          </w:p>
        </w:tc>
      </w:tr>
      <w:tr w:rsidR="00C30185" w:rsidRPr="00C30185" w:rsidTr="006849B2">
        <w:trPr>
          <w:trHeight w:val="552"/>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C30185" w:rsidRDefault="00CE3BAD" w:rsidP="00CE3BAD">
            <w:pPr>
              <w:jc w:val="center"/>
              <w:rPr>
                <w:rFonts w:asciiTheme="minorEastAsia" w:eastAsiaTheme="minorEastAsia" w:hAnsiTheme="minorEastAsia" w:cs="ＭＳ Ｐゴシック"/>
                <w:b/>
                <w:kern w:val="0"/>
                <w:szCs w:val="18"/>
              </w:rPr>
            </w:pPr>
            <w:r w:rsidRPr="00C30185">
              <w:rPr>
                <w:rFonts w:asciiTheme="minorEastAsia" w:eastAsiaTheme="minorEastAsia" w:hAnsiTheme="minorEastAsia" w:cs="ＭＳ Ｐゴシック" w:hint="eastAsia"/>
                <w:b/>
                <w:kern w:val="0"/>
                <w:szCs w:val="18"/>
              </w:rPr>
              <w:t>(31)</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0C1D43" w:rsidRDefault="00CE3BAD" w:rsidP="00CE3BAD">
            <w:pPr>
              <w:jc w:val="left"/>
              <w:rPr>
                <w:rFonts w:asciiTheme="minorEastAsia" w:eastAsiaTheme="minorEastAsia" w:hAnsiTheme="minorEastAsia" w:cs="ＭＳ Ｐゴシック"/>
                <w:b/>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0C1D43" w:rsidRDefault="00CE3BAD" w:rsidP="00CE3BAD">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0C1D43" w:rsidRDefault="00CE3BAD" w:rsidP="00CE3BAD">
            <w:pPr>
              <w:rPr>
                <w:rFonts w:asciiTheme="minorEastAsia" w:eastAsiaTheme="minorEastAsia" w:hAnsiTheme="minorEastAsia"/>
                <w:b/>
                <w:szCs w:val="18"/>
              </w:rPr>
            </w:pPr>
            <w:r w:rsidRPr="000C1D43">
              <w:rPr>
                <w:rFonts w:asciiTheme="minorEastAsia" w:eastAsiaTheme="minorEastAsia" w:hAnsiTheme="minorEastAsia" w:hint="eastAsia"/>
                <w:b/>
                <w:szCs w:val="18"/>
              </w:rPr>
              <w:t>圧力調整装置の取付けの状況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0C1D43" w:rsidRDefault="00CE3BAD" w:rsidP="00CE3BAD">
            <w:pPr>
              <w:rPr>
                <w:rFonts w:asciiTheme="minorEastAsia" w:eastAsiaTheme="minorEastAsia" w:hAnsiTheme="minorEastAsia"/>
                <w:b/>
                <w:szCs w:val="18"/>
              </w:rPr>
            </w:pPr>
            <w:r w:rsidRPr="000C1D43">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0C1D43" w:rsidRDefault="00C30185" w:rsidP="00C30185">
            <w:pPr>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1)　</w:t>
            </w:r>
            <w:r w:rsidR="002C53A6" w:rsidRPr="000C1D43">
              <w:rPr>
                <w:rFonts w:asciiTheme="minorEastAsia" w:eastAsiaTheme="minorEastAsia" w:hAnsiTheme="minorEastAsia" w:hint="eastAsia"/>
                <w:b/>
                <w:szCs w:val="18"/>
              </w:rPr>
              <w:t>圧力</w:t>
            </w:r>
            <w:r w:rsidR="000677AC" w:rsidRPr="000C1D43">
              <w:rPr>
                <w:rFonts w:asciiTheme="minorEastAsia" w:eastAsiaTheme="minorEastAsia" w:hAnsiTheme="minorEastAsia" w:hint="eastAsia"/>
                <w:b/>
                <w:szCs w:val="18"/>
              </w:rPr>
              <w:t>調整装置の取付けが堅固であることを確認する。</w:t>
            </w:r>
          </w:p>
          <w:p w:rsidR="000677AC" w:rsidRPr="000C1D43" w:rsidRDefault="00C30185" w:rsidP="00C30185">
            <w:pPr>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2)　</w:t>
            </w:r>
            <w:r w:rsidR="000677AC" w:rsidRPr="000C1D43">
              <w:rPr>
                <w:rFonts w:asciiTheme="minorEastAsia" w:eastAsiaTheme="minorEastAsia" w:hAnsiTheme="minorEastAsia" w:hint="eastAsia"/>
                <w:b/>
                <w:szCs w:val="18"/>
              </w:rPr>
              <w:t>圧力調整装置に著しい腐食、損傷等がないことを点検する。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0C1D43" w:rsidRDefault="00CE3BAD" w:rsidP="00CE3BAD">
            <w:pPr>
              <w:rPr>
                <w:rFonts w:asciiTheme="minorEastAsia" w:eastAsiaTheme="minorEastAsia" w:hAnsiTheme="minorEastAsia"/>
                <w:b/>
                <w:szCs w:val="18"/>
              </w:rPr>
            </w:pPr>
            <w:r w:rsidRPr="000C1D43">
              <w:rPr>
                <w:rFonts w:asciiTheme="minorEastAsia" w:eastAsiaTheme="minorEastAsia" w:hAnsiTheme="minorEastAsia" w:hint="eastAsia"/>
                <w:b/>
                <w:szCs w:val="18"/>
              </w:rPr>
              <w:t>取付けが堅固でないこと又は著しい腐食、損傷等があること。</w:t>
            </w:r>
          </w:p>
        </w:tc>
      </w:tr>
      <w:tr w:rsidR="00C30185" w:rsidRPr="00C30185" w:rsidTr="006849B2">
        <w:trPr>
          <w:trHeight w:val="552"/>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C30185" w:rsidRDefault="00CE3BAD" w:rsidP="00CE3BAD">
            <w:pPr>
              <w:jc w:val="center"/>
              <w:rPr>
                <w:rFonts w:asciiTheme="minorEastAsia" w:eastAsiaTheme="minorEastAsia" w:hAnsiTheme="minorEastAsia" w:cs="ＭＳ Ｐゴシック"/>
                <w:b/>
                <w:kern w:val="0"/>
                <w:szCs w:val="18"/>
              </w:rPr>
            </w:pPr>
            <w:r w:rsidRPr="00C30185">
              <w:rPr>
                <w:rFonts w:asciiTheme="minorEastAsia" w:eastAsiaTheme="minorEastAsia" w:hAnsiTheme="minorEastAsia" w:cs="ＭＳ Ｐゴシック" w:hint="eastAsia"/>
                <w:b/>
                <w:kern w:val="0"/>
                <w:szCs w:val="18"/>
              </w:rPr>
              <w:t>(32)</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0C1D43" w:rsidRDefault="00CE3BAD" w:rsidP="00CE3BAD">
            <w:pPr>
              <w:jc w:val="left"/>
              <w:rPr>
                <w:rFonts w:asciiTheme="minorEastAsia" w:eastAsiaTheme="minorEastAsia" w:hAnsiTheme="minorEastAsia" w:cs="ＭＳ Ｐゴシック"/>
                <w:b/>
                <w:kern w:val="0"/>
                <w:szCs w:val="18"/>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0C1D43" w:rsidRDefault="00CE3BAD" w:rsidP="00CE3BAD">
            <w:pPr>
              <w:jc w:val="left"/>
              <w:rPr>
                <w:rFonts w:asciiTheme="minorEastAsia" w:eastAsiaTheme="minorEastAsia" w:hAnsiTheme="minorEastAsia" w:cs="ＭＳ Ｐゴシック"/>
                <w:b/>
                <w:kern w:val="0"/>
                <w:szCs w:val="18"/>
              </w:rPr>
            </w:pPr>
            <w:r w:rsidRPr="000C1D43">
              <w:rPr>
                <w:rFonts w:asciiTheme="minorEastAsia" w:eastAsiaTheme="minorEastAsia" w:hAnsiTheme="minorEastAsia" w:cs="ＭＳ Ｐゴシック" w:hint="eastAsia"/>
                <w:b/>
                <w:kern w:val="0"/>
                <w:szCs w:val="18"/>
              </w:rPr>
              <w:t>圧力調整装置の性能</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0C1D43" w:rsidRDefault="00CE3BAD" w:rsidP="00CE3BAD">
            <w:pPr>
              <w:rPr>
                <w:rFonts w:asciiTheme="minorEastAsia" w:eastAsiaTheme="minorEastAsia" w:hAnsiTheme="minorEastAsia"/>
                <w:b/>
                <w:szCs w:val="18"/>
              </w:rPr>
            </w:pPr>
            <w:r w:rsidRPr="000C1D43">
              <w:rPr>
                <w:rFonts w:asciiTheme="minorEastAsia" w:eastAsiaTheme="minorEastAsia" w:hAnsiTheme="minorEastAsia" w:hint="eastAsia"/>
                <w:b/>
                <w:szCs w:val="18"/>
              </w:rPr>
              <w:t>圧力調整装置の作動の状況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0C1D43" w:rsidRDefault="00CE3BAD" w:rsidP="00CE3BAD">
            <w:pPr>
              <w:rPr>
                <w:rFonts w:asciiTheme="minorEastAsia" w:eastAsiaTheme="minorEastAsia" w:hAnsiTheme="minorEastAsia"/>
                <w:b/>
                <w:szCs w:val="18"/>
              </w:rPr>
            </w:pPr>
            <w:r w:rsidRPr="000C1D43">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0C1D43" w:rsidRDefault="000677AC" w:rsidP="00CE3BAD">
            <w:pPr>
              <w:rPr>
                <w:rFonts w:asciiTheme="minorEastAsia" w:eastAsiaTheme="minorEastAsia" w:hAnsiTheme="minorEastAsia"/>
                <w:b/>
                <w:szCs w:val="18"/>
              </w:rPr>
            </w:pPr>
            <w:r w:rsidRPr="000C1D43">
              <w:rPr>
                <w:rFonts w:asciiTheme="minorEastAsia" w:eastAsiaTheme="minorEastAsia" w:hAnsiTheme="minorEastAsia" w:hint="eastAsia"/>
                <w:b/>
                <w:szCs w:val="18"/>
              </w:rPr>
              <w:t>扉の閉鎖と連動して開放することを確認する。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E3BAD" w:rsidRPr="000C1D43" w:rsidRDefault="00CE3BAD" w:rsidP="00CE3BAD">
            <w:pPr>
              <w:rPr>
                <w:rFonts w:asciiTheme="minorEastAsia" w:eastAsiaTheme="minorEastAsia" w:hAnsiTheme="minorEastAsia"/>
                <w:b/>
                <w:szCs w:val="18"/>
              </w:rPr>
            </w:pPr>
            <w:r w:rsidRPr="000C1D43">
              <w:rPr>
                <w:rFonts w:asciiTheme="minorEastAsia" w:eastAsiaTheme="minorEastAsia" w:hAnsiTheme="minorEastAsia" w:hint="eastAsia"/>
                <w:b/>
                <w:szCs w:val="18"/>
              </w:rPr>
              <w:t>扉の閉鎖と連動して開放しないこと。</w:t>
            </w:r>
          </w:p>
        </w:tc>
      </w:tr>
    </w:tbl>
    <w:p w:rsidR="00A956EB" w:rsidRDefault="00A956EB"/>
    <w:tbl>
      <w:tblPr>
        <w:tblW w:w="14885" w:type="dxa"/>
        <w:tblInd w:w="109" w:type="dxa"/>
        <w:tblCellMar>
          <w:left w:w="99" w:type="dxa"/>
          <w:right w:w="99" w:type="dxa"/>
        </w:tblCellMar>
        <w:tblLook w:val="04A0" w:firstRow="1" w:lastRow="0" w:firstColumn="1" w:lastColumn="0" w:noHBand="0" w:noVBand="1"/>
      </w:tblPr>
      <w:tblGrid>
        <w:gridCol w:w="699"/>
        <w:gridCol w:w="851"/>
        <w:gridCol w:w="992"/>
        <w:gridCol w:w="2126"/>
        <w:gridCol w:w="3260"/>
        <w:gridCol w:w="3402"/>
        <w:gridCol w:w="3555"/>
      </w:tblGrid>
      <w:tr w:rsidR="00876D65" w:rsidRPr="00057F12" w:rsidTr="00713410">
        <w:trPr>
          <w:trHeight w:val="420"/>
          <w:tblHeader/>
        </w:trPr>
        <w:tc>
          <w:tcPr>
            <w:tcW w:w="699" w:type="dxa"/>
            <w:tcBorders>
              <w:top w:val="single" w:sz="12" w:space="0" w:color="auto"/>
              <w:left w:val="single" w:sz="12" w:space="0" w:color="auto"/>
              <w:bottom w:val="single" w:sz="12" w:space="0" w:color="auto"/>
              <w:right w:val="single" w:sz="12" w:space="0" w:color="auto"/>
            </w:tcBorders>
            <w:shd w:val="clear" w:color="000000" w:fill="FFFFFF"/>
            <w:vAlign w:val="center"/>
          </w:tcPr>
          <w:p w:rsidR="00876D65" w:rsidRPr="001817BB" w:rsidRDefault="00876D65" w:rsidP="0043354C">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lastRenderedPageBreak/>
              <w:t>番号</w:t>
            </w:r>
          </w:p>
        </w:tc>
        <w:tc>
          <w:tcPr>
            <w:tcW w:w="1843"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876D65" w:rsidRPr="001817BB" w:rsidRDefault="00876D65" w:rsidP="0043354C">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(い)</w:t>
            </w:r>
            <w:r w:rsidRPr="00057F12">
              <w:rPr>
                <w:rFonts w:asciiTheme="majorEastAsia" w:eastAsiaTheme="majorEastAsia" w:hAnsiTheme="majorEastAsia" w:cs="ＭＳ Ｐゴシック" w:hint="eastAsia"/>
                <w:b/>
                <w:color w:val="000000"/>
                <w:kern w:val="0"/>
                <w:sz w:val="20"/>
                <w:szCs w:val="20"/>
              </w:rPr>
              <w:t>点検</w:t>
            </w:r>
            <w:r w:rsidRPr="001817BB">
              <w:rPr>
                <w:rFonts w:asciiTheme="majorEastAsia" w:eastAsiaTheme="majorEastAsia" w:hAnsiTheme="majorEastAsia" w:cs="ＭＳ Ｐゴシック" w:hint="eastAsia"/>
                <w:b/>
                <w:color w:val="000000"/>
                <w:kern w:val="0"/>
                <w:sz w:val="20"/>
                <w:szCs w:val="20"/>
              </w:rPr>
              <w:t>項目</w:t>
            </w:r>
          </w:p>
        </w:tc>
        <w:tc>
          <w:tcPr>
            <w:tcW w:w="2126" w:type="dxa"/>
            <w:tcBorders>
              <w:top w:val="single" w:sz="12" w:space="0" w:color="auto"/>
              <w:left w:val="single" w:sz="12" w:space="0" w:color="auto"/>
              <w:bottom w:val="single" w:sz="12" w:space="0" w:color="auto"/>
              <w:right w:val="single" w:sz="12" w:space="0" w:color="auto"/>
            </w:tcBorders>
            <w:shd w:val="clear" w:color="000000" w:fill="FFFFFF"/>
          </w:tcPr>
          <w:p w:rsidR="00876D65" w:rsidRPr="001817BB" w:rsidRDefault="00876D65" w:rsidP="0043354C">
            <w:pPr>
              <w:jc w:val="center"/>
              <w:rPr>
                <w:rFonts w:asciiTheme="majorEastAsia" w:eastAsiaTheme="majorEastAsia" w:hAnsiTheme="majorEastAsia" w:cs="ＭＳ Ｐゴシック"/>
                <w:b/>
                <w:color w:val="000000"/>
                <w:kern w:val="0"/>
                <w:sz w:val="20"/>
                <w:szCs w:val="20"/>
              </w:rPr>
            </w:pPr>
            <w:r>
              <w:rPr>
                <w:rFonts w:asciiTheme="majorEastAsia" w:eastAsiaTheme="majorEastAsia" w:hAnsiTheme="majorEastAsia" w:cs="ＭＳ Ｐゴシック" w:hint="eastAsia"/>
                <w:b/>
                <w:color w:val="000000"/>
                <w:kern w:val="0"/>
                <w:sz w:val="20"/>
                <w:szCs w:val="20"/>
              </w:rPr>
              <w:t>（ろ）点検事項</w:t>
            </w:r>
          </w:p>
        </w:tc>
        <w:tc>
          <w:tcPr>
            <w:tcW w:w="326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76D65" w:rsidRPr="001817BB" w:rsidRDefault="00876D65" w:rsidP="0043354C">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は</w:t>
            </w:r>
            <w:r w:rsidRPr="001817BB">
              <w:rPr>
                <w:rFonts w:asciiTheme="majorEastAsia" w:eastAsiaTheme="majorEastAsia" w:hAnsiTheme="majorEastAsia" w:cs="ＭＳ Ｐゴシック" w:hint="eastAsia"/>
                <w:b/>
                <w:color w:val="000000"/>
                <w:kern w:val="0"/>
                <w:sz w:val="20"/>
                <w:szCs w:val="20"/>
              </w:rPr>
              <w:t>)</w:t>
            </w:r>
            <w:r w:rsidRPr="00057F12">
              <w:rPr>
                <w:rFonts w:asciiTheme="majorEastAsia" w:eastAsiaTheme="majorEastAsia" w:hAnsiTheme="majorEastAsia" w:cs="ＭＳ Ｐゴシック" w:hint="eastAsia"/>
                <w:b/>
                <w:color w:val="000000"/>
                <w:kern w:val="0"/>
                <w:sz w:val="20"/>
                <w:szCs w:val="20"/>
              </w:rPr>
              <w:t>点検方法</w:t>
            </w:r>
          </w:p>
        </w:tc>
        <w:tc>
          <w:tcPr>
            <w:tcW w:w="3402" w:type="dxa"/>
            <w:tcBorders>
              <w:top w:val="single" w:sz="12" w:space="0" w:color="auto"/>
              <w:left w:val="single" w:sz="12" w:space="0" w:color="auto"/>
              <w:bottom w:val="single" w:sz="12" w:space="0" w:color="auto"/>
              <w:right w:val="single" w:sz="12" w:space="0" w:color="auto"/>
            </w:tcBorders>
            <w:shd w:val="clear" w:color="000000" w:fill="FFFFFF"/>
            <w:vAlign w:val="center"/>
          </w:tcPr>
          <w:p w:rsidR="00876D65" w:rsidRPr="001817BB" w:rsidRDefault="00876D65" w:rsidP="0043354C">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点検手法</w:t>
            </w:r>
          </w:p>
        </w:tc>
        <w:tc>
          <w:tcPr>
            <w:tcW w:w="3555" w:type="dxa"/>
            <w:tcBorders>
              <w:top w:val="single" w:sz="12" w:space="0" w:color="auto"/>
              <w:left w:val="single" w:sz="12" w:space="0" w:color="auto"/>
              <w:bottom w:val="single" w:sz="12" w:space="0" w:color="auto"/>
              <w:right w:val="single" w:sz="12" w:space="0" w:color="auto"/>
            </w:tcBorders>
            <w:shd w:val="clear" w:color="000000" w:fill="FFFFFF"/>
          </w:tcPr>
          <w:p w:rsidR="00876D65" w:rsidRPr="00057F12" w:rsidRDefault="00876D65" w:rsidP="0043354C">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に</w:t>
            </w:r>
            <w:r w:rsidRPr="00057F12">
              <w:rPr>
                <w:rFonts w:asciiTheme="majorEastAsia" w:eastAsiaTheme="majorEastAsia" w:hAnsiTheme="majorEastAsia" w:cs="ＭＳ Ｐゴシック" w:hint="eastAsia"/>
                <w:b/>
                <w:color w:val="000000"/>
                <w:kern w:val="0"/>
                <w:sz w:val="20"/>
                <w:szCs w:val="20"/>
              </w:rPr>
              <w:t>)判定基準</w:t>
            </w:r>
          </w:p>
        </w:tc>
      </w:tr>
      <w:tr w:rsidR="00CE3BAD" w:rsidRPr="008C5FBF" w:rsidTr="006849B2">
        <w:trPr>
          <w:trHeight w:val="420"/>
        </w:trPr>
        <w:tc>
          <w:tcPr>
            <w:tcW w:w="699"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CE3BAD" w:rsidRPr="008C5FBF" w:rsidRDefault="00CE3BAD" w:rsidP="00CE3BAD">
            <w:pPr>
              <w:jc w:val="center"/>
              <w:rPr>
                <w:rFonts w:asciiTheme="majorEastAsia" w:eastAsiaTheme="majorEastAsia" w:hAnsiTheme="majorEastAsia" w:cs="ＭＳ Ｐゴシック"/>
                <w:b/>
                <w:color w:val="000000"/>
                <w:kern w:val="0"/>
                <w:sz w:val="20"/>
                <w:szCs w:val="20"/>
              </w:rPr>
            </w:pPr>
            <w:r>
              <w:rPr>
                <w:rFonts w:asciiTheme="majorEastAsia" w:eastAsiaTheme="majorEastAsia" w:hAnsiTheme="majorEastAsia" w:cs="ＭＳ Ｐゴシック" w:hint="eastAsia"/>
                <w:b/>
                <w:color w:val="000000"/>
                <w:kern w:val="0"/>
                <w:sz w:val="20"/>
                <w:szCs w:val="20"/>
              </w:rPr>
              <w:t>3</w:t>
            </w:r>
          </w:p>
        </w:tc>
        <w:tc>
          <w:tcPr>
            <w:tcW w:w="14186" w:type="dxa"/>
            <w:gridSpan w:val="6"/>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CE3BAD" w:rsidRPr="008C5FBF" w:rsidRDefault="00CE3BAD" w:rsidP="00CE3BAD">
            <w:pPr>
              <w:jc w:val="left"/>
              <w:rPr>
                <w:rFonts w:asciiTheme="majorEastAsia" w:eastAsiaTheme="majorEastAsia" w:hAnsiTheme="majorEastAsia" w:cs="ＭＳ Ｐゴシック"/>
                <w:b/>
                <w:color w:val="000000"/>
                <w:kern w:val="0"/>
                <w:sz w:val="20"/>
                <w:szCs w:val="20"/>
              </w:rPr>
            </w:pPr>
            <w:r w:rsidRPr="000F401A">
              <w:rPr>
                <w:rFonts w:asciiTheme="majorEastAsia" w:eastAsiaTheme="majorEastAsia" w:hAnsiTheme="majorEastAsia" w:cs="ＭＳ Ｐゴシック" w:hint="eastAsia"/>
                <w:b/>
                <w:color w:val="000000"/>
                <w:kern w:val="0"/>
                <w:sz w:val="20"/>
                <w:szCs w:val="20"/>
              </w:rPr>
              <w:t>令第126条の2第1項に規定する居室等</w:t>
            </w:r>
          </w:p>
        </w:tc>
      </w:tr>
      <w:tr w:rsidR="003B6315" w:rsidRPr="008C5FBF" w:rsidTr="006849B2">
        <w:trPr>
          <w:trHeight w:val="567"/>
        </w:trPr>
        <w:tc>
          <w:tcPr>
            <w:tcW w:w="699" w:type="dxa"/>
            <w:tcBorders>
              <w:top w:val="single" w:sz="12" w:space="0" w:color="auto"/>
              <w:left w:val="single" w:sz="4" w:space="0" w:color="auto"/>
              <w:bottom w:val="single" w:sz="4" w:space="0" w:color="auto"/>
              <w:right w:val="single" w:sz="4" w:space="0" w:color="auto"/>
            </w:tcBorders>
            <w:shd w:val="clear" w:color="000000" w:fill="FFFFFF"/>
            <w:vAlign w:val="center"/>
          </w:tcPr>
          <w:p w:rsidR="003B6315" w:rsidRPr="007926DB" w:rsidRDefault="003B6315" w:rsidP="003B6315">
            <w:pPr>
              <w:jc w:val="center"/>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t>(1)</w:t>
            </w:r>
          </w:p>
        </w:tc>
        <w:tc>
          <w:tcPr>
            <w:tcW w:w="1843" w:type="dxa"/>
            <w:gridSpan w:val="2"/>
            <w:vMerge w:val="restart"/>
            <w:tcBorders>
              <w:top w:val="single" w:sz="12" w:space="0" w:color="auto"/>
              <w:left w:val="single" w:sz="4" w:space="0" w:color="auto"/>
              <w:bottom w:val="single" w:sz="4" w:space="0" w:color="auto"/>
              <w:right w:val="single" w:sz="4" w:space="0" w:color="auto"/>
            </w:tcBorders>
            <w:shd w:val="clear" w:color="000000" w:fill="FFFFFF"/>
            <w:vAlign w:val="center"/>
          </w:tcPr>
          <w:p w:rsidR="003B6315" w:rsidRPr="007926DB" w:rsidRDefault="003B6315" w:rsidP="003B6315">
            <w:pPr>
              <w:jc w:val="left"/>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t>可動防煙壁</w:t>
            </w:r>
          </w:p>
        </w:tc>
        <w:tc>
          <w:tcPr>
            <w:tcW w:w="2126" w:type="dxa"/>
            <w:tcBorders>
              <w:top w:val="single" w:sz="12" w:space="0" w:color="auto"/>
              <w:left w:val="single" w:sz="4" w:space="0" w:color="auto"/>
              <w:bottom w:val="single" w:sz="4" w:space="0" w:color="auto"/>
              <w:right w:val="single" w:sz="4" w:space="0" w:color="auto"/>
            </w:tcBorders>
            <w:shd w:val="clear" w:color="000000" w:fill="FFFFFF"/>
            <w:vAlign w:val="center"/>
          </w:tcPr>
          <w:p w:rsidR="003B6315" w:rsidRPr="007926DB" w:rsidRDefault="003B6315" w:rsidP="003B6315">
            <w:pPr>
              <w:rPr>
                <w:rFonts w:eastAsia="ＭＳ Ｐゴシック"/>
                <w:b/>
                <w:color w:val="000000"/>
                <w:szCs w:val="18"/>
              </w:rPr>
            </w:pPr>
            <w:r w:rsidRPr="007926DB">
              <w:rPr>
                <w:rFonts w:hint="eastAsia"/>
                <w:b/>
                <w:color w:val="000000"/>
                <w:szCs w:val="18"/>
              </w:rPr>
              <w:t>手動降下装置の作動の状況</w:t>
            </w:r>
          </w:p>
        </w:tc>
        <w:tc>
          <w:tcPr>
            <w:tcW w:w="3260" w:type="dxa"/>
            <w:tcBorders>
              <w:top w:val="single" w:sz="12" w:space="0" w:color="auto"/>
              <w:left w:val="single" w:sz="4" w:space="0" w:color="auto"/>
              <w:bottom w:val="single" w:sz="4" w:space="0" w:color="auto"/>
              <w:right w:val="single" w:sz="4" w:space="0" w:color="auto"/>
            </w:tcBorders>
            <w:shd w:val="clear" w:color="000000" w:fill="FFFFFF"/>
            <w:vAlign w:val="center"/>
          </w:tcPr>
          <w:p w:rsidR="003B6315" w:rsidRPr="00250217" w:rsidRDefault="003B6315" w:rsidP="003B6315">
            <w:pPr>
              <w:rPr>
                <w:rFonts w:asciiTheme="minorEastAsia" w:eastAsiaTheme="minorEastAsia" w:hAnsiTheme="minorEastAsia"/>
                <w:b/>
                <w:color w:val="000000"/>
                <w:szCs w:val="18"/>
              </w:rPr>
            </w:pPr>
            <w:r w:rsidRPr="00250217">
              <w:rPr>
                <w:rFonts w:asciiTheme="minorEastAsia" w:eastAsiaTheme="minorEastAsia" w:hAnsiTheme="minorEastAsia" w:hint="eastAsia"/>
                <w:b/>
                <w:color w:val="000000"/>
                <w:szCs w:val="18"/>
              </w:rPr>
              <w:t>作動の状況を確認する。</w:t>
            </w:r>
          </w:p>
        </w:tc>
        <w:tc>
          <w:tcPr>
            <w:tcW w:w="3402" w:type="dxa"/>
            <w:tcBorders>
              <w:top w:val="single" w:sz="12" w:space="0" w:color="auto"/>
              <w:left w:val="single" w:sz="4" w:space="0" w:color="auto"/>
              <w:bottom w:val="single" w:sz="4" w:space="0" w:color="auto"/>
              <w:right w:val="single" w:sz="4" w:space="0" w:color="auto"/>
            </w:tcBorders>
            <w:shd w:val="clear" w:color="000000" w:fill="FFFFFF"/>
            <w:vAlign w:val="center"/>
          </w:tcPr>
          <w:p w:rsidR="003B6315" w:rsidRPr="00E5020D" w:rsidRDefault="003B6315" w:rsidP="003B6315">
            <w:pPr>
              <w:rPr>
                <w:rFonts w:asciiTheme="minorEastAsia" w:eastAsiaTheme="minorEastAsia" w:hAnsiTheme="minorEastAsia"/>
                <w:b/>
                <w:szCs w:val="18"/>
              </w:rPr>
            </w:pPr>
            <w:r w:rsidRPr="00E5020D">
              <w:rPr>
                <w:rFonts w:asciiTheme="minorEastAsia" w:eastAsiaTheme="minorEastAsia" w:hAnsiTheme="minorEastAsia" w:hint="eastAsia"/>
                <w:b/>
                <w:szCs w:val="18"/>
              </w:rPr>
              <w:t>1)　手動降下装置を片手で容易に操作できること。</w:t>
            </w:r>
            <w:r w:rsidRPr="00E5020D">
              <w:rPr>
                <w:rFonts w:asciiTheme="minorEastAsia" w:eastAsiaTheme="minorEastAsia" w:hAnsiTheme="minorEastAsia" w:hint="eastAsia"/>
                <w:b/>
                <w:szCs w:val="18"/>
              </w:rPr>
              <w:br/>
              <w:t>2)　手動降下装置の周囲に操作を妨げる障害物（物品等）が近接して置かれていないこと。</w:t>
            </w:r>
            <w:r w:rsidRPr="00E5020D">
              <w:rPr>
                <w:rFonts w:asciiTheme="minorEastAsia" w:eastAsiaTheme="minorEastAsia" w:hAnsiTheme="minorEastAsia" w:hint="eastAsia"/>
                <w:b/>
                <w:szCs w:val="18"/>
              </w:rPr>
              <w:br/>
            </w:r>
            <w:r w:rsidRPr="00E5020D">
              <w:rPr>
                <w:rFonts w:asciiTheme="minorEastAsia" w:eastAsiaTheme="minorEastAsia" w:hAnsiTheme="minorEastAsia" w:hint="eastAsia"/>
                <w:b/>
                <w:szCs w:val="18"/>
              </w:rPr>
              <w:br/>
              <w:t>（同種の点検を消防点検等の際に実施しているときは、報告書等で作動が良好であることが確認できれば点検に代えてよい）</w:t>
            </w:r>
          </w:p>
        </w:tc>
        <w:tc>
          <w:tcPr>
            <w:tcW w:w="3555" w:type="dxa"/>
            <w:tcBorders>
              <w:top w:val="single" w:sz="12" w:space="0" w:color="auto"/>
              <w:left w:val="single" w:sz="4" w:space="0" w:color="auto"/>
              <w:bottom w:val="single" w:sz="4" w:space="0" w:color="auto"/>
              <w:right w:val="single" w:sz="4" w:space="0" w:color="auto"/>
            </w:tcBorders>
            <w:shd w:val="clear" w:color="000000" w:fill="FFFFFF"/>
            <w:vAlign w:val="center"/>
          </w:tcPr>
          <w:p w:rsidR="003B6315" w:rsidRPr="007926DB" w:rsidRDefault="003B6315" w:rsidP="003B6315">
            <w:pPr>
              <w:rPr>
                <w:b/>
                <w:color w:val="000000"/>
                <w:szCs w:val="18"/>
              </w:rPr>
            </w:pPr>
            <w:r w:rsidRPr="007926DB">
              <w:rPr>
                <w:rFonts w:hint="eastAsia"/>
                <w:b/>
                <w:color w:val="000000"/>
                <w:szCs w:val="18"/>
              </w:rPr>
              <w:t>片手で容易に操作できないこと。</w:t>
            </w:r>
          </w:p>
        </w:tc>
      </w:tr>
      <w:tr w:rsidR="003B6315" w:rsidRPr="008C5FBF" w:rsidTr="006849B2">
        <w:trPr>
          <w:trHeight w:val="567"/>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3B6315" w:rsidRPr="007926DB" w:rsidRDefault="003B6315" w:rsidP="003B6315">
            <w:pPr>
              <w:jc w:val="center"/>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t>(2)</w:t>
            </w:r>
          </w:p>
        </w:tc>
        <w:tc>
          <w:tcPr>
            <w:tcW w:w="1843"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3B6315" w:rsidRPr="007926DB" w:rsidRDefault="003B6315" w:rsidP="003B6315">
            <w:pPr>
              <w:jc w:val="left"/>
              <w:rPr>
                <w:rFonts w:asciiTheme="minorEastAsia" w:eastAsiaTheme="minorEastAsia" w:hAnsiTheme="minorEastAsia" w:cs="ＭＳ Ｐゴシック"/>
                <w:b/>
                <w:color w:val="000000"/>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3B6315" w:rsidRPr="007926DB" w:rsidRDefault="003B6315" w:rsidP="003B6315">
            <w:pPr>
              <w:rPr>
                <w:b/>
                <w:color w:val="000000"/>
                <w:szCs w:val="18"/>
              </w:rPr>
            </w:pPr>
            <w:r w:rsidRPr="007926DB">
              <w:rPr>
                <w:rFonts w:hint="eastAsia"/>
                <w:b/>
                <w:color w:val="000000"/>
                <w:szCs w:val="18"/>
              </w:rPr>
              <w:t>手動降下装置による連動の状況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3B6315" w:rsidRPr="00250217" w:rsidRDefault="003B6315" w:rsidP="003B6315">
            <w:pPr>
              <w:rPr>
                <w:rFonts w:asciiTheme="minorEastAsia" w:eastAsiaTheme="minorEastAsia" w:hAnsiTheme="minorEastAsia"/>
                <w:b/>
                <w:color w:val="000000"/>
                <w:szCs w:val="18"/>
              </w:rPr>
            </w:pPr>
            <w:r w:rsidRPr="00250217">
              <w:rPr>
                <w:rFonts w:asciiTheme="minorEastAsia" w:eastAsiaTheme="minorEastAsia" w:hAnsiTheme="minorEastAsia" w:hint="eastAsia"/>
                <w:b/>
                <w:color w:val="000000"/>
                <w:szCs w:val="18"/>
              </w:rPr>
              <w:t>作動の状況を確認する。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3B6315" w:rsidRPr="001449B8" w:rsidRDefault="003B6315" w:rsidP="003B6315">
            <w:pPr>
              <w:rPr>
                <w:rFonts w:asciiTheme="minorEastAsia" w:eastAsiaTheme="minorEastAsia" w:hAnsiTheme="minorEastAsia"/>
                <w:b/>
                <w:szCs w:val="18"/>
              </w:rPr>
            </w:pPr>
            <w:r w:rsidRPr="001449B8">
              <w:rPr>
                <w:rFonts w:asciiTheme="minorEastAsia" w:eastAsiaTheme="minorEastAsia" w:hAnsiTheme="minorEastAsia" w:hint="eastAsia"/>
                <w:b/>
                <w:szCs w:val="18"/>
              </w:rPr>
              <w:t>1)　可動防煙壁を手動操作により作動させ、正常に降下すること。</w:t>
            </w:r>
            <w:r w:rsidRPr="001449B8">
              <w:rPr>
                <w:rFonts w:asciiTheme="minorEastAsia" w:eastAsiaTheme="minorEastAsia" w:hAnsiTheme="minorEastAsia" w:hint="eastAsia"/>
                <w:b/>
                <w:szCs w:val="18"/>
              </w:rPr>
              <w:br/>
              <w:t>2)　可動防煙壁の降下を妨げる障害物（物品等）が直下に置かれていないこと。</w:t>
            </w:r>
            <w:r w:rsidRPr="001449B8">
              <w:rPr>
                <w:rFonts w:asciiTheme="minorEastAsia" w:eastAsiaTheme="minorEastAsia" w:hAnsiTheme="minorEastAsia" w:hint="eastAsia"/>
                <w:b/>
                <w:szCs w:val="18"/>
              </w:rPr>
              <w:br/>
              <w:t>3)　点検後の復帰も容易にできること。</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3B6315" w:rsidRPr="007926DB" w:rsidRDefault="003B6315" w:rsidP="003B6315">
            <w:pPr>
              <w:rPr>
                <w:b/>
                <w:color w:val="000000"/>
                <w:szCs w:val="18"/>
              </w:rPr>
            </w:pPr>
            <w:r w:rsidRPr="007926DB">
              <w:rPr>
                <w:rFonts w:hint="eastAsia"/>
                <w:b/>
                <w:color w:val="000000"/>
                <w:szCs w:val="18"/>
              </w:rPr>
              <w:t>連動して作動しないこと。</w:t>
            </w:r>
          </w:p>
        </w:tc>
      </w:tr>
      <w:tr w:rsidR="003B6315" w:rsidRPr="008C5FBF" w:rsidTr="006849B2">
        <w:trPr>
          <w:trHeight w:val="4890"/>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3B6315" w:rsidRPr="007926DB" w:rsidRDefault="003B6315" w:rsidP="003B6315">
            <w:pPr>
              <w:jc w:val="center"/>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t>(3)</w:t>
            </w:r>
          </w:p>
        </w:tc>
        <w:tc>
          <w:tcPr>
            <w:tcW w:w="1843"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3B6315" w:rsidRPr="007926DB" w:rsidRDefault="003B6315" w:rsidP="003B6315">
            <w:pPr>
              <w:jc w:val="left"/>
              <w:rPr>
                <w:rFonts w:asciiTheme="minorEastAsia" w:eastAsiaTheme="minorEastAsia" w:hAnsiTheme="minorEastAsia" w:cs="ＭＳ Ｐゴシック"/>
                <w:b/>
                <w:color w:val="000000"/>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3B6315" w:rsidRPr="007926DB" w:rsidRDefault="003B6315" w:rsidP="003B6315">
            <w:pPr>
              <w:rPr>
                <w:b/>
                <w:color w:val="000000"/>
                <w:szCs w:val="18"/>
              </w:rPr>
            </w:pPr>
            <w:r w:rsidRPr="007926DB">
              <w:rPr>
                <w:rFonts w:hint="eastAsia"/>
                <w:b/>
                <w:color w:val="000000"/>
                <w:szCs w:val="18"/>
              </w:rPr>
              <w:t>煙感知器による連動の状況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3B6315" w:rsidRPr="00250217" w:rsidRDefault="003B6315" w:rsidP="003B6315">
            <w:pPr>
              <w:rPr>
                <w:rFonts w:asciiTheme="minorEastAsia" w:eastAsiaTheme="minorEastAsia" w:hAnsiTheme="minorEastAsia"/>
                <w:b/>
                <w:color w:val="000000"/>
                <w:szCs w:val="18"/>
              </w:rPr>
            </w:pPr>
            <w:r w:rsidRPr="00250217">
              <w:rPr>
                <w:rFonts w:asciiTheme="minorEastAsia" w:eastAsiaTheme="minorEastAsia" w:hAnsiTheme="minorEastAsia" w:hint="eastAsia"/>
                <w:b/>
                <w:color w:val="000000"/>
                <w:szCs w:val="18"/>
              </w:rPr>
              <w:t>作動の状況を確認する。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F56707" w:rsidRDefault="003B6315" w:rsidP="003B6315">
            <w:pPr>
              <w:rPr>
                <w:rFonts w:asciiTheme="minorEastAsia" w:eastAsiaTheme="minorEastAsia" w:hAnsiTheme="minorEastAsia"/>
                <w:b/>
                <w:szCs w:val="18"/>
              </w:rPr>
            </w:pPr>
            <w:r w:rsidRPr="001449B8">
              <w:rPr>
                <w:rFonts w:asciiTheme="minorEastAsia" w:eastAsiaTheme="minorEastAsia" w:hAnsiTheme="minorEastAsia" w:hint="eastAsia"/>
                <w:b/>
                <w:szCs w:val="18"/>
              </w:rPr>
              <w:t>可動防煙壁用の煙感知器の設置位置は、可動防煙壁のどの部分からも1m以上10m以内で可動防煙壁の両側に設ける。この条件を満足すれば、自動火災報知設備の煙感知器と兼用することができる。</w:t>
            </w:r>
            <w:r w:rsidRPr="001449B8">
              <w:rPr>
                <w:rFonts w:asciiTheme="minorEastAsia" w:eastAsiaTheme="minorEastAsia" w:hAnsiTheme="minorEastAsia" w:hint="eastAsia"/>
                <w:b/>
                <w:szCs w:val="18"/>
              </w:rPr>
              <w:br/>
            </w:r>
            <w:r w:rsidRPr="001449B8">
              <w:rPr>
                <w:rFonts w:asciiTheme="minorEastAsia" w:eastAsiaTheme="minorEastAsia" w:hAnsiTheme="minorEastAsia" w:hint="eastAsia"/>
                <w:b/>
                <w:szCs w:val="18"/>
              </w:rPr>
              <w:br/>
              <w:t>1)　煙感知器または熱煙複合感知器の作動により可動防煙壁が容易に動作し、正常に降下すること。</w:t>
            </w:r>
            <w:r w:rsidRPr="001449B8">
              <w:rPr>
                <w:rFonts w:asciiTheme="minorEastAsia" w:eastAsiaTheme="minorEastAsia" w:hAnsiTheme="minorEastAsia" w:hint="eastAsia"/>
                <w:b/>
                <w:szCs w:val="18"/>
              </w:rPr>
              <w:br/>
              <w:t>2)　煙感知器または熱煙複合感知器は、設置場所により誤動作を起こすおそれがあるので、設置位置について十分留意す</w:t>
            </w:r>
            <w:r w:rsidRPr="001449B8">
              <w:rPr>
                <w:rFonts w:asciiTheme="minorEastAsia" w:eastAsiaTheme="minorEastAsia" w:hAnsiTheme="minorEastAsia" w:hint="eastAsia"/>
                <w:b/>
                <w:szCs w:val="18"/>
              </w:rPr>
              <w:br/>
              <w:t xml:space="preserve">　る。</w:t>
            </w:r>
            <w:r w:rsidRPr="001449B8">
              <w:rPr>
                <w:rFonts w:asciiTheme="minorEastAsia" w:eastAsiaTheme="minorEastAsia" w:hAnsiTheme="minorEastAsia" w:hint="eastAsia"/>
                <w:b/>
                <w:szCs w:val="18"/>
              </w:rPr>
              <w:br/>
              <w:t xml:space="preserve">　誤動作を起こしやすい場所を以下に示す。</w:t>
            </w:r>
            <w:r w:rsidRPr="001449B8">
              <w:rPr>
                <w:rFonts w:asciiTheme="minorEastAsia" w:eastAsiaTheme="minorEastAsia" w:hAnsiTheme="minorEastAsia" w:hint="eastAsia"/>
                <w:b/>
                <w:szCs w:val="18"/>
              </w:rPr>
              <w:br/>
            </w:r>
            <w:r w:rsidRPr="001449B8">
              <w:rPr>
                <w:rFonts w:asciiTheme="minorEastAsia" w:eastAsiaTheme="minorEastAsia" w:hAnsiTheme="minorEastAsia" w:hint="eastAsia"/>
                <w:b/>
                <w:szCs w:val="18"/>
              </w:rPr>
              <w:br/>
              <w:t xml:space="preserve">　① 換気口等の空気吹出口に近接する場所</w:t>
            </w:r>
            <w:r w:rsidRPr="001449B8">
              <w:rPr>
                <w:rFonts w:asciiTheme="minorEastAsia" w:eastAsiaTheme="minorEastAsia" w:hAnsiTheme="minorEastAsia" w:hint="eastAsia"/>
                <w:b/>
                <w:szCs w:val="18"/>
              </w:rPr>
              <w:br/>
            </w:r>
            <w:r w:rsidR="00F56707">
              <w:rPr>
                <w:rFonts w:asciiTheme="minorEastAsia" w:eastAsiaTheme="minorEastAsia" w:hAnsiTheme="minorEastAsia" w:hint="eastAsia"/>
                <w:b/>
                <w:szCs w:val="18"/>
              </w:rPr>
              <w:t xml:space="preserve">  </w:t>
            </w:r>
            <w:r w:rsidRPr="001449B8">
              <w:rPr>
                <w:rFonts w:asciiTheme="minorEastAsia" w:eastAsiaTheme="minorEastAsia" w:hAnsiTheme="minorEastAsia" w:hint="eastAsia"/>
                <w:b/>
                <w:szCs w:val="18"/>
              </w:rPr>
              <w:t>② 塵埃、微粉又は水蒸気が多量に滞留する</w:t>
            </w:r>
          </w:p>
          <w:p w:rsidR="00F56707" w:rsidRDefault="003B6315" w:rsidP="00F56707">
            <w:pPr>
              <w:ind w:firstLineChars="200" w:firstLine="315"/>
              <w:rPr>
                <w:rFonts w:asciiTheme="minorEastAsia" w:eastAsiaTheme="minorEastAsia" w:hAnsiTheme="minorEastAsia"/>
                <w:b/>
                <w:szCs w:val="18"/>
              </w:rPr>
            </w:pPr>
            <w:r w:rsidRPr="001449B8">
              <w:rPr>
                <w:rFonts w:asciiTheme="minorEastAsia" w:eastAsiaTheme="minorEastAsia" w:hAnsiTheme="minorEastAsia" w:hint="eastAsia"/>
                <w:b/>
                <w:szCs w:val="18"/>
              </w:rPr>
              <w:t>場所</w:t>
            </w:r>
            <w:r w:rsidRPr="001449B8">
              <w:rPr>
                <w:rFonts w:asciiTheme="minorEastAsia" w:eastAsiaTheme="minorEastAsia" w:hAnsiTheme="minorEastAsia" w:hint="eastAsia"/>
                <w:b/>
                <w:szCs w:val="18"/>
              </w:rPr>
              <w:br/>
              <w:t xml:space="preserve">　③ 腐食性ガスの発生するおそれのある場</w:t>
            </w:r>
          </w:p>
          <w:p w:rsidR="003B6315" w:rsidRPr="001449B8" w:rsidRDefault="003B6315" w:rsidP="00F56707">
            <w:pPr>
              <w:ind w:firstLineChars="200" w:firstLine="315"/>
              <w:rPr>
                <w:b/>
                <w:color w:val="000000"/>
                <w:szCs w:val="18"/>
              </w:rPr>
            </w:pPr>
            <w:r w:rsidRPr="001449B8">
              <w:rPr>
                <w:rFonts w:asciiTheme="minorEastAsia" w:eastAsiaTheme="minorEastAsia" w:hAnsiTheme="minorEastAsia" w:hint="eastAsia"/>
                <w:b/>
                <w:szCs w:val="18"/>
              </w:rPr>
              <w:t>所</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3B6315" w:rsidRPr="007926DB" w:rsidRDefault="003B6315" w:rsidP="003B6315">
            <w:pPr>
              <w:rPr>
                <w:b/>
                <w:color w:val="000000"/>
                <w:szCs w:val="18"/>
              </w:rPr>
            </w:pPr>
            <w:r w:rsidRPr="007926DB">
              <w:rPr>
                <w:rFonts w:hint="eastAsia"/>
                <w:b/>
                <w:color w:val="000000"/>
                <w:szCs w:val="18"/>
              </w:rPr>
              <w:t>連動して作動しないこと。</w:t>
            </w:r>
          </w:p>
        </w:tc>
      </w:tr>
      <w:tr w:rsidR="00F56707" w:rsidRPr="008C5FBF" w:rsidTr="006849B2">
        <w:trPr>
          <w:trHeight w:val="1860"/>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F56707" w:rsidRPr="007926DB" w:rsidRDefault="00F56707" w:rsidP="003B6315">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lastRenderedPageBreak/>
              <w:t>(3)</w:t>
            </w:r>
          </w:p>
        </w:tc>
        <w:tc>
          <w:tcPr>
            <w:tcW w:w="1843"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F56707" w:rsidRPr="007926DB" w:rsidRDefault="00F56707" w:rsidP="003B6315">
            <w:pPr>
              <w:jc w:val="left"/>
              <w:rPr>
                <w:rFonts w:asciiTheme="minorEastAsia" w:eastAsiaTheme="minorEastAsia" w:hAnsiTheme="minorEastAsia" w:cs="ＭＳ Ｐゴシック"/>
                <w:b/>
                <w:color w:val="000000"/>
                <w:kern w:val="0"/>
                <w:szCs w:val="18"/>
              </w:rPr>
            </w:pPr>
            <w:r w:rsidRPr="00F56707">
              <w:rPr>
                <w:rFonts w:asciiTheme="minorEastAsia" w:eastAsiaTheme="minorEastAsia" w:hAnsiTheme="minorEastAsia" w:cs="ＭＳ Ｐゴシック" w:hint="eastAsia"/>
                <w:b/>
                <w:color w:val="000000"/>
                <w:kern w:val="0"/>
                <w:szCs w:val="18"/>
              </w:rPr>
              <w:t>可動防煙壁</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F56707" w:rsidRPr="007926DB" w:rsidRDefault="00F56707" w:rsidP="003B6315">
            <w:pPr>
              <w:rPr>
                <w:b/>
                <w:color w:val="000000"/>
                <w:szCs w:val="18"/>
              </w:rPr>
            </w:pP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F56707" w:rsidRPr="00250217" w:rsidRDefault="00F56707" w:rsidP="003B6315">
            <w:pPr>
              <w:rPr>
                <w:rFonts w:asciiTheme="minorEastAsia" w:eastAsiaTheme="minorEastAsia" w:hAnsiTheme="minorEastAsia"/>
                <w:b/>
                <w:color w:val="000000"/>
                <w:szCs w:val="18"/>
              </w:rPr>
            </w:pP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F56707" w:rsidRDefault="00F56707" w:rsidP="003B6315">
            <w:pPr>
              <w:rPr>
                <w:rFonts w:asciiTheme="minorEastAsia" w:eastAsiaTheme="minorEastAsia" w:hAnsiTheme="minorEastAsia"/>
                <w:b/>
                <w:szCs w:val="18"/>
              </w:rPr>
            </w:pPr>
            <w:r w:rsidRPr="001449B8">
              <w:rPr>
                <w:rFonts w:asciiTheme="minorEastAsia" w:eastAsiaTheme="minorEastAsia" w:hAnsiTheme="minorEastAsia" w:hint="eastAsia"/>
                <w:b/>
                <w:szCs w:val="18"/>
              </w:rPr>
              <w:t xml:space="preserve">　④ 厨房等正常時において煙等が停留する</w:t>
            </w:r>
          </w:p>
          <w:p w:rsidR="00F56707" w:rsidRDefault="00F56707" w:rsidP="00F56707">
            <w:pPr>
              <w:ind w:firstLineChars="200" w:firstLine="315"/>
              <w:rPr>
                <w:rFonts w:asciiTheme="minorEastAsia" w:eastAsiaTheme="minorEastAsia" w:hAnsiTheme="minorEastAsia"/>
                <w:b/>
                <w:szCs w:val="18"/>
              </w:rPr>
            </w:pPr>
            <w:r w:rsidRPr="001449B8">
              <w:rPr>
                <w:rFonts w:asciiTheme="minorEastAsia" w:eastAsiaTheme="minorEastAsia" w:hAnsiTheme="minorEastAsia" w:hint="eastAsia"/>
                <w:b/>
                <w:szCs w:val="18"/>
              </w:rPr>
              <w:t>場所</w:t>
            </w:r>
            <w:r w:rsidRPr="001449B8">
              <w:rPr>
                <w:rFonts w:asciiTheme="minorEastAsia" w:eastAsiaTheme="minorEastAsia" w:hAnsiTheme="minorEastAsia" w:hint="eastAsia"/>
                <w:b/>
                <w:szCs w:val="18"/>
              </w:rPr>
              <w:br/>
              <w:t xml:space="preserve">　⑤ 排気ガスが多量に滞留する場所</w:t>
            </w:r>
            <w:r w:rsidRPr="001449B8">
              <w:rPr>
                <w:rFonts w:asciiTheme="minorEastAsia" w:eastAsiaTheme="minorEastAsia" w:hAnsiTheme="minorEastAsia" w:hint="eastAsia"/>
                <w:b/>
                <w:szCs w:val="18"/>
              </w:rPr>
              <w:br/>
              <w:t xml:space="preserve">　⑥ 煙が多量に流入するおそれのある場所</w:t>
            </w:r>
            <w:r w:rsidRPr="001449B8">
              <w:rPr>
                <w:rFonts w:asciiTheme="minorEastAsia" w:eastAsiaTheme="minorEastAsia" w:hAnsiTheme="minorEastAsia" w:hint="eastAsia"/>
                <w:b/>
                <w:szCs w:val="18"/>
              </w:rPr>
              <w:br/>
            </w:r>
            <w:r>
              <w:rPr>
                <w:rFonts w:asciiTheme="minorEastAsia" w:eastAsiaTheme="minorEastAsia" w:hAnsiTheme="minorEastAsia" w:hint="eastAsia"/>
                <w:b/>
                <w:szCs w:val="18"/>
              </w:rPr>
              <w:t xml:space="preserve">  </w:t>
            </w:r>
            <w:r w:rsidRPr="001449B8">
              <w:rPr>
                <w:rFonts w:asciiTheme="minorEastAsia" w:eastAsiaTheme="minorEastAsia" w:hAnsiTheme="minorEastAsia" w:hint="eastAsia"/>
                <w:b/>
                <w:szCs w:val="18"/>
              </w:rPr>
              <w:t>⑦ 結露が発生する場所等には、十分な配慮</w:t>
            </w:r>
          </w:p>
          <w:p w:rsidR="00F56707" w:rsidRPr="001449B8" w:rsidRDefault="00F56707" w:rsidP="00F56707">
            <w:pPr>
              <w:ind w:firstLineChars="200" w:firstLine="315"/>
              <w:rPr>
                <w:rFonts w:asciiTheme="minorEastAsia" w:eastAsiaTheme="minorEastAsia" w:hAnsiTheme="minorEastAsia"/>
                <w:b/>
                <w:szCs w:val="18"/>
              </w:rPr>
            </w:pPr>
            <w:r w:rsidRPr="001449B8">
              <w:rPr>
                <w:rFonts w:asciiTheme="minorEastAsia" w:eastAsiaTheme="minorEastAsia" w:hAnsiTheme="minorEastAsia" w:hint="eastAsia"/>
                <w:b/>
                <w:szCs w:val="18"/>
              </w:rPr>
              <w:t>がされて設置されているか確認する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F56707" w:rsidRPr="007926DB" w:rsidRDefault="00F56707" w:rsidP="003B6315">
            <w:pPr>
              <w:rPr>
                <w:b/>
                <w:color w:val="000000"/>
                <w:szCs w:val="18"/>
              </w:rPr>
            </w:pPr>
          </w:p>
        </w:tc>
      </w:tr>
      <w:tr w:rsidR="003B6315" w:rsidRPr="008C5FBF" w:rsidTr="006849B2">
        <w:trPr>
          <w:trHeight w:val="822"/>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3B6315" w:rsidRPr="007926DB" w:rsidRDefault="003B6315" w:rsidP="003B6315">
            <w:pPr>
              <w:jc w:val="center"/>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t>(4)</w:t>
            </w:r>
          </w:p>
        </w:tc>
        <w:tc>
          <w:tcPr>
            <w:tcW w:w="1843"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3B6315" w:rsidRPr="007926DB" w:rsidRDefault="003B6315" w:rsidP="003B6315">
            <w:pPr>
              <w:jc w:val="left"/>
              <w:rPr>
                <w:rFonts w:asciiTheme="minorEastAsia" w:eastAsiaTheme="minorEastAsia" w:hAnsiTheme="minorEastAsia" w:cs="ＭＳ Ｐゴシック"/>
                <w:b/>
                <w:color w:val="000000"/>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3B6315" w:rsidRPr="007926DB" w:rsidRDefault="003B6315" w:rsidP="003B6315">
            <w:pPr>
              <w:rPr>
                <w:b/>
                <w:color w:val="000000"/>
                <w:szCs w:val="18"/>
              </w:rPr>
            </w:pPr>
            <w:r w:rsidRPr="007926DB">
              <w:rPr>
                <w:rFonts w:hint="eastAsia"/>
                <w:b/>
                <w:color w:val="000000"/>
                <w:szCs w:val="18"/>
              </w:rPr>
              <w:t>可動防煙壁の材質</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3B6315" w:rsidRPr="00250217" w:rsidRDefault="003B6315" w:rsidP="003B6315">
            <w:pPr>
              <w:rPr>
                <w:rFonts w:asciiTheme="minorEastAsia" w:eastAsiaTheme="minorEastAsia" w:hAnsiTheme="minorEastAsia"/>
                <w:b/>
                <w:color w:val="000000"/>
                <w:szCs w:val="18"/>
              </w:rPr>
            </w:pPr>
            <w:r w:rsidRPr="00250217">
              <w:rPr>
                <w:rFonts w:asciiTheme="minorEastAsia" w:eastAsiaTheme="minorEastAsia" w:hAnsiTheme="minorEastAsia" w:hint="eastAsia"/>
                <w:b/>
                <w:color w:val="000000"/>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3B6315" w:rsidRPr="000677AC" w:rsidRDefault="000677AC" w:rsidP="003B6315">
            <w:pPr>
              <w:rPr>
                <w:b/>
                <w:color w:val="FF0000"/>
                <w:szCs w:val="18"/>
              </w:rPr>
            </w:pPr>
            <w:r w:rsidRPr="00F56707">
              <w:rPr>
                <w:rFonts w:hint="eastAsia"/>
                <w:b/>
                <w:szCs w:val="18"/>
              </w:rPr>
              <w:t>可動防煙壁が不燃材料で造られていることを確認する。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3B6315" w:rsidRPr="007926DB" w:rsidRDefault="003B6315" w:rsidP="003B6315">
            <w:pPr>
              <w:rPr>
                <w:b/>
                <w:color w:val="000000"/>
                <w:szCs w:val="18"/>
              </w:rPr>
            </w:pPr>
            <w:r w:rsidRPr="007926DB">
              <w:rPr>
                <w:rFonts w:hint="eastAsia"/>
                <w:b/>
                <w:color w:val="000000"/>
                <w:szCs w:val="18"/>
              </w:rPr>
              <w:t>不燃材料でないこと。</w:t>
            </w:r>
          </w:p>
        </w:tc>
      </w:tr>
      <w:tr w:rsidR="003B6315" w:rsidRPr="008C5FBF" w:rsidTr="006849B2">
        <w:trPr>
          <w:trHeight w:val="1825"/>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3B6315" w:rsidRPr="007926DB" w:rsidRDefault="003B6315" w:rsidP="003B6315">
            <w:pPr>
              <w:jc w:val="center"/>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t>(5)</w:t>
            </w:r>
          </w:p>
        </w:tc>
        <w:tc>
          <w:tcPr>
            <w:tcW w:w="1843"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3B6315" w:rsidRPr="007926DB" w:rsidRDefault="003B6315" w:rsidP="003B6315">
            <w:pPr>
              <w:jc w:val="left"/>
              <w:rPr>
                <w:rFonts w:asciiTheme="minorEastAsia" w:eastAsiaTheme="minorEastAsia" w:hAnsiTheme="minorEastAsia" w:cs="ＭＳ Ｐゴシック"/>
                <w:b/>
                <w:color w:val="000000"/>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3B6315" w:rsidRPr="007926DB" w:rsidRDefault="003B6315" w:rsidP="003B6315">
            <w:pPr>
              <w:rPr>
                <w:b/>
                <w:color w:val="000000"/>
                <w:szCs w:val="18"/>
              </w:rPr>
            </w:pPr>
            <w:r w:rsidRPr="007926DB">
              <w:rPr>
                <w:rFonts w:hint="eastAsia"/>
                <w:b/>
                <w:color w:val="000000"/>
                <w:szCs w:val="18"/>
              </w:rPr>
              <w:t>可動防煙壁の防煙区画</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3B6315" w:rsidRPr="00250217" w:rsidRDefault="003B6315" w:rsidP="003B6315">
            <w:pPr>
              <w:rPr>
                <w:rFonts w:asciiTheme="minorEastAsia" w:eastAsiaTheme="minorEastAsia" w:hAnsiTheme="minorEastAsia"/>
                <w:b/>
                <w:color w:val="000000"/>
                <w:szCs w:val="18"/>
              </w:rPr>
            </w:pPr>
            <w:r w:rsidRPr="00250217">
              <w:rPr>
                <w:rFonts w:asciiTheme="minorEastAsia" w:eastAsiaTheme="minorEastAsia" w:hAnsiTheme="minorEastAsia" w:hint="eastAsia"/>
                <w:b/>
                <w:color w:val="000000"/>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3B6315" w:rsidRPr="007926DB" w:rsidRDefault="003B6315" w:rsidP="00F56707">
            <w:pPr>
              <w:rPr>
                <w:b/>
                <w:color w:val="000000"/>
                <w:szCs w:val="18"/>
              </w:rPr>
            </w:pPr>
            <w:r w:rsidRPr="000E0430">
              <w:rPr>
                <w:rFonts w:asciiTheme="minorEastAsia" w:eastAsiaTheme="minorEastAsia" w:hAnsiTheme="minorEastAsia" w:hint="eastAsia"/>
                <w:b/>
                <w:szCs w:val="18"/>
              </w:rPr>
              <w:t>1)　可動防煙壁を作動させた状態で、防煙壁の点検を行う。</w:t>
            </w:r>
            <w:r w:rsidRPr="000E0430">
              <w:rPr>
                <w:rFonts w:asciiTheme="minorEastAsia" w:eastAsiaTheme="minorEastAsia" w:hAnsiTheme="minorEastAsia" w:hint="eastAsia"/>
                <w:b/>
                <w:szCs w:val="18"/>
              </w:rPr>
              <w:br/>
              <w:t>2)　防煙壁は脱落、欠損がなく、蓄煙と排煙を併用して隣接区画への煙の拡散を防止し、また煙の拡散を遅らせる効果があること。</w:t>
            </w:r>
            <w:r w:rsidRPr="000E0430">
              <w:rPr>
                <w:rFonts w:asciiTheme="minorEastAsia" w:eastAsiaTheme="minorEastAsia" w:hAnsiTheme="minorEastAsia" w:hint="eastAsia"/>
                <w:b/>
                <w:szCs w:val="18"/>
              </w:rPr>
              <w:br/>
              <w:t>3)　防煙壁のたけは50cm以上あること。</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3B6315" w:rsidRPr="007926DB" w:rsidRDefault="003B6315" w:rsidP="003B6315">
            <w:pPr>
              <w:rPr>
                <w:b/>
                <w:color w:val="000000"/>
                <w:szCs w:val="18"/>
              </w:rPr>
            </w:pPr>
            <w:r w:rsidRPr="007926DB">
              <w:rPr>
                <w:rFonts w:hint="eastAsia"/>
                <w:b/>
                <w:color w:val="000000"/>
                <w:szCs w:val="18"/>
              </w:rPr>
              <w:t>脱落又は欠損があり煙の流動を妨げる効果がないこと。</w:t>
            </w:r>
          </w:p>
        </w:tc>
      </w:tr>
      <w:tr w:rsidR="003B6315" w:rsidRPr="008C5FBF" w:rsidTr="006849B2">
        <w:trPr>
          <w:trHeight w:val="1396"/>
        </w:trPr>
        <w:tc>
          <w:tcPr>
            <w:tcW w:w="699" w:type="dxa"/>
            <w:tcBorders>
              <w:top w:val="single" w:sz="4" w:space="0" w:color="auto"/>
              <w:left w:val="single" w:sz="4" w:space="0" w:color="auto"/>
              <w:bottom w:val="single" w:sz="12" w:space="0" w:color="auto"/>
              <w:right w:val="single" w:sz="4" w:space="0" w:color="auto"/>
            </w:tcBorders>
            <w:shd w:val="clear" w:color="000000" w:fill="FFFFFF"/>
            <w:vAlign w:val="center"/>
          </w:tcPr>
          <w:p w:rsidR="003B6315" w:rsidRPr="007926DB" w:rsidRDefault="003B6315" w:rsidP="003B6315">
            <w:pPr>
              <w:jc w:val="center"/>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t>(6)</w:t>
            </w:r>
          </w:p>
        </w:tc>
        <w:tc>
          <w:tcPr>
            <w:tcW w:w="1843" w:type="dxa"/>
            <w:gridSpan w:val="2"/>
            <w:vMerge/>
            <w:tcBorders>
              <w:top w:val="single" w:sz="4" w:space="0" w:color="auto"/>
              <w:left w:val="single" w:sz="4" w:space="0" w:color="auto"/>
              <w:bottom w:val="single" w:sz="12" w:space="0" w:color="auto"/>
              <w:right w:val="single" w:sz="4" w:space="0" w:color="auto"/>
            </w:tcBorders>
            <w:shd w:val="clear" w:color="000000" w:fill="FFFFFF"/>
            <w:vAlign w:val="center"/>
          </w:tcPr>
          <w:p w:rsidR="003B6315" w:rsidRPr="007926DB" w:rsidRDefault="003B6315" w:rsidP="003B6315">
            <w:pPr>
              <w:jc w:val="left"/>
              <w:rPr>
                <w:rFonts w:asciiTheme="minorEastAsia" w:eastAsiaTheme="minorEastAsia" w:hAnsiTheme="minorEastAsia" w:cs="ＭＳ Ｐゴシック"/>
                <w:b/>
                <w:color w:val="000000"/>
                <w:kern w:val="0"/>
                <w:szCs w:val="18"/>
              </w:rPr>
            </w:pPr>
          </w:p>
        </w:tc>
        <w:tc>
          <w:tcPr>
            <w:tcW w:w="2126" w:type="dxa"/>
            <w:tcBorders>
              <w:top w:val="single" w:sz="4" w:space="0" w:color="auto"/>
              <w:left w:val="single" w:sz="4" w:space="0" w:color="auto"/>
              <w:bottom w:val="single" w:sz="12" w:space="0" w:color="auto"/>
              <w:right w:val="single" w:sz="4" w:space="0" w:color="auto"/>
            </w:tcBorders>
            <w:shd w:val="clear" w:color="000000" w:fill="FFFFFF"/>
            <w:vAlign w:val="center"/>
          </w:tcPr>
          <w:p w:rsidR="003B6315" w:rsidRPr="007926DB" w:rsidRDefault="003B6315" w:rsidP="003B6315">
            <w:pPr>
              <w:rPr>
                <w:b/>
                <w:color w:val="000000"/>
                <w:szCs w:val="18"/>
              </w:rPr>
            </w:pPr>
            <w:r w:rsidRPr="007926DB">
              <w:rPr>
                <w:rFonts w:hint="eastAsia"/>
                <w:b/>
                <w:color w:val="000000"/>
                <w:szCs w:val="18"/>
              </w:rPr>
              <w:t>中央管理室における制御及び作動状態の監視の状況</w:t>
            </w:r>
          </w:p>
        </w:tc>
        <w:tc>
          <w:tcPr>
            <w:tcW w:w="3260" w:type="dxa"/>
            <w:tcBorders>
              <w:top w:val="single" w:sz="4" w:space="0" w:color="auto"/>
              <w:left w:val="single" w:sz="4" w:space="0" w:color="auto"/>
              <w:bottom w:val="single" w:sz="12" w:space="0" w:color="auto"/>
              <w:right w:val="single" w:sz="4" w:space="0" w:color="auto"/>
            </w:tcBorders>
            <w:shd w:val="clear" w:color="000000" w:fill="FFFFFF"/>
            <w:vAlign w:val="center"/>
          </w:tcPr>
          <w:p w:rsidR="003B6315" w:rsidRPr="00250217" w:rsidRDefault="003B6315" w:rsidP="003B6315">
            <w:pPr>
              <w:rPr>
                <w:rFonts w:asciiTheme="minorEastAsia" w:eastAsiaTheme="minorEastAsia" w:hAnsiTheme="minorEastAsia"/>
                <w:b/>
                <w:color w:val="000000"/>
                <w:szCs w:val="18"/>
              </w:rPr>
            </w:pPr>
            <w:r w:rsidRPr="00250217">
              <w:rPr>
                <w:rFonts w:asciiTheme="minorEastAsia" w:eastAsiaTheme="minorEastAsia" w:hAnsiTheme="minorEastAsia" w:hint="eastAsia"/>
                <w:b/>
                <w:color w:val="000000"/>
                <w:szCs w:val="18"/>
              </w:rPr>
              <w:t>中央管理室において制御及び作動の状況を確認する。</w:t>
            </w:r>
          </w:p>
        </w:tc>
        <w:tc>
          <w:tcPr>
            <w:tcW w:w="3402" w:type="dxa"/>
            <w:tcBorders>
              <w:top w:val="single" w:sz="4" w:space="0" w:color="auto"/>
              <w:left w:val="single" w:sz="4" w:space="0" w:color="auto"/>
              <w:bottom w:val="single" w:sz="12" w:space="0" w:color="auto"/>
              <w:right w:val="single" w:sz="4" w:space="0" w:color="auto"/>
            </w:tcBorders>
            <w:shd w:val="clear" w:color="000000" w:fill="FFFFFF"/>
            <w:vAlign w:val="center"/>
          </w:tcPr>
          <w:p w:rsidR="003B6315" w:rsidRPr="008637B0" w:rsidRDefault="003B6315" w:rsidP="003B6315">
            <w:pPr>
              <w:rPr>
                <w:rFonts w:asciiTheme="minorEastAsia" w:eastAsiaTheme="minorEastAsia" w:hAnsiTheme="minorEastAsia"/>
                <w:b/>
                <w:szCs w:val="18"/>
              </w:rPr>
            </w:pPr>
            <w:r w:rsidRPr="008637B0">
              <w:rPr>
                <w:rFonts w:asciiTheme="minorEastAsia" w:eastAsiaTheme="minorEastAsia" w:hAnsiTheme="minorEastAsia" w:hint="eastAsia"/>
                <w:b/>
                <w:szCs w:val="18"/>
              </w:rPr>
              <w:t>1)　可動防煙壁を中央管理室の連動制御盤により開放させ、正常に降下することを現地で確認すること。</w:t>
            </w:r>
            <w:r w:rsidRPr="008637B0">
              <w:rPr>
                <w:rFonts w:asciiTheme="minorEastAsia" w:eastAsiaTheme="minorEastAsia" w:hAnsiTheme="minorEastAsia" w:hint="eastAsia"/>
                <w:b/>
                <w:szCs w:val="18"/>
              </w:rPr>
              <w:br/>
              <w:t>2)　連動制御盤の可動防煙壁作動表示ランプが点灯することを確認する。</w:t>
            </w:r>
          </w:p>
        </w:tc>
        <w:tc>
          <w:tcPr>
            <w:tcW w:w="3555" w:type="dxa"/>
            <w:tcBorders>
              <w:top w:val="single" w:sz="4" w:space="0" w:color="auto"/>
              <w:left w:val="single" w:sz="4" w:space="0" w:color="auto"/>
              <w:bottom w:val="single" w:sz="12" w:space="0" w:color="auto"/>
              <w:right w:val="single" w:sz="4" w:space="0" w:color="auto"/>
            </w:tcBorders>
            <w:shd w:val="clear" w:color="000000" w:fill="FFFFFF"/>
            <w:vAlign w:val="center"/>
          </w:tcPr>
          <w:p w:rsidR="003B6315" w:rsidRPr="007926DB" w:rsidRDefault="003B6315" w:rsidP="003B6315">
            <w:pPr>
              <w:rPr>
                <w:b/>
                <w:color w:val="000000"/>
                <w:szCs w:val="18"/>
              </w:rPr>
            </w:pPr>
            <w:r w:rsidRPr="007926DB">
              <w:rPr>
                <w:rFonts w:hint="eastAsia"/>
                <w:b/>
                <w:color w:val="000000"/>
                <w:szCs w:val="18"/>
              </w:rPr>
              <w:t>中央管理室において制御又は作動の状況を確認できないこと。</w:t>
            </w:r>
          </w:p>
        </w:tc>
      </w:tr>
      <w:tr w:rsidR="003B6315" w:rsidRPr="008C5FBF" w:rsidTr="006849B2">
        <w:trPr>
          <w:trHeight w:val="420"/>
        </w:trPr>
        <w:tc>
          <w:tcPr>
            <w:tcW w:w="699"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3B6315" w:rsidRPr="008C5FBF" w:rsidRDefault="003B6315" w:rsidP="003B6315">
            <w:pPr>
              <w:jc w:val="center"/>
              <w:rPr>
                <w:rFonts w:asciiTheme="majorEastAsia" w:eastAsiaTheme="majorEastAsia" w:hAnsiTheme="majorEastAsia" w:cs="ＭＳ Ｐゴシック"/>
                <w:b/>
                <w:color w:val="000000"/>
                <w:kern w:val="0"/>
                <w:sz w:val="20"/>
                <w:szCs w:val="20"/>
              </w:rPr>
            </w:pPr>
            <w:r>
              <w:rPr>
                <w:rFonts w:asciiTheme="majorEastAsia" w:eastAsiaTheme="majorEastAsia" w:hAnsiTheme="majorEastAsia" w:cs="ＭＳ Ｐゴシック" w:hint="eastAsia"/>
                <w:b/>
                <w:color w:val="000000"/>
                <w:kern w:val="0"/>
                <w:sz w:val="20"/>
                <w:szCs w:val="20"/>
              </w:rPr>
              <w:t>4</w:t>
            </w:r>
          </w:p>
        </w:tc>
        <w:tc>
          <w:tcPr>
            <w:tcW w:w="14186" w:type="dxa"/>
            <w:gridSpan w:val="6"/>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3B6315" w:rsidRPr="008C5FBF" w:rsidRDefault="003B6315" w:rsidP="003B6315">
            <w:pPr>
              <w:jc w:val="left"/>
              <w:rPr>
                <w:rFonts w:asciiTheme="majorEastAsia" w:eastAsiaTheme="majorEastAsia" w:hAnsiTheme="majorEastAsia" w:cs="ＭＳ Ｐゴシック"/>
                <w:b/>
                <w:color w:val="000000"/>
                <w:kern w:val="0"/>
                <w:sz w:val="20"/>
                <w:szCs w:val="20"/>
              </w:rPr>
            </w:pPr>
            <w:r w:rsidRPr="00E70329">
              <w:rPr>
                <w:rFonts w:asciiTheme="majorEastAsia" w:eastAsiaTheme="majorEastAsia" w:hAnsiTheme="majorEastAsia" w:cs="ＭＳ Ｐゴシック" w:hint="eastAsia"/>
                <w:b/>
                <w:color w:val="000000"/>
                <w:kern w:val="0"/>
                <w:sz w:val="20"/>
                <w:szCs w:val="20"/>
              </w:rPr>
              <w:t>予備電源</w:t>
            </w:r>
          </w:p>
        </w:tc>
      </w:tr>
      <w:tr w:rsidR="003B6315" w:rsidTr="006849B2">
        <w:trPr>
          <w:trHeight w:val="848"/>
        </w:trPr>
        <w:tc>
          <w:tcPr>
            <w:tcW w:w="699" w:type="dxa"/>
            <w:tcBorders>
              <w:top w:val="single" w:sz="12" w:space="0" w:color="auto"/>
              <w:left w:val="single" w:sz="4" w:space="0" w:color="auto"/>
              <w:bottom w:val="single" w:sz="4" w:space="0" w:color="auto"/>
              <w:right w:val="single" w:sz="4" w:space="0" w:color="auto"/>
            </w:tcBorders>
            <w:shd w:val="clear" w:color="000000" w:fill="FFFFFF"/>
            <w:vAlign w:val="center"/>
          </w:tcPr>
          <w:p w:rsidR="003B6315" w:rsidRPr="007926DB" w:rsidRDefault="003B6315" w:rsidP="003B6315">
            <w:pPr>
              <w:jc w:val="center"/>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t>(1)</w:t>
            </w:r>
          </w:p>
        </w:tc>
        <w:tc>
          <w:tcPr>
            <w:tcW w:w="851" w:type="dxa"/>
            <w:vMerge w:val="restart"/>
            <w:tcBorders>
              <w:top w:val="single" w:sz="12" w:space="0" w:color="auto"/>
              <w:left w:val="single" w:sz="4" w:space="0" w:color="auto"/>
              <w:bottom w:val="single" w:sz="4" w:space="0" w:color="auto"/>
              <w:right w:val="single" w:sz="4" w:space="0" w:color="auto"/>
            </w:tcBorders>
            <w:shd w:val="clear" w:color="000000" w:fill="FFFFFF"/>
            <w:vAlign w:val="center"/>
          </w:tcPr>
          <w:p w:rsidR="003B6315" w:rsidRPr="000C1D43" w:rsidRDefault="003B6315" w:rsidP="003B6315">
            <w:pPr>
              <w:jc w:val="left"/>
              <w:rPr>
                <w:rFonts w:asciiTheme="minorEastAsia" w:eastAsiaTheme="minorEastAsia" w:hAnsiTheme="minorEastAsia" w:cs="ＭＳ Ｐゴシック"/>
                <w:b/>
                <w:kern w:val="0"/>
                <w:szCs w:val="18"/>
              </w:rPr>
            </w:pPr>
            <w:r w:rsidRPr="000C1D43">
              <w:rPr>
                <w:rFonts w:asciiTheme="minorEastAsia" w:eastAsiaTheme="minorEastAsia" w:hAnsiTheme="minorEastAsia" w:cs="ＭＳ Ｐゴシック" w:hint="eastAsia"/>
                <w:b/>
                <w:kern w:val="0"/>
                <w:szCs w:val="18"/>
              </w:rPr>
              <w:t>自家用発電装置</w:t>
            </w:r>
          </w:p>
        </w:tc>
        <w:tc>
          <w:tcPr>
            <w:tcW w:w="992" w:type="dxa"/>
            <w:vMerge w:val="restart"/>
            <w:tcBorders>
              <w:top w:val="single" w:sz="12" w:space="0" w:color="auto"/>
              <w:left w:val="single" w:sz="4" w:space="0" w:color="auto"/>
              <w:bottom w:val="single" w:sz="4" w:space="0" w:color="auto"/>
              <w:right w:val="single" w:sz="4" w:space="0" w:color="auto"/>
            </w:tcBorders>
            <w:shd w:val="clear" w:color="000000" w:fill="FFFFFF"/>
            <w:vAlign w:val="center"/>
          </w:tcPr>
          <w:p w:rsidR="003B6315" w:rsidRPr="000C1D43" w:rsidRDefault="003B6315" w:rsidP="003B6315">
            <w:pPr>
              <w:jc w:val="left"/>
              <w:rPr>
                <w:rFonts w:asciiTheme="minorEastAsia" w:eastAsiaTheme="minorEastAsia" w:hAnsiTheme="minorEastAsia" w:cs="ＭＳ Ｐゴシック"/>
                <w:b/>
                <w:kern w:val="0"/>
                <w:szCs w:val="18"/>
              </w:rPr>
            </w:pPr>
            <w:r w:rsidRPr="000C1D43">
              <w:rPr>
                <w:rFonts w:asciiTheme="minorEastAsia" w:eastAsiaTheme="minorEastAsia" w:hAnsiTheme="minorEastAsia" w:cs="ＭＳ Ｐゴシック" w:hint="eastAsia"/>
                <w:b/>
                <w:kern w:val="0"/>
                <w:szCs w:val="18"/>
              </w:rPr>
              <w:t>自家用発電装置等の状況</w:t>
            </w:r>
          </w:p>
        </w:tc>
        <w:tc>
          <w:tcPr>
            <w:tcW w:w="2126" w:type="dxa"/>
            <w:tcBorders>
              <w:top w:val="single" w:sz="12" w:space="0" w:color="auto"/>
              <w:left w:val="single" w:sz="4" w:space="0" w:color="auto"/>
              <w:bottom w:val="single" w:sz="4" w:space="0" w:color="auto"/>
              <w:right w:val="single" w:sz="4" w:space="0" w:color="auto"/>
            </w:tcBorders>
            <w:shd w:val="clear" w:color="000000" w:fill="FFFFFF"/>
            <w:vAlign w:val="center"/>
          </w:tcPr>
          <w:p w:rsidR="003B6315" w:rsidRPr="000C1D43" w:rsidRDefault="003B6315" w:rsidP="003B6315">
            <w:pPr>
              <w:rPr>
                <w:rFonts w:asciiTheme="minorEastAsia" w:eastAsiaTheme="minorEastAsia" w:hAnsiTheme="minorEastAsia"/>
                <w:b/>
                <w:szCs w:val="18"/>
              </w:rPr>
            </w:pPr>
            <w:r w:rsidRPr="000C1D43">
              <w:rPr>
                <w:rFonts w:asciiTheme="minorEastAsia" w:eastAsiaTheme="minorEastAsia" w:hAnsiTheme="minorEastAsia" w:hint="eastAsia"/>
                <w:b/>
                <w:szCs w:val="18"/>
              </w:rPr>
              <w:t>自家用発電機室の防火区画等の貫通措置の状況</w:t>
            </w:r>
          </w:p>
        </w:tc>
        <w:tc>
          <w:tcPr>
            <w:tcW w:w="3260" w:type="dxa"/>
            <w:tcBorders>
              <w:top w:val="single" w:sz="12" w:space="0" w:color="auto"/>
              <w:left w:val="single" w:sz="4" w:space="0" w:color="auto"/>
              <w:bottom w:val="single" w:sz="4" w:space="0" w:color="auto"/>
              <w:right w:val="single" w:sz="4" w:space="0" w:color="auto"/>
            </w:tcBorders>
            <w:shd w:val="clear" w:color="000000" w:fill="FFFFFF"/>
            <w:vAlign w:val="center"/>
          </w:tcPr>
          <w:p w:rsidR="003B6315" w:rsidRPr="000C1D43" w:rsidRDefault="003B6315" w:rsidP="003B6315">
            <w:pPr>
              <w:rPr>
                <w:rFonts w:asciiTheme="minorEastAsia" w:eastAsiaTheme="minorEastAsia" w:hAnsiTheme="minorEastAsia"/>
                <w:b/>
                <w:szCs w:val="18"/>
              </w:rPr>
            </w:pPr>
            <w:r w:rsidRPr="000C1D43">
              <w:rPr>
                <w:rFonts w:asciiTheme="minorEastAsia" w:eastAsiaTheme="minorEastAsia" w:hAnsiTheme="minorEastAsia" w:hint="eastAsia"/>
                <w:b/>
                <w:szCs w:val="18"/>
              </w:rPr>
              <w:t>目視により確認する。</w:t>
            </w:r>
          </w:p>
        </w:tc>
        <w:tc>
          <w:tcPr>
            <w:tcW w:w="3402" w:type="dxa"/>
            <w:tcBorders>
              <w:top w:val="single" w:sz="12" w:space="0" w:color="auto"/>
              <w:left w:val="single" w:sz="4" w:space="0" w:color="auto"/>
              <w:bottom w:val="single" w:sz="4" w:space="0" w:color="auto"/>
              <w:right w:val="single" w:sz="4" w:space="0" w:color="auto"/>
            </w:tcBorders>
            <w:shd w:val="clear" w:color="000000" w:fill="FFFFFF"/>
            <w:vAlign w:val="center"/>
          </w:tcPr>
          <w:p w:rsidR="003B6315" w:rsidRPr="000C1D43" w:rsidRDefault="003B6315" w:rsidP="003B6315">
            <w:pPr>
              <w:rPr>
                <w:rFonts w:asciiTheme="minorEastAsia" w:eastAsiaTheme="minorEastAsia" w:hAnsiTheme="minorEastAsia"/>
                <w:b/>
                <w:szCs w:val="18"/>
              </w:rPr>
            </w:pPr>
            <w:r w:rsidRPr="000C1D43">
              <w:rPr>
                <w:rFonts w:asciiTheme="minorEastAsia" w:eastAsiaTheme="minorEastAsia" w:hAnsiTheme="minorEastAsia" w:hint="eastAsia"/>
                <w:b/>
                <w:szCs w:val="18"/>
              </w:rPr>
              <w:t>電器配線及び換気風道（ダクト）等の防火区画貫通措置に欠損又は脱落がないか点検する。</w:t>
            </w:r>
          </w:p>
        </w:tc>
        <w:tc>
          <w:tcPr>
            <w:tcW w:w="3555" w:type="dxa"/>
            <w:tcBorders>
              <w:top w:val="single" w:sz="12" w:space="0" w:color="auto"/>
              <w:left w:val="single" w:sz="4" w:space="0" w:color="auto"/>
              <w:bottom w:val="single" w:sz="4" w:space="0" w:color="auto"/>
              <w:right w:val="single" w:sz="4" w:space="0" w:color="auto"/>
            </w:tcBorders>
            <w:shd w:val="clear" w:color="000000" w:fill="FFFFFF"/>
            <w:vAlign w:val="center"/>
          </w:tcPr>
          <w:p w:rsidR="003B6315" w:rsidRPr="000C1D43" w:rsidRDefault="003B6315" w:rsidP="003B6315">
            <w:pPr>
              <w:rPr>
                <w:rFonts w:asciiTheme="minorEastAsia" w:eastAsiaTheme="minorEastAsia" w:hAnsiTheme="minorEastAsia"/>
                <w:b/>
                <w:szCs w:val="18"/>
              </w:rPr>
            </w:pPr>
            <w:r w:rsidRPr="000C1D43">
              <w:rPr>
                <w:rFonts w:asciiTheme="minorEastAsia" w:eastAsiaTheme="minorEastAsia" w:hAnsiTheme="minorEastAsia" w:hint="eastAsia"/>
                <w:b/>
                <w:szCs w:val="18"/>
              </w:rPr>
              <w:t>令第112条第</w:t>
            </w:r>
            <w:r w:rsidR="00973E44" w:rsidRPr="000C1D43">
              <w:rPr>
                <w:rFonts w:asciiTheme="minorEastAsia" w:eastAsiaTheme="minorEastAsia" w:hAnsiTheme="minorEastAsia" w:hint="eastAsia"/>
                <w:b/>
                <w:szCs w:val="18"/>
              </w:rPr>
              <w:t>2</w:t>
            </w:r>
            <w:r w:rsidR="00973E44" w:rsidRPr="000C1D43">
              <w:rPr>
                <w:rFonts w:asciiTheme="minorEastAsia" w:eastAsiaTheme="minorEastAsia" w:hAnsiTheme="minorEastAsia"/>
                <w:b/>
                <w:szCs w:val="18"/>
              </w:rPr>
              <w:t>0</w:t>
            </w:r>
            <w:r w:rsidRPr="000C1D43">
              <w:rPr>
                <w:rFonts w:asciiTheme="minorEastAsia" w:eastAsiaTheme="minorEastAsia" w:hAnsiTheme="minorEastAsia" w:hint="eastAsia"/>
                <w:b/>
                <w:szCs w:val="18"/>
              </w:rPr>
              <w:t>項若しくは第</w:t>
            </w:r>
            <w:r w:rsidR="00973E44" w:rsidRPr="000C1D43">
              <w:rPr>
                <w:rFonts w:asciiTheme="minorEastAsia" w:eastAsiaTheme="minorEastAsia" w:hAnsiTheme="minorEastAsia" w:hint="eastAsia"/>
                <w:b/>
                <w:szCs w:val="18"/>
              </w:rPr>
              <w:t>2</w:t>
            </w:r>
            <w:r w:rsidR="00973E44" w:rsidRPr="000C1D43">
              <w:rPr>
                <w:rFonts w:asciiTheme="minorEastAsia" w:eastAsiaTheme="minorEastAsia" w:hAnsiTheme="minorEastAsia"/>
                <w:b/>
                <w:szCs w:val="18"/>
              </w:rPr>
              <w:t>1</w:t>
            </w:r>
            <w:r w:rsidRPr="000C1D43">
              <w:rPr>
                <w:rFonts w:asciiTheme="minorEastAsia" w:eastAsiaTheme="minorEastAsia" w:hAnsiTheme="minorEastAsia" w:hint="eastAsia"/>
                <w:b/>
                <w:szCs w:val="18"/>
              </w:rPr>
              <w:t>項又は令第129条の2の</w:t>
            </w:r>
            <w:r w:rsidR="00973E44" w:rsidRPr="000C1D43">
              <w:rPr>
                <w:rFonts w:asciiTheme="minorEastAsia" w:eastAsiaTheme="minorEastAsia" w:hAnsiTheme="minorEastAsia" w:hint="eastAsia"/>
                <w:b/>
                <w:szCs w:val="18"/>
              </w:rPr>
              <w:t>4</w:t>
            </w:r>
            <w:r w:rsidRPr="000C1D43">
              <w:rPr>
                <w:rFonts w:asciiTheme="minorEastAsia" w:eastAsiaTheme="minorEastAsia" w:hAnsiTheme="minorEastAsia" w:hint="eastAsia"/>
                <w:b/>
                <w:szCs w:val="18"/>
              </w:rPr>
              <w:t>第1項第</w:t>
            </w:r>
            <w:r w:rsidR="00973E44" w:rsidRPr="000C1D43">
              <w:rPr>
                <w:rFonts w:asciiTheme="minorEastAsia" w:eastAsiaTheme="minorEastAsia" w:hAnsiTheme="minorEastAsia" w:hint="eastAsia"/>
                <w:b/>
                <w:szCs w:val="18"/>
              </w:rPr>
              <w:t>7</w:t>
            </w:r>
            <w:r w:rsidRPr="000C1D43">
              <w:rPr>
                <w:rFonts w:asciiTheme="minorEastAsia" w:eastAsiaTheme="minorEastAsia" w:hAnsiTheme="minorEastAsia" w:hint="eastAsia"/>
                <w:b/>
                <w:szCs w:val="18"/>
              </w:rPr>
              <w:t>号の規定に適合しないこと。</w:t>
            </w:r>
          </w:p>
        </w:tc>
      </w:tr>
      <w:tr w:rsidR="007D12DF" w:rsidRPr="007D12DF" w:rsidTr="006849B2">
        <w:trPr>
          <w:trHeight w:val="1125"/>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3B6315" w:rsidRPr="007D12DF" w:rsidRDefault="003B6315" w:rsidP="003B6315">
            <w:pPr>
              <w:jc w:val="center"/>
              <w:rPr>
                <w:rFonts w:asciiTheme="minorEastAsia" w:eastAsiaTheme="minorEastAsia" w:hAnsiTheme="minorEastAsia" w:cs="ＭＳ Ｐゴシック"/>
                <w:b/>
                <w:kern w:val="0"/>
                <w:szCs w:val="18"/>
              </w:rPr>
            </w:pPr>
            <w:r w:rsidRPr="007D12DF">
              <w:rPr>
                <w:rFonts w:asciiTheme="minorEastAsia" w:eastAsiaTheme="minorEastAsia" w:hAnsiTheme="minorEastAsia" w:cs="ＭＳ Ｐゴシック" w:hint="eastAsia"/>
                <w:b/>
                <w:kern w:val="0"/>
                <w:szCs w:val="18"/>
              </w:rPr>
              <w:t>(2)</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3B6315" w:rsidRPr="000C1D43" w:rsidRDefault="003B6315" w:rsidP="003B6315">
            <w:pPr>
              <w:jc w:val="left"/>
              <w:rPr>
                <w:rFonts w:asciiTheme="minorEastAsia" w:eastAsiaTheme="minorEastAsia" w:hAnsiTheme="minorEastAsia" w:cs="ＭＳ Ｐゴシック"/>
                <w:b/>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3B6315" w:rsidRPr="000C1D43" w:rsidRDefault="003B6315" w:rsidP="003B6315">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3B6315" w:rsidRPr="000C1D43" w:rsidRDefault="003B6315" w:rsidP="003B6315">
            <w:pPr>
              <w:rPr>
                <w:rFonts w:asciiTheme="minorEastAsia" w:eastAsiaTheme="minorEastAsia" w:hAnsiTheme="minorEastAsia"/>
                <w:b/>
                <w:szCs w:val="18"/>
              </w:rPr>
            </w:pPr>
            <w:r w:rsidRPr="000C1D43">
              <w:rPr>
                <w:rFonts w:asciiTheme="minorEastAsia" w:eastAsiaTheme="minorEastAsia" w:hAnsiTheme="minorEastAsia" w:hint="eastAsia"/>
                <w:b/>
                <w:szCs w:val="18"/>
              </w:rPr>
              <w:t>発電機の発電容量</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3B6315" w:rsidRPr="000C1D43" w:rsidRDefault="003B6315" w:rsidP="003B6315">
            <w:pPr>
              <w:rPr>
                <w:rFonts w:asciiTheme="minorEastAsia" w:eastAsiaTheme="minorEastAsia" w:hAnsiTheme="minorEastAsia"/>
                <w:b/>
                <w:szCs w:val="18"/>
              </w:rPr>
            </w:pPr>
            <w:r w:rsidRPr="000C1D43">
              <w:rPr>
                <w:rFonts w:asciiTheme="minorEastAsia" w:eastAsiaTheme="minorEastAsia" w:hAnsiTheme="minorEastAsia" w:hint="eastAsia"/>
                <w:b/>
                <w:szCs w:val="18"/>
              </w:rPr>
              <w:t>予備電源の容量を確認する。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3B6315" w:rsidRPr="000C1D43" w:rsidRDefault="007D12DF" w:rsidP="007D12DF">
            <w:pPr>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1)　</w:t>
            </w:r>
            <w:r w:rsidR="000677AC" w:rsidRPr="000C1D43">
              <w:rPr>
                <w:rFonts w:asciiTheme="minorEastAsia" w:eastAsiaTheme="minorEastAsia" w:hAnsiTheme="minorEastAsia" w:hint="eastAsia"/>
                <w:b/>
                <w:szCs w:val="18"/>
              </w:rPr>
              <w:t>防災設備の合計の出力容量に比べ、予備電源の発電容量が大きいことを確認する。</w:t>
            </w:r>
          </w:p>
          <w:p w:rsidR="000677AC" w:rsidRPr="000C1D43" w:rsidRDefault="007D12DF" w:rsidP="007D12DF">
            <w:pPr>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2)　</w:t>
            </w:r>
            <w:r w:rsidR="00E56E57" w:rsidRPr="000C1D43">
              <w:rPr>
                <w:rFonts w:asciiTheme="minorEastAsia" w:eastAsiaTheme="minorEastAsia" w:hAnsiTheme="minorEastAsia" w:hint="eastAsia"/>
                <w:b/>
                <w:szCs w:val="18"/>
              </w:rPr>
              <w:t>自家用発電装置により、防災設備が３０分以上運転できることを確認する。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3B6315" w:rsidRPr="000C1D43" w:rsidRDefault="003B6315" w:rsidP="003B6315">
            <w:pPr>
              <w:rPr>
                <w:rFonts w:asciiTheme="minorEastAsia" w:eastAsiaTheme="minorEastAsia" w:hAnsiTheme="minorEastAsia"/>
                <w:b/>
                <w:szCs w:val="18"/>
              </w:rPr>
            </w:pPr>
            <w:r w:rsidRPr="000C1D43">
              <w:rPr>
                <w:rFonts w:asciiTheme="minorEastAsia" w:eastAsiaTheme="minorEastAsia" w:hAnsiTheme="minorEastAsia" w:hint="eastAsia"/>
                <w:b/>
                <w:szCs w:val="18"/>
              </w:rPr>
              <w:t>自家用発電装置の出力容量が少なく、防災設備を30分以上運転できないこと。</w:t>
            </w:r>
          </w:p>
        </w:tc>
      </w:tr>
      <w:tr w:rsidR="007D12DF" w:rsidTr="006849B2">
        <w:trPr>
          <w:trHeight w:val="2710"/>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926DB" w:rsidRDefault="007D12DF" w:rsidP="003B6315">
            <w:pPr>
              <w:jc w:val="center"/>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lastRenderedPageBreak/>
              <w:t>(3)</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926DB" w:rsidRDefault="007D12DF" w:rsidP="00805099">
            <w:pPr>
              <w:jc w:val="left"/>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t>自家用発電装置</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926DB" w:rsidRDefault="007D12DF" w:rsidP="00805099">
            <w:pPr>
              <w:jc w:val="left"/>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t>自家用発電装置等の状況</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926DB" w:rsidRDefault="007D12DF" w:rsidP="003B6315">
            <w:pPr>
              <w:rPr>
                <w:rFonts w:asciiTheme="minorEastAsia" w:eastAsiaTheme="minorEastAsia" w:hAnsiTheme="minorEastAsia"/>
                <w:b/>
                <w:color w:val="000000"/>
                <w:szCs w:val="18"/>
              </w:rPr>
            </w:pPr>
            <w:r w:rsidRPr="007926DB">
              <w:rPr>
                <w:rFonts w:asciiTheme="minorEastAsia" w:eastAsiaTheme="minorEastAsia" w:hAnsiTheme="minorEastAsia" w:hint="eastAsia"/>
                <w:b/>
                <w:color w:val="000000"/>
                <w:szCs w:val="18"/>
              </w:rPr>
              <w:t>発電機及び原動機の状況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250217" w:rsidRDefault="007D12DF" w:rsidP="003B6315">
            <w:pPr>
              <w:rPr>
                <w:rFonts w:asciiTheme="minorEastAsia" w:eastAsiaTheme="minorEastAsia" w:hAnsiTheme="minorEastAsia"/>
                <w:b/>
                <w:color w:val="000000"/>
                <w:szCs w:val="18"/>
              </w:rPr>
            </w:pPr>
            <w:r w:rsidRPr="00250217">
              <w:rPr>
                <w:rFonts w:asciiTheme="minorEastAsia" w:eastAsiaTheme="minorEastAsia" w:hAnsiTheme="minorEastAsia" w:hint="eastAsia"/>
                <w:b/>
                <w:color w:val="000000"/>
                <w:szCs w:val="18"/>
              </w:rPr>
              <w:t>目視又は触診により確認する。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153039" w:rsidRDefault="007D12DF" w:rsidP="003B6315">
            <w:pPr>
              <w:rPr>
                <w:rFonts w:asciiTheme="minorEastAsia" w:eastAsiaTheme="minorEastAsia" w:hAnsiTheme="minorEastAsia"/>
                <w:b/>
                <w:szCs w:val="18"/>
              </w:rPr>
            </w:pPr>
            <w:r w:rsidRPr="00153039">
              <w:rPr>
                <w:rFonts w:asciiTheme="minorEastAsia" w:eastAsiaTheme="minorEastAsia" w:hAnsiTheme="minorEastAsia" w:hint="eastAsia"/>
                <w:b/>
                <w:szCs w:val="18"/>
              </w:rPr>
              <w:t>1)　発電機及び原動機の端子部の締付けが堅固であるか点検する。</w:t>
            </w:r>
            <w:r w:rsidRPr="00153039">
              <w:rPr>
                <w:rFonts w:asciiTheme="minorEastAsia" w:eastAsiaTheme="minorEastAsia" w:hAnsiTheme="minorEastAsia" w:hint="eastAsia"/>
                <w:b/>
                <w:szCs w:val="18"/>
              </w:rPr>
              <w:br/>
              <w:t>2)　発電機及び原動機の配管又は配線・計器類に破損及び取付け不備等がないか点検する。</w:t>
            </w:r>
            <w:r w:rsidRPr="00153039">
              <w:rPr>
                <w:rFonts w:asciiTheme="minorEastAsia" w:eastAsiaTheme="minorEastAsia" w:hAnsiTheme="minorEastAsia" w:hint="eastAsia"/>
                <w:b/>
                <w:szCs w:val="18"/>
              </w:rPr>
              <w:br/>
              <w:t>3)　計器盤又は制御盤の表示ランプは点灯するか点検する。</w:t>
            </w:r>
            <w:r w:rsidRPr="00153039">
              <w:rPr>
                <w:rFonts w:asciiTheme="minorEastAsia" w:eastAsiaTheme="minorEastAsia" w:hAnsiTheme="minorEastAsia" w:hint="eastAsia"/>
                <w:b/>
                <w:szCs w:val="18"/>
              </w:rPr>
              <w:br/>
              <w:t>4)　原動機又は燃料タンクの周囲に油漏れ等がないか点検する。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926DB" w:rsidRDefault="007D12DF" w:rsidP="003B6315">
            <w:pPr>
              <w:rPr>
                <w:rFonts w:asciiTheme="minorEastAsia" w:eastAsiaTheme="minorEastAsia" w:hAnsiTheme="minorEastAsia"/>
                <w:b/>
                <w:color w:val="000000"/>
                <w:szCs w:val="18"/>
              </w:rPr>
            </w:pPr>
            <w:r w:rsidRPr="007926DB">
              <w:rPr>
                <w:rFonts w:asciiTheme="minorEastAsia" w:eastAsiaTheme="minorEastAsia" w:hAnsiTheme="minorEastAsia" w:hint="eastAsia"/>
                <w:b/>
                <w:color w:val="000000"/>
                <w:szCs w:val="18"/>
              </w:rPr>
              <w:t>端子部の締め付けが堅固でないこと、計器若しくは制御盤の表示ランプ等に破損があること又は原動機若しくは燃料タンクの周囲に油漏れ等があること。</w:t>
            </w:r>
          </w:p>
        </w:tc>
      </w:tr>
      <w:tr w:rsidR="007D12DF" w:rsidTr="006849B2">
        <w:trPr>
          <w:trHeight w:val="2095"/>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926DB" w:rsidRDefault="007D12DF" w:rsidP="003B6315">
            <w:pPr>
              <w:jc w:val="center"/>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t>(4)</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926DB" w:rsidRDefault="007D12DF" w:rsidP="003B6315">
            <w:pPr>
              <w:jc w:val="left"/>
              <w:rPr>
                <w:rFonts w:asciiTheme="minorEastAsia" w:eastAsiaTheme="minorEastAsia" w:hAnsiTheme="minorEastAsia" w:cs="ＭＳ Ｐゴシック"/>
                <w:b/>
                <w:color w:val="000000"/>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926DB" w:rsidRDefault="007D12DF" w:rsidP="003B6315">
            <w:pPr>
              <w:jc w:val="left"/>
              <w:rPr>
                <w:rFonts w:asciiTheme="minorEastAsia" w:eastAsiaTheme="minorEastAsia" w:hAnsiTheme="minorEastAsia" w:cs="ＭＳ Ｐゴシック"/>
                <w:b/>
                <w:color w:val="000000"/>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926DB" w:rsidRDefault="007D12DF" w:rsidP="003B6315">
            <w:pPr>
              <w:rPr>
                <w:rFonts w:asciiTheme="minorEastAsia" w:eastAsiaTheme="minorEastAsia" w:hAnsiTheme="minorEastAsia"/>
                <w:b/>
                <w:color w:val="000000"/>
                <w:szCs w:val="18"/>
              </w:rPr>
            </w:pPr>
            <w:r w:rsidRPr="007926DB">
              <w:rPr>
                <w:rFonts w:asciiTheme="minorEastAsia" w:eastAsiaTheme="minorEastAsia" w:hAnsiTheme="minorEastAsia" w:hint="eastAsia"/>
                <w:b/>
                <w:color w:val="000000"/>
                <w:szCs w:val="18"/>
              </w:rPr>
              <w:t>燃料油、潤滑油及び冷却水の状況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250217" w:rsidRDefault="007D12DF" w:rsidP="003B6315">
            <w:pPr>
              <w:rPr>
                <w:rFonts w:asciiTheme="minorEastAsia" w:eastAsiaTheme="minorEastAsia" w:hAnsiTheme="minorEastAsia"/>
                <w:b/>
                <w:color w:val="000000"/>
                <w:szCs w:val="18"/>
              </w:rPr>
            </w:pPr>
            <w:r w:rsidRPr="00250217">
              <w:rPr>
                <w:rFonts w:asciiTheme="minorEastAsia" w:eastAsiaTheme="minorEastAsia" w:hAnsiTheme="minorEastAsia" w:hint="eastAsia"/>
                <w:b/>
                <w:color w:val="000000"/>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4B65DA" w:rsidRDefault="007D12DF" w:rsidP="003B6315">
            <w:pPr>
              <w:rPr>
                <w:rFonts w:asciiTheme="minorEastAsia" w:eastAsiaTheme="minorEastAsia" w:hAnsiTheme="minorEastAsia"/>
                <w:b/>
                <w:szCs w:val="18"/>
              </w:rPr>
            </w:pPr>
            <w:r w:rsidRPr="004B65DA">
              <w:rPr>
                <w:rFonts w:asciiTheme="minorEastAsia" w:eastAsiaTheme="minorEastAsia" w:hAnsiTheme="minorEastAsia" w:hint="eastAsia"/>
                <w:b/>
                <w:szCs w:val="18"/>
              </w:rPr>
              <w:t>1)　燃料タンク及び冷却水槽の貯蔵量は、原動機の３０分以上の連続運転に必要な量があるか点検する。</w:t>
            </w:r>
            <w:r w:rsidRPr="004B65DA">
              <w:rPr>
                <w:rFonts w:asciiTheme="minorEastAsia" w:eastAsiaTheme="minorEastAsia" w:hAnsiTheme="minorEastAsia" w:hint="eastAsia"/>
                <w:b/>
                <w:szCs w:val="18"/>
              </w:rPr>
              <w:br/>
              <w:t>2)　原動機の潤滑油は、機器に表示された適正な範囲内の量があるか点検する。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926DB" w:rsidRDefault="007D12DF" w:rsidP="003B6315">
            <w:pPr>
              <w:rPr>
                <w:rFonts w:asciiTheme="minorEastAsia" w:eastAsiaTheme="minorEastAsia" w:hAnsiTheme="minorEastAsia"/>
                <w:b/>
                <w:color w:val="000000"/>
                <w:szCs w:val="18"/>
              </w:rPr>
            </w:pPr>
            <w:r w:rsidRPr="007926DB">
              <w:rPr>
                <w:rFonts w:asciiTheme="minorEastAsia" w:eastAsiaTheme="minorEastAsia" w:hAnsiTheme="minorEastAsia" w:hint="eastAsia"/>
                <w:b/>
                <w:color w:val="000000"/>
                <w:szCs w:val="18"/>
              </w:rPr>
              <w:t>燃料タンク若しくは冷却水槽の貯蔵量が少なく30分間以上運転できないこと又は潤滑油が機器に表示された適正な範囲内にないこと。</w:t>
            </w:r>
          </w:p>
        </w:tc>
      </w:tr>
      <w:tr w:rsidR="007D12DF" w:rsidTr="006849B2">
        <w:trPr>
          <w:trHeight w:val="1410"/>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926DB" w:rsidRDefault="007D12DF" w:rsidP="003B6315">
            <w:pPr>
              <w:jc w:val="center"/>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t>(5)</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926DB" w:rsidRDefault="007D12DF" w:rsidP="003B6315">
            <w:pPr>
              <w:jc w:val="left"/>
              <w:rPr>
                <w:rFonts w:asciiTheme="minorEastAsia" w:eastAsiaTheme="minorEastAsia" w:hAnsiTheme="minorEastAsia" w:cs="ＭＳ Ｐゴシック"/>
                <w:b/>
                <w:color w:val="000000"/>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926DB" w:rsidRDefault="007D12DF" w:rsidP="003B6315">
            <w:pPr>
              <w:jc w:val="left"/>
              <w:rPr>
                <w:rFonts w:asciiTheme="minorEastAsia" w:eastAsiaTheme="minorEastAsia" w:hAnsiTheme="minorEastAsia" w:cs="ＭＳ Ｐゴシック"/>
                <w:b/>
                <w:color w:val="000000"/>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926DB" w:rsidRDefault="007D12DF" w:rsidP="003B6315">
            <w:pPr>
              <w:rPr>
                <w:rFonts w:asciiTheme="minorEastAsia" w:eastAsiaTheme="minorEastAsia" w:hAnsiTheme="minorEastAsia"/>
                <w:b/>
                <w:color w:val="000000"/>
                <w:szCs w:val="18"/>
              </w:rPr>
            </w:pPr>
            <w:r w:rsidRPr="007926DB">
              <w:rPr>
                <w:rFonts w:asciiTheme="minorEastAsia" w:eastAsiaTheme="minorEastAsia" w:hAnsiTheme="minorEastAsia" w:hint="eastAsia"/>
                <w:b/>
                <w:color w:val="000000"/>
                <w:szCs w:val="18"/>
              </w:rPr>
              <w:t>始動用の空気槽の圧力</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250217" w:rsidRDefault="007D12DF" w:rsidP="003B6315">
            <w:pPr>
              <w:rPr>
                <w:rFonts w:asciiTheme="minorEastAsia" w:eastAsiaTheme="minorEastAsia" w:hAnsiTheme="minorEastAsia"/>
                <w:b/>
                <w:color w:val="000000"/>
                <w:szCs w:val="18"/>
              </w:rPr>
            </w:pPr>
            <w:r w:rsidRPr="00250217">
              <w:rPr>
                <w:rFonts w:asciiTheme="minorEastAsia" w:eastAsiaTheme="minorEastAsia" w:hAnsiTheme="minorEastAsia" w:hint="eastAsia"/>
                <w:b/>
                <w:color w:val="000000"/>
                <w:szCs w:val="18"/>
              </w:rPr>
              <w:t>圧力計を目視により確認するとともに、聴診により確認する。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B15251" w:rsidRDefault="007D12DF" w:rsidP="003B6315">
            <w:pPr>
              <w:rPr>
                <w:rFonts w:asciiTheme="minorEastAsia" w:eastAsiaTheme="minorEastAsia" w:hAnsiTheme="minorEastAsia"/>
                <w:b/>
                <w:szCs w:val="18"/>
              </w:rPr>
            </w:pPr>
            <w:r w:rsidRPr="004B65DA">
              <w:rPr>
                <w:rFonts w:asciiTheme="minorEastAsia" w:eastAsiaTheme="minorEastAsia" w:hAnsiTheme="minorEastAsia" w:hint="eastAsia"/>
                <w:b/>
                <w:szCs w:val="18"/>
              </w:rPr>
              <w:t>始動用の空気槽の充填圧力が規定の圧力目盛りを指示しているか点検する。また、予備槽の充填圧力も同様に規定の圧力目盛りを指示しているか点検する。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926DB" w:rsidRDefault="007D12DF" w:rsidP="003B6315">
            <w:pPr>
              <w:rPr>
                <w:rFonts w:asciiTheme="minorEastAsia" w:eastAsiaTheme="minorEastAsia" w:hAnsiTheme="minorEastAsia"/>
                <w:b/>
                <w:color w:val="000000"/>
                <w:szCs w:val="18"/>
              </w:rPr>
            </w:pPr>
            <w:r w:rsidRPr="007926DB">
              <w:rPr>
                <w:rFonts w:asciiTheme="minorEastAsia" w:eastAsiaTheme="minorEastAsia" w:hAnsiTheme="minorEastAsia" w:hint="eastAsia"/>
                <w:b/>
                <w:color w:val="000000"/>
                <w:szCs w:val="18"/>
              </w:rPr>
              <w:t>空気槽の自動充気圧力が、高圧側で2.2から2.9メガパスカル、低圧側で0.7から1.0メガパスカルに維持されていないこと又は圧力が低下しても警報を発しないこと。</w:t>
            </w:r>
          </w:p>
        </w:tc>
      </w:tr>
      <w:tr w:rsidR="007D12DF" w:rsidTr="006849B2">
        <w:trPr>
          <w:trHeight w:val="2523"/>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926DB" w:rsidRDefault="007D12DF" w:rsidP="003B6315">
            <w:pPr>
              <w:jc w:val="center"/>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t>(6)</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926DB" w:rsidRDefault="007D12DF" w:rsidP="003B6315">
            <w:pPr>
              <w:jc w:val="left"/>
              <w:rPr>
                <w:rFonts w:asciiTheme="minorEastAsia" w:eastAsiaTheme="minorEastAsia" w:hAnsiTheme="minorEastAsia" w:cs="ＭＳ Ｐゴシック"/>
                <w:b/>
                <w:color w:val="000000"/>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926DB" w:rsidRDefault="007D12DF" w:rsidP="003B6315">
            <w:pPr>
              <w:jc w:val="left"/>
              <w:rPr>
                <w:rFonts w:asciiTheme="minorEastAsia" w:eastAsiaTheme="minorEastAsia" w:hAnsiTheme="minorEastAsia" w:cs="ＭＳ Ｐゴシック"/>
                <w:b/>
                <w:color w:val="000000"/>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926DB" w:rsidRDefault="007D12DF" w:rsidP="003B6315">
            <w:pPr>
              <w:rPr>
                <w:rFonts w:asciiTheme="minorEastAsia" w:eastAsiaTheme="minorEastAsia" w:hAnsiTheme="minorEastAsia"/>
                <w:b/>
                <w:color w:val="000000"/>
                <w:szCs w:val="18"/>
              </w:rPr>
            </w:pPr>
            <w:r w:rsidRPr="007926DB">
              <w:rPr>
                <w:rFonts w:asciiTheme="minorEastAsia" w:eastAsiaTheme="minorEastAsia" w:hAnsiTheme="minorEastAsia" w:hint="eastAsia"/>
                <w:b/>
                <w:color w:val="000000"/>
                <w:szCs w:val="18"/>
              </w:rPr>
              <w:t>セル始動用蓄電池及び電気ケーブルの接続の状況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250217" w:rsidRDefault="007D12DF" w:rsidP="003B6315">
            <w:pPr>
              <w:rPr>
                <w:rFonts w:asciiTheme="minorEastAsia" w:eastAsiaTheme="minorEastAsia" w:hAnsiTheme="minorEastAsia"/>
                <w:b/>
                <w:color w:val="000000"/>
                <w:szCs w:val="18"/>
              </w:rPr>
            </w:pPr>
            <w:r w:rsidRPr="00250217">
              <w:rPr>
                <w:rFonts w:asciiTheme="minorEastAsia" w:eastAsiaTheme="minorEastAsia" w:hAnsiTheme="minorEastAsia" w:hint="eastAsia"/>
                <w:b/>
                <w:color w:val="000000"/>
                <w:szCs w:val="18"/>
              </w:rPr>
              <w:t>目視により確認するとともに、蓄電池電圧を電圧計により測定する。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AC4737" w:rsidRDefault="007D12DF" w:rsidP="003B6315">
            <w:pPr>
              <w:rPr>
                <w:rFonts w:asciiTheme="minorEastAsia" w:eastAsiaTheme="minorEastAsia" w:hAnsiTheme="minorEastAsia"/>
                <w:b/>
                <w:szCs w:val="18"/>
              </w:rPr>
            </w:pPr>
            <w:r w:rsidRPr="00AC4737">
              <w:rPr>
                <w:rFonts w:asciiTheme="minorEastAsia" w:eastAsiaTheme="minorEastAsia" w:hAnsiTheme="minorEastAsia" w:hint="eastAsia"/>
                <w:b/>
                <w:szCs w:val="18"/>
              </w:rPr>
              <w:t>1)　セル始動用蓄電池の電圧を測定し、定格電圧（２４Vまたは１２V）以上であるか点検する。</w:t>
            </w:r>
            <w:r w:rsidRPr="00AC4737">
              <w:rPr>
                <w:rFonts w:asciiTheme="minorEastAsia" w:eastAsiaTheme="minorEastAsia" w:hAnsiTheme="minorEastAsia" w:hint="eastAsia"/>
                <w:b/>
                <w:szCs w:val="18"/>
              </w:rPr>
              <w:br/>
              <w:t>2)　セル始動用蓄電池の電解液量は、機器に表示された適正量があるか点検する。</w:t>
            </w:r>
            <w:r w:rsidRPr="00AC4737">
              <w:rPr>
                <w:rFonts w:asciiTheme="minorEastAsia" w:eastAsiaTheme="minorEastAsia" w:hAnsiTheme="minorEastAsia" w:hint="eastAsia"/>
                <w:b/>
                <w:szCs w:val="18"/>
              </w:rPr>
              <w:br/>
              <w:t>3)　セル始動用蓄電池と電気ケーブルとの接続部に緩み、漏液による変色等がないか点検する。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926DB" w:rsidRDefault="007D12DF" w:rsidP="003B6315">
            <w:pPr>
              <w:rPr>
                <w:rFonts w:asciiTheme="minorEastAsia" w:eastAsiaTheme="minorEastAsia" w:hAnsiTheme="minorEastAsia"/>
                <w:b/>
                <w:color w:val="000000"/>
                <w:szCs w:val="18"/>
              </w:rPr>
            </w:pPr>
            <w:r w:rsidRPr="007926DB">
              <w:rPr>
                <w:rFonts w:asciiTheme="minorEastAsia" w:eastAsiaTheme="minorEastAsia" w:hAnsiTheme="minorEastAsia" w:hint="eastAsia"/>
                <w:b/>
                <w:color w:val="000000"/>
                <w:szCs w:val="18"/>
              </w:rPr>
              <w:t>電圧が定格電圧以下であること、電解液量が機器に表示された適正量より少ないこと又は電気ケーブルとの接続部に緩み、液漏れ等があること。</w:t>
            </w:r>
          </w:p>
        </w:tc>
      </w:tr>
      <w:tr w:rsidR="007D12DF" w:rsidTr="006849B2">
        <w:trPr>
          <w:trHeight w:val="6537"/>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926DB" w:rsidRDefault="007D12DF" w:rsidP="003B6315">
            <w:pPr>
              <w:jc w:val="center"/>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lastRenderedPageBreak/>
              <w:t>(7)</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926DB" w:rsidRDefault="007D12DF" w:rsidP="00805099">
            <w:pPr>
              <w:jc w:val="left"/>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t>自家用発電装置</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926DB" w:rsidRDefault="007D12DF" w:rsidP="00805099">
            <w:pPr>
              <w:jc w:val="left"/>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t>自家用発電装置等の状況</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926DB" w:rsidRDefault="007D12DF" w:rsidP="003B6315">
            <w:pPr>
              <w:rPr>
                <w:rFonts w:asciiTheme="minorEastAsia" w:eastAsiaTheme="minorEastAsia" w:hAnsiTheme="minorEastAsia"/>
                <w:b/>
                <w:color w:val="000000"/>
                <w:szCs w:val="18"/>
              </w:rPr>
            </w:pPr>
            <w:r w:rsidRPr="007926DB">
              <w:rPr>
                <w:rFonts w:asciiTheme="minorEastAsia" w:eastAsiaTheme="minorEastAsia" w:hAnsiTheme="minorEastAsia" w:hint="eastAsia"/>
                <w:b/>
                <w:color w:val="000000"/>
                <w:szCs w:val="18"/>
              </w:rPr>
              <w:t>燃料及び冷却水の漏洩の状況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250217" w:rsidRDefault="007D12DF" w:rsidP="003B6315">
            <w:pPr>
              <w:rPr>
                <w:rFonts w:asciiTheme="minorEastAsia" w:eastAsiaTheme="minorEastAsia" w:hAnsiTheme="minorEastAsia"/>
                <w:b/>
                <w:color w:val="000000"/>
                <w:szCs w:val="18"/>
              </w:rPr>
            </w:pPr>
            <w:r w:rsidRPr="00E44F6B">
              <w:rPr>
                <w:rFonts w:asciiTheme="minorEastAsia" w:eastAsiaTheme="minorEastAsia" w:hAnsiTheme="minorEastAsia" w:hint="eastAsia"/>
                <w:b/>
                <w:color w:val="000000"/>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AC4737" w:rsidRDefault="007D12DF" w:rsidP="003B6315">
            <w:pPr>
              <w:rPr>
                <w:rFonts w:asciiTheme="minorEastAsia" w:eastAsiaTheme="minorEastAsia" w:hAnsiTheme="minorEastAsia"/>
                <w:b/>
                <w:szCs w:val="18"/>
              </w:rPr>
            </w:pPr>
            <w:r w:rsidRPr="00AC4737">
              <w:rPr>
                <w:rFonts w:asciiTheme="minorEastAsia" w:eastAsiaTheme="minorEastAsia" w:hAnsiTheme="minorEastAsia" w:hint="eastAsia"/>
                <w:b/>
                <w:szCs w:val="18"/>
              </w:rPr>
              <w:t>燃料、冷却水及び空気管等の配管類の接続部等に漏洩等がないか点検する。</w:t>
            </w:r>
            <w:r w:rsidRPr="00AC4737">
              <w:rPr>
                <w:rFonts w:asciiTheme="minorEastAsia" w:eastAsiaTheme="minorEastAsia" w:hAnsiTheme="minorEastAsia" w:hint="eastAsia"/>
                <w:b/>
                <w:szCs w:val="18"/>
              </w:rPr>
              <w:br/>
            </w:r>
            <w:r w:rsidRPr="00AC4737">
              <w:rPr>
                <w:rFonts w:asciiTheme="minorEastAsia" w:eastAsiaTheme="minorEastAsia" w:hAnsiTheme="minorEastAsia" w:hint="eastAsia"/>
                <w:b/>
                <w:szCs w:val="18"/>
              </w:rPr>
              <w:br/>
              <w:t>1)　燃料油系統配管</w:t>
            </w:r>
            <w:r w:rsidRPr="00AC4737">
              <w:rPr>
                <w:rFonts w:asciiTheme="minorEastAsia" w:eastAsiaTheme="minorEastAsia" w:hAnsiTheme="minorEastAsia" w:hint="eastAsia"/>
                <w:b/>
                <w:szCs w:val="18"/>
              </w:rPr>
              <w:br/>
              <w:t xml:space="preserve">　内燃機関の燃料は、燃料小出槽（サービスタンク）→フィルター→燃料ポンプ→燃料噴射ポンプを経由して燃料室へ供給される。燃料の供給は原動機の回転数をガバナによって</w:t>
            </w:r>
            <w:r w:rsidRPr="00AC4737">
              <w:rPr>
                <w:rFonts w:asciiTheme="minorEastAsia" w:eastAsiaTheme="minorEastAsia" w:hAnsiTheme="minorEastAsia" w:hint="eastAsia"/>
                <w:b/>
                <w:szCs w:val="18"/>
              </w:rPr>
              <w:br/>
              <w:t xml:space="preserve">　検出し、燃料調整軸を作動し、噴射量を調整している。</w:t>
            </w:r>
            <w:r w:rsidRPr="00AC4737">
              <w:rPr>
                <w:rFonts w:asciiTheme="minorEastAsia" w:eastAsiaTheme="minorEastAsia" w:hAnsiTheme="minorEastAsia" w:hint="eastAsia"/>
                <w:b/>
                <w:szCs w:val="18"/>
              </w:rPr>
              <w:br/>
            </w:r>
            <w:r w:rsidRPr="00AC4737">
              <w:rPr>
                <w:rFonts w:asciiTheme="minorEastAsia" w:eastAsiaTheme="minorEastAsia" w:hAnsiTheme="minorEastAsia" w:hint="eastAsia"/>
                <w:b/>
                <w:szCs w:val="18"/>
              </w:rPr>
              <w:br/>
              <w:t>2)　冷却水系統配管</w:t>
            </w:r>
            <w:r w:rsidRPr="00AC4737">
              <w:rPr>
                <w:rFonts w:asciiTheme="minorEastAsia" w:eastAsiaTheme="minorEastAsia" w:hAnsiTheme="minorEastAsia" w:hint="eastAsia"/>
                <w:b/>
                <w:szCs w:val="18"/>
              </w:rPr>
              <w:br/>
              <w:t xml:space="preserve">　原動機の冷却方式は、空冷式と水冷式に分けられる。</w:t>
            </w:r>
            <w:r w:rsidRPr="00AC4737">
              <w:rPr>
                <w:rFonts w:asciiTheme="minorEastAsia" w:eastAsiaTheme="minorEastAsia" w:hAnsiTheme="minorEastAsia" w:hint="eastAsia"/>
                <w:b/>
                <w:szCs w:val="18"/>
              </w:rPr>
              <w:br/>
              <w:t xml:space="preserve">　水冷式にはラジエーター冷却方式、清水冷却方式、熱交換冷却方式 があり、ラジエーター冷却方式で冷却水に寒冷地対策として不凍液を使用している場合は、製造者の指定する不凍液を使用しているか、混合割合が適正か確認する。</w:t>
            </w:r>
            <w:r w:rsidRPr="00AC4737">
              <w:rPr>
                <w:rFonts w:asciiTheme="minorEastAsia" w:eastAsiaTheme="minorEastAsia" w:hAnsiTheme="minorEastAsia" w:hint="eastAsia"/>
                <w:b/>
                <w:szCs w:val="18"/>
              </w:rPr>
              <w:br/>
              <w:t xml:space="preserve">　　また、清水冷却方式には使用した冷却水を放流する放流式、循環使用する水槽循環式及びクーリングタワー式（冷却塔式）がある。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926DB" w:rsidRDefault="007D12DF" w:rsidP="003B6315">
            <w:pPr>
              <w:rPr>
                <w:rFonts w:asciiTheme="minorEastAsia" w:eastAsiaTheme="minorEastAsia" w:hAnsiTheme="minorEastAsia"/>
                <w:b/>
                <w:color w:val="000000"/>
                <w:szCs w:val="18"/>
              </w:rPr>
            </w:pPr>
            <w:r w:rsidRPr="007926DB">
              <w:rPr>
                <w:rFonts w:asciiTheme="minorEastAsia" w:eastAsiaTheme="minorEastAsia" w:hAnsiTheme="minorEastAsia" w:hint="eastAsia"/>
                <w:b/>
                <w:color w:val="000000"/>
                <w:szCs w:val="18"/>
              </w:rPr>
              <w:t>配管の接続部等に漏洩等があること。</w:t>
            </w:r>
          </w:p>
        </w:tc>
      </w:tr>
      <w:tr w:rsidR="007D12DF" w:rsidTr="006849B2">
        <w:trPr>
          <w:trHeight w:val="1952"/>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926DB" w:rsidRDefault="007D12DF" w:rsidP="003B6315">
            <w:pPr>
              <w:jc w:val="center"/>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t>(8)</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926DB" w:rsidRDefault="007D12DF" w:rsidP="003B6315">
            <w:pPr>
              <w:jc w:val="left"/>
              <w:rPr>
                <w:rFonts w:asciiTheme="minorEastAsia" w:eastAsiaTheme="minorEastAsia" w:hAnsiTheme="minorEastAsia" w:cs="ＭＳ Ｐゴシック"/>
                <w:b/>
                <w:color w:val="000000"/>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926DB" w:rsidRDefault="007D12DF" w:rsidP="003B6315">
            <w:pPr>
              <w:jc w:val="left"/>
              <w:rPr>
                <w:rFonts w:asciiTheme="minorEastAsia" w:eastAsiaTheme="minorEastAsia" w:hAnsiTheme="minorEastAsia" w:cs="ＭＳ Ｐゴシック"/>
                <w:b/>
                <w:color w:val="000000"/>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926DB" w:rsidRDefault="007D12DF" w:rsidP="003B6315">
            <w:pPr>
              <w:rPr>
                <w:rFonts w:asciiTheme="minorEastAsia" w:eastAsiaTheme="minorEastAsia" w:hAnsiTheme="minorEastAsia"/>
                <w:b/>
                <w:color w:val="000000"/>
                <w:szCs w:val="18"/>
              </w:rPr>
            </w:pPr>
            <w:r w:rsidRPr="007926DB">
              <w:rPr>
                <w:rFonts w:asciiTheme="minorEastAsia" w:eastAsiaTheme="minorEastAsia" w:hAnsiTheme="minorEastAsia" w:hint="eastAsia"/>
                <w:b/>
                <w:color w:val="000000"/>
                <w:szCs w:val="18"/>
              </w:rPr>
              <w:t>計器類及びランプ類の指示及び点灯の状況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250217" w:rsidRDefault="007D12DF" w:rsidP="003B6315">
            <w:pPr>
              <w:rPr>
                <w:rFonts w:asciiTheme="minorEastAsia" w:eastAsiaTheme="minorEastAsia" w:hAnsiTheme="minorEastAsia"/>
                <w:b/>
                <w:color w:val="000000"/>
                <w:szCs w:val="18"/>
              </w:rPr>
            </w:pPr>
            <w:r w:rsidRPr="00250217">
              <w:rPr>
                <w:rFonts w:asciiTheme="minorEastAsia" w:eastAsiaTheme="minorEastAsia" w:hAnsiTheme="minorEastAsia" w:hint="eastAsia"/>
                <w:b/>
                <w:color w:val="000000"/>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AC4737" w:rsidRDefault="007D12DF" w:rsidP="003B6315">
            <w:pPr>
              <w:rPr>
                <w:rFonts w:asciiTheme="minorEastAsia" w:eastAsiaTheme="minorEastAsia" w:hAnsiTheme="minorEastAsia"/>
                <w:b/>
                <w:szCs w:val="18"/>
              </w:rPr>
            </w:pPr>
            <w:r w:rsidRPr="00AC4737">
              <w:rPr>
                <w:rFonts w:asciiTheme="minorEastAsia" w:eastAsiaTheme="minorEastAsia" w:hAnsiTheme="minorEastAsia" w:hint="eastAsia"/>
                <w:b/>
                <w:szCs w:val="18"/>
              </w:rPr>
              <w:t>1)　発電機盤、自動制御盤等の計器類、スイッチ</w:t>
            </w:r>
            <w:r w:rsidRPr="00AC4737">
              <w:rPr>
                <w:rFonts w:asciiTheme="minorEastAsia" w:eastAsiaTheme="minorEastAsia" w:hAnsiTheme="minorEastAsia" w:hint="eastAsia"/>
                <w:b/>
                <w:strike/>
                <w:szCs w:val="18"/>
              </w:rPr>
              <w:t>類</w:t>
            </w:r>
            <w:r w:rsidRPr="00AC4737">
              <w:rPr>
                <w:rFonts w:asciiTheme="minorEastAsia" w:eastAsiaTheme="minorEastAsia" w:hAnsiTheme="minorEastAsia" w:hint="eastAsia"/>
                <w:b/>
                <w:szCs w:val="18"/>
              </w:rPr>
              <w:t>等に指示不良又は損傷がないこと。</w:t>
            </w:r>
            <w:r w:rsidRPr="00AC4737">
              <w:rPr>
                <w:rFonts w:asciiTheme="minorEastAsia" w:eastAsiaTheme="minorEastAsia" w:hAnsiTheme="minorEastAsia" w:hint="eastAsia"/>
                <w:b/>
                <w:szCs w:val="18"/>
              </w:rPr>
              <w:br/>
              <w:t>2)　自家用発電装置の運転中、発電機盤、自動制御盤等の運転表示ランプ類に不点灯等の故障がないこと。</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926DB" w:rsidRDefault="007D12DF" w:rsidP="003B6315">
            <w:pPr>
              <w:rPr>
                <w:rFonts w:asciiTheme="minorEastAsia" w:eastAsiaTheme="minorEastAsia" w:hAnsiTheme="minorEastAsia"/>
                <w:b/>
                <w:color w:val="000000"/>
                <w:szCs w:val="18"/>
              </w:rPr>
            </w:pPr>
            <w:r w:rsidRPr="007926DB">
              <w:rPr>
                <w:rFonts w:asciiTheme="minorEastAsia" w:eastAsiaTheme="minorEastAsia" w:hAnsiTheme="minorEastAsia" w:hint="eastAsia"/>
                <w:b/>
                <w:color w:val="000000"/>
                <w:szCs w:val="18"/>
              </w:rPr>
              <w:t>発電機盤、自動制御盤等の計器類、スイッチ等に指示不良若しくは損傷があること又は運転表示ランプ類が点灯しないこと。</w:t>
            </w:r>
          </w:p>
        </w:tc>
      </w:tr>
      <w:tr w:rsidR="007D12DF" w:rsidTr="006849B2">
        <w:trPr>
          <w:trHeight w:val="4411"/>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926DB" w:rsidRDefault="007D12DF" w:rsidP="003B6315">
            <w:pPr>
              <w:jc w:val="center"/>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lastRenderedPageBreak/>
              <w:t>(9)</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926DB" w:rsidRDefault="007D12DF" w:rsidP="00805099">
            <w:pPr>
              <w:jc w:val="left"/>
              <w:rPr>
                <w:rFonts w:asciiTheme="minorEastAsia" w:eastAsiaTheme="minorEastAsia" w:hAnsiTheme="minorEastAsia" w:cs="ＭＳ Ｐゴシック"/>
                <w:b/>
                <w:color w:val="000000"/>
                <w:kern w:val="0"/>
                <w:szCs w:val="18"/>
              </w:rPr>
            </w:pPr>
            <w:r w:rsidRPr="007D12DF">
              <w:rPr>
                <w:rFonts w:asciiTheme="minorEastAsia" w:eastAsiaTheme="minorEastAsia" w:hAnsiTheme="minorEastAsia" w:cs="ＭＳ Ｐゴシック" w:hint="eastAsia"/>
                <w:b/>
                <w:color w:val="000000"/>
                <w:kern w:val="0"/>
                <w:szCs w:val="18"/>
              </w:rPr>
              <w:t>自家用発電装置</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926DB" w:rsidRDefault="007D12DF" w:rsidP="00805099">
            <w:pPr>
              <w:jc w:val="left"/>
              <w:rPr>
                <w:rFonts w:asciiTheme="minorEastAsia" w:eastAsiaTheme="minorEastAsia" w:hAnsiTheme="minorEastAsia" w:cs="ＭＳ Ｐゴシック"/>
                <w:b/>
                <w:color w:val="000000"/>
                <w:kern w:val="0"/>
                <w:szCs w:val="18"/>
              </w:rPr>
            </w:pPr>
            <w:r w:rsidRPr="007D12DF">
              <w:rPr>
                <w:rFonts w:asciiTheme="minorEastAsia" w:eastAsiaTheme="minorEastAsia" w:hAnsiTheme="minorEastAsia" w:cs="ＭＳ Ｐゴシック" w:hint="eastAsia"/>
                <w:b/>
                <w:color w:val="000000"/>
                <w:kern w:val="0"/>
                <w:szCs w:val="18"/>
              </w:rPr>
              <w:t>自家用発電装置等の状況</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926DB" w:rsidRDefault="007D12DF" w:rsidP="003B6315">
            <w:pPr>
              <w:rPr>
                <w:rFonts w:asciiTheme="minorEastAsia" w:eastAsiaTheme="minorEastAsia" w:hAnsiTheme="minorEastAsia"/>
                <w:b/>
                <w:color w:val="000000"/>
                <w:szCs w:val="18"/>
              </w:rPr>
            </w:pPr>
            <w:r w:rsidRPr="007926DB">
              <w:rPr>
                <w:rFonts w:asciiTheme="minorEastAsia" w:eastAsiaTheme="minorEastAsia" w:hAnsiTheme="minorEastAsia" w:hint="eastAsia"/>
                <w:b/>
                <w:color w:val="000000"/>
                <w:szCs w:val="18"/>
              </w:rPr>
              <w:t>自家用発電装置の取付けの状況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250217" w:rsidRDefault="007D12DF" w:rsidP="003B6315">
            <w:pPr>
              <w:rPr>
                <w:rFonts w:asciiTheme="minorEastAsia" w:eastAsiaTheme="minorEastAsia" w:hAnsiTheme="minorEastAsia"/>
                <w:b/>
                <w:color w:val="000000"/>
                <w:szCs w:val="18"/>
              </w:rPr>
            </w:pPr>
            <w:r w:rsidRPr="00250217">
              <w:rPr>
                <w:rFonts w:asciiTheme="minorEastAsia" w:eastAsiaTheme="minorEastAsia" w:hAnsiTheme="minorEastAsia" w:hint="eastAsia"/>
                <w:b/>
                <w:color w:val="000000"/>
                <w:szCs w:val="18"/>
              </w:rPr>
              <w:t>目視又は触診により確認する。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5E4BE5" w:rsidRDefault="007D12DF" w:rsidP="003B6315">
            <w:pPr>
              <w:rPr>
                <w:rFonts w:asciiTheme="minorEastAsia" w:eastAsiaTheme="minorEastAsia" w:hAnsiTheme="minorEastAsia"/>
                <w:b/>
                <w:szCs w:val="18"/>
              </w:rPr>
            </w:pPr>
            <w:r w:rsidRPr="005E4BE5">
              <w:rPr>
                <w:rFonts w:asciiTheme="minorEastAsia" w:eastAsiaTheme="minorEastAsia" w:hAnsiTheme="minorEastAsia" w:hint="eastAsia"/>
                <w:b/>
                <w:szCs w:val="18"/>
              </w:rPr>
              <w:t>1)　発電機、原動機を含め発電装置本体は、基礎又は架台に堅固に据付けしてあるか点検する。</w:t>
            </w:r>
            <w:r w:rsidRPr="005E4BE5">
              <w:rPr>
                <w:rFonts w:asciiTheme="minorEastAsia" w:eastAsiaTheme="minorEastAsia" w:hAnsiTheme="minorEastAsia" w:hint="eastAsia"/>
                <w:b/>
                <w:szCs w:val="18"/>
              </w:rPr>
              <w:br/>
              <w:t xml:space="preserve">　基礎、架台に関しては、次の事項を点検する。</w:t>
            </w:r>
            <w:r w:rsidRPr="005E4BE5">
              <w:rPr>
                <w:rFonts w:asciiTheme="minorEastAsia" w:eastAsiaTheme="minorEastAsia" w:hAnsiTheme="minorEastAsia" w:hint="eastAsia"/>
                <w:b/>
                <w:szCs w:val="18"/>
              </w:rPr>
              <w:br/>
              <w:t xml:space="preserve">　① 基礎部分のコンクリートには、大きな亀裂や浮き上がりがないこと。</w:t>
            </w:r>
            <w:r w:rsidRPr="005E4BE5">
              <w:rPr>
                <w:rFonts w:asciiTheme="minorEastAsia" w:eastAsiaTheme="minorEastAsia" w:hAnsiTheme="minorEastAsia" w:hint="eastAsia"/>
                <w:b/>
                <w:szCs w:val="18"/>
              </w:rPr>
              <w:br/>
              <w:t xml:space="preserve">　② 架台、アンカーボルトには、変形や著しい腐食がないこと。またナットの締付けは緩んでないこと。</w:t>
            </w:r>
            <w:r w:rsidRPr="005E4BE5">
              <w:rPr>
                <w:rFonts w:asciiTheme="minorEastAsia" w:eastAsiaTheme="minorEastAsia" w:hAnsiTheme="minorEastAsia" w:hint="eastAsia"/>
                <w:b/>
                <w:szCs w:val="18"/>
              </w:rPr>
              <w:br/>
              <w:t>2)　屋外設置の発電装置の本体に著しい腐食がないか点検する。</w:t>
            </w:r>
            <w:r w:rsidRPr="005E4BE5">
              <w:rPr>
                <w:rFonts w:asciiTheme="minorEastAsia" w:eastAsiaTheme="minorEastAsia" w:hAnsiTheme="minorEastAsia" w:hint="eastAsia"/>
                <w:b/>
                <w:szCs w:val="18"/>
              </w:rPr>
              <w:br/>
              <w:t>3)　保守点検のために発電装置の周囲には、おおむね６０㎝以上の空間が取られているか点検する。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926DB" w:rsidRDefault="007D12DF" w:rsidP="003B6315">
            <w:pPr>
              <w:rPr>
                <w:rFonts w:asciiTheme="minorEastAsia" w:eastAsiaTheme="minorEastAsia" w:hAnsiTheme="minorEastAsia"/>
                <w:b/>
                <w:color w:val="000000"/>
                <w:szCs w:val="18"/>
              </w:rPr>
            </w:pPr>
            <w:r w:rsidRPr="007926DB">
              <w:rPr>
                <w:rFonts w:asciiTheme="minorEastAsia" w:eastAsiaTheme="minorEastAsia" w:hAnsiTheme="minorEastAsia" w:hint="eastAsia"/>
                <w:b/>
                <w:color w:val="000000"/>
                <w:szCs w:val="18"/>
              </w:rPr>
              <w:t>基礎架台の取付けが堅固でないこと又は著しい腐食、損傷等があること。</w:t>
            </w:r>
          </w:p>
        </w:tc>
      </w:tr>
      <w:tr w:rsidR="007D12DF" w:rsidTr="006849B2">
        <w:trPr>
          <w:trHeight w:val="1960"/>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926DB" w:rsidRDefault="007D12DF" w:rsidP="003B6315">
            <w:pPr>
              <w:jc w:val="center"/>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t>(10)</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926DB" w:rsidRDefault="007D12DF" w:rsidP="003B6315">
            <w:pPr>
              <w:jc w:val="left"/>
              <w:rPr>
                <w:rFonts w:asciiTheme="minorEastAsia" w:eastAsiaTheme="minorEastAsia" w:hAnsiTheme="minorEastAsia" w:cs="ＭＳ Ｐゴシック"/>
                <w:b/>
                <w:color w:val="000000"/>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926DB" w:rsidRDefault="007D12DF" w:rsidP="003B6315">
            <w:pPr>
              <w:jc w:val="left"/>
              <w:rPr>
                <w:rFonts w:asciiTheme="minorEastAsia" w:eastAsiaTheme="minorEastAsia" w:hAnsiTheme="minorEastAsia" w:cs="ＭＳ Ｐゴシック"/>
                <w:b/>
                <w:color w:val="000000"/>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926DB" w:rsidRDefault="007D12DF" w:rsidP="003B6315">
            <w:pPr>
              <w:rPr>
                <w:rFonts w:asciiTheme="minorEastAsia" w:eastAsiaTheme="minorEastAsia" w:hAnsiTheme="minorEastAsia"/>
                <w:b/>
                <w:color w:val="000000"/>
                <w:szCs w:val="18"/>
              </w:rPr>
            </w:pPr>
            <w:r w:rsidRPr="007926DB">
              <w:rPr>
                <w:rFonts w:asciiTheme="minorEastAsia" w:eastAsiaTheme="minorEastAsia" w:hAnsiTheme="minorEastAsia" w:hint="eastAsia"/>
                <w:b/>
                <w:color w:val="000000"/>
                <w:szCs w:val="18"/>
              </w:rPr>
              <w:t>自家用発電機室の給排気の状況（屋内に設置されている場合に限る。）</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250217" w:rsidRDefault="007D12DF" w:rsidP="003B6315">
            <w:pPr>
              <w:rPr>
                <w:rFonts w:asciiTheme="minorEastAsia" w:eastAsiaTheme="minorEastAsia" w:hAnsiTheme="minorEastAsia"/>
                <w:b/>
                <w:color w:val="000000"/>
                <w:szCs w:val="18"/>
              </w:rPr>
            </w:pPr>
            <w:r w:rsidRPr="00250217">
              <w:rPr>
                <w:rFonts w:asciiTheme="minorEastAsia" w:eastAsiaTheme="minorEastAsia" w:hAnsiTheme="minorEastAsia" w:hint="eastAsia"/>
                <w:b/>
                <w:color w:val="000000"/>
                <w:szCs w:val="18"/>
              </w:rPr>
              <w:t>室内の温度を温度計により測定するとともに、作動の状況を確認する。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Default="007D12DF" w:rsidP="003B6315">
            <w:pPr>
              <w:rPr>
                <w:rFonts w:asciiTheme="minorEastAsia" w:eastAsiaTheme="minorEastAsia" w:hAnsiTheme="minorEastAsia"/>
                <w:b/>
                <w:szCs w:val="18"/>
              </w:rPr>
            </w:pPr>
            <w:r w:rsidRPr="00337974">
              <w:rPr>
                <w:rFonts w:asciiTheme="minorEastAsia" w:eastAsiaTheme="minorEastAsia" w:hAnsiTheme="minorEastAsia" w:hint="eastAsia"/>
                <w:b/>
                <w:szCs w:val="18"/>
              </w:rPr>
              <w:t>1)　給排気が十分に行われ、自家用発電装置室の室内温度が４０℃を超えていないこと。</w:t>
            </w:r>
          </w:p>
          <w:p w:rsidR="007D12DF" w:rsidRPr="00337974" w:rsidRDefault="007D12DF" w:rsidP="003B6315">
            <w:pPr>
              <w:rPr>
                <w:rFonts w:asciiTheme="minorEastAsia" w:eastAsiaTheme="minorEastAsia" w:hAnsiTheme="minorEastAsia"/>
                <w:b/>
                <w:szCs w:val="18"/>
              </w:rPr>
            </w:pPr>
            <w:r w:rsidRPr="00337974">
              <w:rPr>
                <w:rFonts w:asciiTheme="minorEastAsia" w:eastAsiaTheme="minorEastAsia" w:hAnsiTheme="minorEastAsia" w:hint="eastAsia"/>
                <w:b/>
                <w:szCs w:val="18"/>
              </w:rPr>
              <w:br/>
              <w:t>2)　自家用発電装置室内の給排気ファンが単独または発電機の運転と連動して運転されていること。</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926DB" w:rsidRDefault="007D12DF" w:rsidP="003B6315">
            <w:pPr>
              <w:rPr>
                <w:rFonts w:asciiTheme="minorEastAsia" w:eastAsiaTheme="minorEastAsia" w:hAnsiTheme="minorEastAsia"/>
                <w:b/>
                <w:color w:val="000000"/>
                <w:szCs w:val="18"/>
              </w:rPr>
            </w:pPr>
            <w:r w:rsidRPr="007926DB">
              <w:rPr>
                <w:rFonts w:asciiTheme="minorEastAsia" w:eastAsiaTheme="minorEastAsia" w:hAnsiTheme="minorEastAsia" w:hint="eastAsia"/>
                <w:b/>
                <w:color w:val="000000"/>
                <w:szCs w:val="18"/>
              </w:rPr>
              <w:t>給排気が十分でなく室内温度が摂氏40度を超えていること又は給排気ファンが単独で若しくは発電機と連動して運転できないこと。</w:t>
            </w:r>
          </w:p>
        </w:tc>
      </w:tr>
      <w:tr w:rsidR="007D12DF" w:rsidTr="006849B2">
        <w:trPr>
          <w:trHeight w:val="971"/>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926DB" w:rsidRDefault="007D12DF" w:rsidP="003B6315">
            <w:pPr>
              <w:jc w:val="center"/>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t>(11)</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926DB" w:rsidRDefault="007D12DF" w:rsidP="003B6315">
            <w:pPr>
              <w:jc w:val="left"/>
              <w:rPr>
                <w:rFonts w:asciiTheme="minorEastAsia" w:eastAsiaTheme="minorEastAsia" w:hAnsiTheme="minorEastAsia" w:cs="ＭＳ Ｐゴシック"/>
                <w:b/>
                <w:color w:val="000000"/>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926DB" w:rsidRDefault="007D12DF" w:rsidP="003B6315">
            <w:pPr>
              <w:jc w:val="left"/>
              <w:rPr>
                <w:rFonts w:asciiTheme="minorEastAsia" w:eastAsiaTheme="minorEastAsia" w:hAnsiTheme="minorEastAsia" w:cs="ＭＳ Ｐゴシック"/>
                <w:b/>
                <w:color w:val="000000"/>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926DB" w:rsidRDefault="007D12DF" w:rsidP="003B6315">
            <w:pPr>
              <w:rPr>
                <w:rFonts w:asciiTheme="minorEastAsia" w:eastAsiaTheme="minorEastAsia" w:hAnsiTheme="minorEastAsia"/>
                <w:b/>
                <w:color w:val="000000"/>
                <w:szCs w:val="18"/>
              </w:rPr>
            </w:pPr>
            <w:r w:rsidRPr="007926DB">
              <w:rPr>
                <w:rFonts w:asciiTheme="minorEastAsia" w:eastAsiaTheme="minorEastAsia" w:hAnsiTheme="minorEastAsia" w:hint="eastAsia"/>
                <w:b/>
                <w:color w:val="000000"/>
                <w:szCs w:val="18"/>
              </w:rPr>
              <w:t>接地線の接続の状況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250217" w:rsidRDefault="007D12DF" w:rsidP="003B6315">
            <w:pPr>
              <w:rPr>
                <w:rFonts w:asciiTheme="minorEastAsia" w:eastAsiaTheme="minorEastAsia" w:hAnsiTheme="minorEastAsia"/>
                <w:b/>
                <w:color w:val="000000"/>
                <w:szCs w:val="18"/>
              </w:rPr>
            </w:pPr>
            <w:r w:rsidRPr="00250217">
              <w:rPr>
                <w:rFonts w:asciiTheme="minorEastAsia" w:eastAsiaTheme="minorEastAsia" w:hAnsiTheme="minorEastAsia" w:hint="eastAsia"/>
                <w:b/>
                <w:color w:val="000000"/>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337974" w:rsidRDefault="007D12DF" w:rsidP="003B6315">
            <w:pPr>
              <w:rPr>
                <w:rFonts w:asciiTheme="minorEastAsia" w:eastAsiaTheme="minorEastAsia" w:hAnsiTheme="minorEastAsia"/>
                <w:b/>
                <w:szCs w:val="18"/>
              </w:rPr>
            </w:pPr>
            <w:r w:rsidRPr="00337974">
              <w:rPr>
                <w:rFonts w:asciiTheme="minorEastAsia" w:eastAsiaTheme="minorEastAsia" w:hAnsiTheme="minorEastAsia" w:hint="eastAsia"/>
                <w:b/>
                <w:szCs w:val="18"/>
              </w:rPr>
              <w:t>発電機本体、配電盤の接地端子部分の接地線の緩み、又は著しい腐食がないか点検する。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926DB" w:rsidRDefault="007D12DF" w:rsidP="003B6315">
            <w:pPr>
              <w:rPr>
                <w:rFonts w:asciiTheme="minorEastAsia" w:eastAsiaTheme="minorEastAsia" w:hAnsiTheme="minorEastAsia"/>
                <w:b/>
                <w:color w:val="000000"/>
                <w:szCs w:val="18"/>
              </w:rPr>
            </w:pPr>
            <w:r w:rsidRPr="007926DB">
              <w:rPr>
                <w:rFonts w:asciiTheme="minorEastAsia" w:eastAsiaTheme="minorEastAsia" w:hAnsiTheme="minorEastAsia" w:hint="eastAsia"/>
                <w:b/>
                <w:color w:val="000000"/>
                <w:szCs w:val="18"/>
              </w:rPr>
              <w:t>接続端子部に緩み又は著しい腐食があること。</w:t>
            </w:r>
          </w:p>
        </w:tc>
      </w:tr>
      <w:tr w:rsidR="007D12DF" w:rsidRPr="007D12DF" w:rsidTr="006849B2">
        <w:trPr>
          <w:trHeight w:val="1107"/>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D12DF" w:rsidRDefault="007D12DF" w:rsidP="003B6315">
            <w:pPr>
              <w:jc w:val="center"/>
              <w:rPr>
                <w:rFonts w:asciiTheme="minorEastAsia" w:eastAsiaTheme="minorEastAsia" w:hAnsiTheme="minorEastAsia" w:cs="ＭＳ Ｐゴシック"/>
                <w:b/>
                <w:kern w:val="0"/>
                <w:szCs w:val="18"/>
              </w:rPr>
            </w:pPr>
            <w:r w:rsidRPr="007D12DF">
              <w:rPr>
                <w:rFonts w:asciiTheme="minorEastAsia" w:eastAsiaTheme="minorEastAsia" w:hAnsiTheme="minorEastAsia" w:cs="ＭＳ Ｐゴシック" w:hint="eastAsia"/>
                <w:b/>
                <w:kern w:val="0"/>
                <w:szCs w:val="18"/>
              </w:rPr>
              <w:t>(12)</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D12DF" w:rsidRDefault="007D12DF" w:rsidP="003B6315">
            <w:pPr>
              <w:jc w:val="left"/>
              <w:rPr>
                <w:rFonts w:asciiTheme="minorEastAsia" w:eastAsiaTheme="minorEastAsia" w:hAnsiTheme="minorEastAsia" w:cs="ＭＳ Ｐゴシック"/>
                <w:b/>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D12DF" w:rsidRDefault="007D12DF" w:rsidP="003B6315">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D12DF" w:rsidRDefault="007D12DF" w:rsidP="003B6315">
            <w:pPr>
              <w:rPr>
                <w:rFonts w:asciiTheme="minorEastAsia" w:eastAsiaTheme="minorEastAsia" w:hAnsiTheme="minorEastAsia"/>
                <w:b/>
                <w:szCs w:val="18"/>
              </w:rPr>
            </w:pPr>
            <w:r w:rsidRPr="007D12DF">
              <w:rPr>
                <w:rFonts w:asciiTheme="minorEastAsia" w:eastAsiaTheme="minorEastAsia" w:hAnsiTheme="minorEastAsia" w:hint="eastAsia"/>
                <w:b/>
                <w:szCs w:val="18"/>
              </w:rPr>
              <w:t>絶縁抵抗</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D12DF" w:rsidRDefault="007D12DF" w:rsidP="003B6315">
            <w:pPr>
              <w:rPr>
                <w:rFonts w:asciiTheme="minorEastAsia" w:eastAsiaTheme="minorEastAsia" w:hAnsiTheme="minorEastAsia"/>
                <w:b/>
                <w:szCs w:val="18"/>
              </w:rPr>
            </w:pPr>
            <w:r w:rsidRPr="007D12DF">
              <w:rPr>
                <w:rFonts w:asciiTheme="minorEastAsia" w:eastAsiaTheme="minorEastAsia" w:hAnsiTheme="minorEastAsia" w:hint="eastAsia"/>
                <w:b/>
                <w:szCs w:val="18"/>
              </w:rPr>
              <w:t>絶縁抵抗計により測定する。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D12DF" w:rsidRDefault="007D12DF" w:rsidP="003B6315">
            <w:pPr>
              <w:rPr>
                <w:rFonts w:asciiTheme="minorEastAsia" w:eastAsiaTheme="minorEastAsia" w:hAnsiTheme="minorEastAsia"/>
                <w:b/>
                <w:szCs w:val="18"/>
              </w:rPr>
            </w:pPr>
            <w:r w:rsidRPr="007D12DF">
              <w:rPr>
                <w:rFonts w:asciiTheme="minorEastAsia" w:eastAsiaTheme="minorEastAsia" w:hAnsiTheme="minorEastAsia" w:hint="eastAsia"/>
                <w:b/>
                <w:szCs w:val="18"/>
              </w:rPr>
              <w:t>自家用発電装置の絶縁抵抗の測定結果が電気設備技術基準省令第５８条の規定値以下であることを確認する。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D12DF" w:rsidRDefault="007D12DF" w:rsidP="003B6315">
            <w:pPr>
              <w:rPr>
                <w:rFonts w:asciiTheme="minorEastAsia" w:eastAsiaTheme="minorEastAsia" w:hAnsiTheme="minorEastAsia"/>
                <w:b/>
                <w:szCs w:val="18"/>
              </w:rPr>
            </w:pPr>
            <w:r w:rsidRPr="007D12DF">
              <w:rPr>
                <w:rFonts w:asciiTheme="minorEastAsia" w:eastAsiaTheme="minorEastAsia" w:hAnsiTheme="minorEastAsia" w:hint="eastAsia"/>
                <w:b/>
                <w:szCs w:val="18"/>
              </w:rPr>
              <w:t>測定結果が電気設備に関する技術基準を定める省令（平成9年通商産業省令第52号）第58条の規定値を下回っていること。</w:t>
            </w:r>
          </w:p>
        </w:tc>
      </w:tr>
      <w:tr w:rsidR="007D12DF" w:rsidTr="006849B2">
        <w:trPr>
          <w:trHeight w:val="7104"/>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926DB" w:rsidRDefault="007D12DF" w:rsidP="003B6315">
            <w:pPr>
              <w:jc w:val="center"/>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lastRenderedPageBreak/>
              <w:t>(13)</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926DB" w:rsidRDefault="00212624" w:rsidP="00805099">
            <w:pPr>
              <w:jc w:val="left"/>
              <w:rPr>
                <w:rFonts w:asciiTheme="minorEastAsia" w:eastAsiaTheme="minorEastAsia" w:hAnsiTheme="minorEastAsia" w:cs="ＭＳ Ｐゴシック"/>
                <w:b/>
                <w:color w:val="000000"/>
                <w:kern w:val="0"/>
                <w:szCs w:val="18"/>
              </w:rPr>
            </w:pPr>
            <w:r w:rsidRPr="00212624">
              <w:rPr>
                <w:rFonts w:asciiTheme="minorEastAsia" w:eastAsiaTheme="minorEastAsia" w:hAnsiTheme="minorEastAsia" w:cs="ＭＳ Ｐゴシック" w:hint="eastAsia"/>
                <w:b/>
                <w:color w:val="000000"/>
                <w:kern w:val="0"/>
                <w:szCs w:val="18"/>
              </w:rPr>
              <w:t>自家用発電装置</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926DB" w:rsidRDefault="007D12DF" w:rsidP="003B6315">
            <w:pPr>
              <w:jc w:val="left"/>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t>自家用発電装置の性能</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926DB" w:rsidRDefault="007D12DF" w:rsidP="003B6315">
            <w:pPr>
              <w:rPr>
                <w:rFonts w:asciiTheme="minorEastAsia" w:eastAsiaTheme="minorEastAsia" w:hAnsiTheme="minorEastAsia"/>
                <w:b/>
                <w:color w:val="000000"/>
                <w:szCs w:val="18"/>
              </w:rPr>
            </w:pPr>
            <w:r w:rsidRPr="007926DB">
              <w:rPr>
                <w:rFonts w:asciiTheme="minorEastAsia" w:eastAsiaTheme="minorEastAsia" w:hAnsiTheme="minorEastAsia" w:hint="eastAsia"/>
                <w:b/>
                <w:color w:val="000000"/>
                <w:szCs w:val="18"/>
              </w:rPr>
              <w:t>電源の切替えの状況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81613C" w:rsidRDefault="007D12DF" w:rsidP="003B6315">
            <w:pPr>
              <w:rPr>
                <w:rFonts w:asciiTheme="minorEastAsia" w:eastAsiaTheme="minorEastAsia" w:hAnsiTheme="minorEastAsia"/>
                <w:b/>
                <w:color w:val="000000"/>
                <w:szCs w:val="18"/>
              </w:rPr>
            </w:pPr>
            <w:r w:rsidRPr="0081613C">
              <w:rPr>
                <w:rFonts w:asciiTheme="minorEastAsia" w:eastAsiaTheme="minorEastAsia" w:hAnsiTheme="minorEastAsia" w:hint="eastAsia"/>
                <w:b/>
                <w:color w:val="000000"/>
                <w:szCs w:val="18"/>
              </w:rPr>
              <w:t>作動の状況を確認する。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Default="007D12DF" w:rsidP="003B6315">
            <w:pPr>
              <w:rPr>
                <w:rFonts w:asciiTheme="minorEastAsia" w:eastAsiaTheme="minorEastAsia" w:hAnsiTheme="minorEastAsia"/>
                <w:b/>
                <w:szCs w:val="18"/>
              </w:rPr>
            </w:pPr>
            <w:r w:rsidRPr="00337974">
              <w:rPr>
                <w:rFonts w:asciiTheme="minorEastAsia" w:eastAsiaTheme="minorEastAsia" w:hAnsiTheme="minorEastAsia" w:hint="eastAsia"/>
                <w:b/>
                <w:szCs w:val="18"/>
              </w:rPr>
              <w:t>常用の電源（商用電源）から予備電源（自家用発電装置電源）への切替えが、正常に行なえるか点検する。</w:t>
            </w:r>
            <w:r w:rsidRPr="00337974">
              <w:rPr>
                <w:rFonts w:asciiTheme="minorEastAsia" w:eastAsiaTheme="minorEastAsia" w:hAnsiTheme="minorEastAsia" w:hint="eastAsia"/>
                <w:b/>
                <w:szCs w:val="18"/>
              </w:rPr>
              <w:br/>
            </w:r>
          </w:p>
          <w:p w:rsidR="007D12DF" w:rsidRDefault="007D12DF" w:rsidP="003B6315">
            <w:pPr>
              <w:rPr>
                <w:rFonts w:asciiTheme="minorEastAsia" w:eastAsiaTheme="minorEastAsia" w:hAnsiTheme="minorEastAsia"/>
                <w:b/>
                <w:szCs w:val="18"/>
              </w:rPr>
            </w:pPr>
            <w:r w:rsidRPr="00337974">
              <w:rPr>
                <w:rFonts w:asciiTheme="minorEastAsia" w:eastAsiaTheme="minorEastAsia" w:hAnsiTheme="minorEastAsia" w:hint="eastAsia"/>
                <w:b/>
                <w:szCs w:val="18"/>
              </w:rPr>
              <w:t>※常用の電源と予備電源の切替えについて</w:t>
            </w:r>
            <w:r w:rsidRPr="00337974">
              <w:rPr>
                <w:rFonts w:asciiTheme="minorEastAsia" w:eastAsiaTheme="minorEastAsia" w:hAnsiTheme="minorEastAsia" w:hint="eastAsia"/>
                <w:b/>
                <w:szCs w:val="18"/>
              </w:rPr>
              <w:br/>
              <w:t>電源の切替は、変圧器の1次側で切替る高圧切替と変圧器の2次側で切替る低圧切替がある。</w:t>
            </w:r>
          </w:p>
          <w:p w:rsidR="007D12DF" w:rsidRDefault="007D12DF" w:rsidP="003B6315">
            <w:pPr>
              <w:rPr>
                <w:rFonts w:asciiTheme="minorEastAsia" w:eastAsiaTheme="minorEastAsia" w:hAnsiTheme="minorEastAsia"/>
                <w:b/>
                <w:szCs w:val="18"/>
              </w:rPr>
            </w:pPr>
          </w:p>
          <w:p w:rsidR="007D12DF" w:rsidRPr="00337974" w:rsidRDefault="007D12DF" w:rsidP="003B6315">
            <w:pPr>
              <w:rPr>
                <w:rFonts w:asciiTheme="minorEastAsia" w:eastAsiaTheme="minorEastAsia" w:hAnsiTheme="minorEastAsia"/>
                <w:b/>
                <w:szCs w:val="18"/>
              </w:rPr>
            </w:pPr>
            <w:r w:rsidRPr="00337974">
              <w:rPr>
                <w:rFonts w:asciiTheme="minorEastAsia" w:eastAsiaTheme="minorEastAsia" w:hAnsiTheme="minorEastAsia" w:hint="eastAsia"/>
                <w:b/>
                <w:szCs w:val="18"/>
              </w:rPr>
              <w:t>常用の電源（商用電源）と予備電源（自家用発電装置電源）の並列運転は、一般的には行なわないのが原則であり、常用の電源の遮断器と自家用発電装置用遮断器は同時に投入されないよう、電気的又は機械的インターロックが施されている。</w:t>
            </w:r>
            <w:r w:rsidRPr="00337974">
              <w:rPr>
                <w:rFonts w:asciiTheme="minorEastAsia" w:eastAsiaTheme="minorEastAsia" w:hAnsiTheme="minorEastAsia" w:hint="eastAsia"/>
                <w:b/>
                <w:szCs w:val="18"/>
              </w:rPr>
              <w:br/>
              <w:t xml:space="preserve">　切替の点検は、電気図面をよく調べ、停電検出リレー等により行なうが、制御回路のみの操作による場合は電気事故の発生も考えられるので、必ず停電検出に係る遮断器を遮断して行なうこと。</w:t>
            </w:r>
            <w:r w:rsidRPr="00337974">
              <w:rPr>
                <w:rFonts w:asciiTheme="minorEastAsia" w:eastAsiaTheme="minorEastAsia" w:hAnsiTheme="minorEastAsia" w:hint="eastAsia"/>
                <w:b/>
                <w:szCs w:val="18"/>
              </w:rPr>
              <w:br/>
              <w:t xml:space="preserve">　なお、高圧切替の点検は、自主検査記録等を確認することにより省略するものとする。</w:t>
            </w:r>
            <w:r w:rsidRPr="00337974">
              <w:rPr>
                <w:rFonts w:asciiTheme="minorEastAsia" w:eastAsiaTheme="minorEastAsia" w:hAnsiTheme="minorEastAsia" w:hint="eastAsia"/>
                <w:b/>
                <w:szCs w:val="18"/>
              </w:rPr>
              <w:br/>
              <w:t>注)　インターロックとは常用の電源と予備電源が同時に投入されると電気事故の発生のおそれがあるので、一方の電源が入っているとき他方の電源が入らないことをいう。</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926DB" w:rsidRDefault="007D12DF" w:rsidP="003B6315">
            <w:pPr>
              <w:rPr>
                <w:rFonts w:asciiTheme="minorEastAsia" w:eastAsiaTheme="minorEastAsia" w:hAnsiTheme="minorEastAsia"/>
                <w:b/>
                <w:color w:val="000000"/>
                <w:szCs w:val="18"/>
              </w:rPr>
            </w:pPr>
            <w:r w:rsidRPr="007926DB">
              <w:rPr>
                <w:rFonts w:asciiTheme="minorEastAsia" w:eastAsiaTheme="minorEastAsia" w:hAnsiTheme="minorEastAsia" w:hint="eastAsia"/>
                <w:b/>
                <w:color w:val="000000"/>
                <w:szCs w:val="18"/>
              </w:rPr>
              <w:t>予備電源への切替えができないこと。</w:t>
            </w:r>
          </w:p>
        </w:tc>
      </w:tr>
      <w:tr w:rsidR="007D12DF" w:rsidTr="006849B2">
        <w:trPr>
          <w:trHeight w:val="1378"/>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926DB" w:rsidRDefault="007D12DF" w:rsidP="003B6315">
            <w:pPr>
              <w:jc w:val="center"/>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t>(14)</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926DB" w:rsidRDefault="007D12DF" w:rsidP="003B6315">
            <w:pPr>
              <w:jc w:val="left"/>
              <w:rPr>
                <w:rFonts w:asciiTheme="minorEastAsia" w:eastAsiaTheme="minorEastAsia" w:hAnsiTheme="minorEastAsia" w:cs="ＭＳ Ｐゴシック"/>
                <w:b/>
                <w:color w:val="000000"/>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926DB" w:rsidRDefault="007D12DF" w:rsidP="003B6315">
            <w:pPr>
              <w:jc w:val="left"/>
              <w:rPr>
                <w:rFonts w:asciiTheme="minorEastAsia" w:eastAsiaTheme="minorEastAsia" w:hAnsiTheme="minorEastAsia" w:cs="ＭＳ Ｐゴシック"/>
                <w:b/>
                <w:color w:val="000000"/>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926DB" w:rsidRDefault="007D12DF" w:rsidP="003B6315">
            <w:pPr>
              <w:rPr>
                <w:rFonts w:asciiTheme="minorEastAsia" w:eastAsiaTheme="minorEastAsia" w:hAnsiTheme="minorEastAsia"/>
                <w:b/>
                <w:color w:val="000000"/>
                <w:szCs w:val="18"/>
              </w:rPr>
            </w:pPr>
            <w:r w:rsidRPr="007926DB">
              <w:rPr>
                <w:rFonts w:asciiTheme="minorEastAsia" w:eastAsiaTheme="minorEastAsia" w:hAnsiTheme="minorEastAsia" w:hint="eastAsia"/>
                <w:b/>
                <w:color w:val="000000"/>
                <w:szCs w:val="18"/>
              </w:rPr>
              <w:t>始動の状況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81613C" w:rsidRDefault="007D12DF" w:rsidP="003B6315">
            <w:pPr>
              <w:rPr>
                <w:rFonts w:asciiTheme="minorEastAsia" w:eastAsiaTheme="minorEastAsia" w:hAnsiTheme="minorEastAsia"/>
                <w:b/>
                <w:color w:val="000000"/>
                <w:szCs w:val="18"/>
              </w:rPr>
            </w:pPr>
            <w:r w:rsidRPr="0081613C">
              <w:rPr>
                <w:rFonts w:asciiTheme="minorEastAsia" w:eastAsiaTheme="minorEastAsia" w:hAnsiTheme="minorEastAsia" w:hint="eastAsia"/>
                <w:b/>
                <w:color w:val="000000"/>
                <w:szCs w:val="18"/>
              </w:rPr>
              <w:t>作動の状況を確認する。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0552B6" w:rsidRDefault="007D12DF" w:rsidP="003B6315">
            <w:pPr>
              <w:rPr>
                <w:rFonts w:asciiTheme="minorEastAsia" w:eastAsiaTheme="minorEastAsia" w:hAnsiTheme="minorEastAsia"/>
                <w:b/>
                <w:szCs w:val="18"/>
              </w:rPr>
            </w:pPr>
            <w:r w:rsidRPr="000552B6">
              <w:rPr>
                <w:rFonts w:asciiTheme="minorEastAsia" w:eastAsiaTheme="minorEastAsia" w:hAnsiTheme="minorEastAsia" w:hint="eastAsia"/>
                <w:b/>
                <w:szCs w:val="18"/>
              </w:rPr>
              <w:t>1)　自家用発電装置の始動は、空気始動及びセル始動により正常に行えること。</w:t>
            </w:r>
            <w:r w:rsidRPr="000552B6">
              <w:rPr>
                <w:rFonts w:asciiTheme="minorEastAsia" w:eastAsiaTheme="minorEastAsia" w:hAnsiTheme="minorEastAsia" w:hint="eastAsia"/>
                <w:b/>
                <w:szCs w:val="18"/>
              </w:rPr>
              <w:br/>
              <w:t>2)　自家用発電装置の電圧が始動から４０秒以内に確立すること。</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7D12DF" w:rsidRPr="007926DB" w:rsidRDefault="007D12DF" w:rsidP="003B6315">
            <w:pPr>
              <w:rPr>
                <w:rFonts w:asciiTheme="minorEastAsia" w:eastAsiaTheme="minorEastAsia" w:hAnsiTheme="minorEastAsia"/>
                <w:b/>
                <w:color w:val="000000"/>
                <w:szCs w:val="18"/>
              </w:rPr>
            </w:pPr>
            <w:r w:rsidRPr="007926DB">
              <w:rPr>
                <w:rFonts w:asciiTheme="minorEastAsia" w:eastAsiaTheme="minorEastAsia" w:hAnsiTheme="minorEastAsia" w:hint="eastAsia"/>
                <w:b/>
                <w:color w:val="000000"/>
                <w:szCs w:val="18"/>
              </w:rPr>
              <w:t>空気始動及びセル始動により作動しないこと又は電圧が始動から40秒以内に確立しないこと。</w:t>
            </w:r>
          </w:p>
        </w:tc>
      </w:tr>
      <w:tr w:rsidR="00212624" w:rsidTr="006849B2">
        <w:trPr>
          <w:trHeight w:val="567"/>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7926DB" w:rsidRDefault="00212624" w:rsidP="003B6315">
            <w:pPr>
              <w:jc w:val="center"/>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lastRenderedPageBreak/>
              <w:t>(15)</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7926DB" w:rsidRDefault="00212624" w:rsidP="00805099">
            <w:pPr>
              <w:jc w:val="left"/>
              <w:rPr>
                <w:rFonts w:asciiTheme="minorEastAsia" w:eastAsiaTheme="minorEastAsia" w:hAnsiTheme="minorEastAsia" w:cs="ＭＳ Ｐゴシック"/>
                <w:b/>
                <w:color w:val="000000"/>
                <w:kern w:val="0"/>
                <w:szCs w:val="18"/>
              </w:rPr>
            </w:pPr>
            <w:r w:rsidRPr="00212624">
              <w:rPr>
                <w:rFonts w:asciiTheme="minorEastAsia" w:eastAsiaTheme="minorEastAsia" w:hAnsiTheme="minorEastAsia" w:cs="ＭＳ Ｐゴシック" w:hint="eastAsia"/>
                <w:b/>
                <w:color w:val="000000"/>
                <w:kern w:val="0"/>
                <w:szCs w:val="18"/>
              </w:rPr>
              <w:t>自家用発電装置</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7926DB" w:rsidRDefault="00212624" w:rsidP="00805099">
            <w:pPr>
              <w:jc w:val="left"/>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t>自家用発電装置の性能</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7926DB" w:rsidRDefault="00212624" w:rsidP="003B6315">
            <w:pPr>
              <w:rPr>
                <w:rFonts w:asciiTheme="minorEastAsia" w:eastAsiaTheme="minorEastAsia" w:hAnsiTheme="minorEastAsia"/>
                <w:b/>
                <w:color w:val="000000"/>
                <w:szCs w:val="18"/>
              </w:rPr>
            </w:pPr>
            <w:r w:rsidRPr="007926DB">
              <w:rPr>
                <w:rFonts w:asciiTheme="minorEastAsia" w:eastAsiaTheme="minorEastAsia" w:hAnsiTheme="minorEastAsia" w:hint="eastAsia"/>
                <w:b/>
                <w:color w:val="000000"/>
                <w:szCs w:val="18"/>
              </w:rPr>
              <w:t>運転の状況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81613C" w:rsidRDefault="00212624" w:rsidP="003B6315">
            <w:pPr>
              <w:rPr>
                <w:rFonts w:asciiTheme="minorEastAsia" w:eastAsiaTheme="minorEastAsia" w:hAnsiTheme="minorEastAsia"/>
                <w:b/>
                <w:color w:val="000000"/>
                <w:szCs w:val="18"/>
              </w:rPr>
            </w:pPr>
            <w:r w:rsidRPr="0081613C">
              <w:rPr>
                <w:rFonts w:asciiTheme="minorEastAsia" w:eastAsiaTheme="minorEastAsia" w:hAnsiTheme="minorEastAsia" w:hint="eastAsia"/>
                <w:b/>
                <w:color w:val="000000"/>
                <w:szCs w:val="18"/>
              </w:rPr>
              <w:t>目視、聴診又は触診により確認する。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B56C2A" w:rsidRDefault="00212624" w:rsidP="003B6315">
            <w:pPr>
              <w:rPr>
                <w:rFonts w:asciiTheme="minorEastAsia" w:eastAsiaTheme="minorEastAsia" w:hAnsiTheme="minorEastAsia"/>
                <w:b/>
                <w:szCs w:val="18"/>
              </w:rPr>
            </w:pPr>
            <w:r w:rsidRPr="00B56C2A">
              <w:rPr>
                <w:rFonts w:asciiTheme="minorEastAsia" w:eastAsiaTheme="minorEastAsia" w:hAnsiTheme="minorEastAsia" w:hint="eastAsia"/>
                <w:b/>
                <w:szCs w:val="18"/>
              </w:rPr>
              <w:t>1)　電動機による排煙機の運転中、電動機、排煙機本体等に異常音、異常な振動、異常な加熱がないか点検する。</w:t>
            </w:r>
            <w:r w:rsidRPr="00B56C2A">
              <w:rPr>
                <w:rFonts w:asciiTheme="minorEastAsia" w:eastAsiaTheme="minorEastAsia" w:hAnsiTheme="minorEastAsia" w:hint="eastAsia"/>
                <w:b/>
                <w:szCs w:val="18"/>
              </w:rPr>
              <w:br/>
              <w:t>2)　エンジン（内燃機関）に「よる排煙機の運転中、排煙機本体等に異常音、異常な振動、異常な加熱がないか点検する。</w:t>
            </w:r>
            <w:r w:rsidRPr="00B56C2A">
              <w:rPr>
                <w:rFonts w:asciiTheme="minorEastAsia" w:eastAsiaTheme="minorEastAsia" w:hAnsiTheme="minorEastAsia" w:hint="eastAsia"/>
                <w:b/>
                <w:szCs w:val="18"/>
              </w:rPr>
              <w:br/>
              <w:t>3)　エンジン（内燃機関）から燃料油、潤滑油の漏洩がないか点検する。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7926DB" w:rsidRDefault="00212624" w:rsidP="003B6315">
            <w:pPr>
              <w:rPr>
                <w:rFonts w:asciiTheme="minorEastAsia" w:eastAsiaTheme="minorEastAsia" w:hAnsiTheme="minorEastAsia"/>
                <w:b/>
                <w:color w:val="000000"/>
                <w:szCs w:val="18"/>
              </w:rPr>
            </w:pPr>
            <w:r w:rsidRPr="007926DB">
              <w:rPr>
                <w:rFonts w:asciiTheme="minorEastAsia" w:eastAsiaTheme="minorEastAsia" w:hAnsiTheme="minorEastAsia" w:hint="eastAsia"/>
                <w:b/>
                <w:color w:val="000000"/>
                <w:szCs w:val="18"/>
              </w:rPr>
              <w:t>運転中に異常な音、異常な振動等があること。</w:t>
            </w:r>
          </w:p>
        </w:tc>
      </w:tr>
      <w:tr w:rsidR="00212624" w:rsidTr="006849B2">
        <w:trPr>
          <w:trHeight w:val="567"/>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7926DB" w:rsidRDefault="00212624" w:rsidP="003B6315">
            <w:pPr>
              <w:jc w:val="center"/>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t>(16)</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7926DB" w:rsidRDefault="00212624" w:rsidP="003B6315">
            <w:pPr>
              <w:jc w:val="left"/>
              <w:rPr>
                <w:rFonts w:asciiTheme="minorEastAsia" w:eastAsiaTheme="minorEastAsia" w:hAnsiTheme="minorEastAsia" w:cs="ＭＳ Ｐゴシック"/>
                <w:b/>
                <w:color w:val="000000"/>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7926DB" w:rsidRDefault="00212624" w:rsidP="003B6315">
            <w:pPr>
              <w:jc w:val="left"/>
              <w:rPr>
                <w:rFonts w:asciiTheme="minorEastAsia" w:eastAsiaTheme="minorEastAsia" w:hAnsiTheme="minorEastAsia" w:cs="ＭＳ Ｐゴシック"/>
                <w:b/>
                <w:color w:val="000000"/>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7926DB" w:rsidRDefault="00212624" w:rsidP="003B6315">
            <w:pPr>
              <w:rPr>
                <w:rFonts w:asciiTheme="minorEastAsia" w:eastAsiaTheme="minorEastAsia" w:hAnsiTheme="minorEastAsia"/>
                <w:b/>
                <w:color w:val="000000"/>
                <w:szCs w:val="18"/>
              </w:rPr>
            </w:pPr>
            <w:r w:rsidRPr="007926DB">
              <w:rPr>
                <w:rFonts w:asciiTheme="minorEastAsia" w:eastAsiaTheme="minorEastAsia" w:hAnsiTheme="minorEastAsia" w:hint="eastAsia"/>
                <w:b/>
                <w:color w:val="000000"/>
                <w:szCs w:val="18"/>
              </w:rPr>
              <w:t>排気の状況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81613C" w:rsidRDefault="00212624" w:rsidP="003B6315">
            <w:pPr>
              <w:rPr>
                <w:rFonts w:asciiTheme="minorEastAsia" w:eastAsiaTheme="minorEastAsia" w:hAnsiTheme="minorEastAsia"/>
                <w:b/>
                <w:color w:val="000000"/>
                <w:szCs w:val="18"/>
              </w:rPr>
            </w:pPr>
            <w:r w:rsidRPr="0081613C">
              <w:rPr>
                <w:rFonts w:asciiTheme="minorEastAsia" w:eastAsiaTheme="minorEastAsia" w:hAnsiTheme="minorEastAsia" w:hint="eastAsia"/>
                <w:b/>
                <w:color w:val="000000"/>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F23DF6" w:rsidRDefault="00212624" w:rsidP="003B6315">
            <w:pPr>
              <w:rPr>
                <w:rFonts w:asciiTheme="minorEastAsia" w:eastAsiaTheme="minorEastAsia" w:hAnsiTheme="minorEastAsia"/>
                <w:b/>
                <w:szCs w:val="18"/>
              </w:rPr>
            </w:pPr>
            <w:r w:rsidRPr="00F23DF6">
              <w:rPr>
                <w:rFonts w:asciiTheme="minorEastAsia" w:eastAsiaTheme="minorEastAsia" w:hAnsiTheme="minorEastAsia" w:hint="eastAsia"/>
                <w:b/>
                <w:szCs w:val="18"/>
              </w:rPr>
              <w:t>1)　自家用発電装置の運転中、排気管、消音器等の変形、損傷、き裂等による排気漏れがないか点検する。</w:t>
            </w:r>
            <w:r w:rsidRPr="00F23DF6">
              <w:rPr>
                <w:rFonts w:asciiTheme="minorEastAsia" w:eastAsiaTheme="minorEastAsia" w:hAnsiTheme="minorEastAsia" w:hint="eastAsia"/>
                <w:b/>
                <w:szCs w:val="18"/>
              </w:rPr>
              <w:br/>
              <w:t>2)　排気管の末端部分に鳥の巣等又は障害物がないか点検する。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7926DB" w:rsidRDefault="00212624" w:rsidP="003B6315">
            <w:pPr>
              <w:rPr>
                <w:rFonts w:asciiTheme="minorEastAsia" w:eastAsiaTheme="minorEastAsia" w:hAnsiTheme="minorEastAsia"/>
                <w:b/>
                <w:color w:val="000000"/>
                <w:szCs w:val="18"/>
              </w:rPr>
            </w:pPr>
            <w:r w:rsidRPr="007926DB">
              <w:rPr>
                <w:rFonts w:asciiTheme="minorEastAsia" w:eastAsiaTheme="minorEastAsia" w:hAnsiTheme="minorEastAsia" w:hint="eastAsia"/>
                <w:b/>
                <w:color w:val="000000"/>
                <w:szCs w:val="18"/>
              </w:rPr>
              <w:t>排気管、消音器等の変形、損傷、き裂等による排気漏れがあること。</w:t>
            </w:r>
          </w:p>
        </w:tc>
      </w:tr>
      <w:tr w:rsidR="00212624" w:rsidTr="006849B2">
        <w:trPr>
          <w:trHeight w:val="567"/>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7926DB" w:rsidRDefault="00212624" w:rsidP="003B6315">
            <w:pPr>
              <w:jc w:val="center"/>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t>(17)</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7926DB" w:rsidRDefault="00212624" w:rsidP="003B6315">
            <w:pPr>
              <w:jc w:val="left"/>
              <w:rPr>
                <w:rFonts w:asciiTheme="minorEastAsia" w:eastAsiaTheme="minorEastAsia" w:hAnsiTheme="minorEastAsia" w:cs="ＭＳ Ｐゴシック"/>
                <w:b/>
                <w:color w:val="000000"/>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7926DB" w:rsidRDefault="00212624" w:rsidP="003B6315">
            <w:pPr>
              <w:jc w:val="left"/>
              <w:rPr>
                <w:rFonts w:asciiTheme="minorEastAsia" w:eastAsiaTheme="minorEastAsia" w:hAnsiTheme="minorEastAsia" w:cs="ＭＳ Ｐゴシック"/>
                <w:b/>
                <w:color w:val="000000"/>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7926DB" w:rsidRDefault="00212624" w:rsidP="003B6315">
            <w:pPr>
              <w:rPr>
                <w:rFonts w:asciiTheme="minorEastAsia" w:eastAsiaTheme="minorEastAsia" w:hAnsiTheme="minorEastAsia"/>
                <w:b/>
                <w:color w:val="000000"/>
                <w:szCs w:val="18"/>
              </w:rPr>
            </w:pPr>
            <w:r w:rsidRPr="007926DB">
              <w:rPr>
                <w:rFonts w:asciiTheme="minorEastAsia" w:eastAsiaTheme="minorEastAsia" w:hAnsiTheme="minorEastAsia" w:hint="eastAsia"/>
                <w:b/>
                <w:color w:val="000000"/>
                <w:szCs w:val="18"/>
              </w:rPr>
              <w:t>コンプレッサー、燃料ポンプ、冷却水ポンプ等の補機類の作動の状況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81613C" w:rsidRDefault="00212624" w:rsidP="003B6315">
            <w:pPr>
              <w:rPr>
                <w:rFonts w:asciiTheme="minorEastAsia" w:eastAsiaTheme="minorEastAsia" w:hAnsiTheme="minorEastAsia"/>
                <w:b/>
                <w:color w:val="000000"/>
                <w:szCs w:val="18"/>
              </w:rPr>
            </w:pPr>
            <w:r w:rsidRPr="0081613C">
              <w:rPr>
                <w:rFonts w:asciiTheme="minorEastAsia" w:eastAsiaTheme="minorEastAsia" w:hAnsiTheme="minorEastAsia" w:hint="eastAsia"/>
                <w:b/>
                <w:color w:val="000000"/>
                <w:szCs w:val="18"/>
              </w:rPr>
              <w:t>作動の状況を確認する。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F23DF6" w:rsidRDefault="00212624" w:rsidP="003B6315">
            <w:pPr>
              <w:rPr>
                <w:rFonts w:asciiTheme="minorEastAsia" w:eastAsiaTheme="minorEastAsia" w:hAnsiTheme="minorEastAsia"/>
                <w:b/>
                <w:szCs w:val="18"/>
              </w:rPr>
            </w:pPr>
            <w:r w:rsidRPr="00F23DF6">
              <w:rPr>
                <w:rFonts w:asciiTheme="minorEastAsia" w:eastAsiaTheme="minorEastAsia" w:hAnsiTheme="minorEastAsia" w:hint="eastAsia"/>
                <w:b/>
                <w:szCs w:val="18"/>
              </w:rPr>
              <w:t>コンプレッサー、燃料ポンプ、冷却水ポンプ等の補機類の運転中に異常音、異常な振動、異常な加熱がないこと。</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7926DB" w:rsidRDefault="00212624" w:rsidP="003B6315">
            <w:pPr>
              <w:rPr>
                <w:rFonts w:asciiTheme="minorEastAsia" w:eastAsiaTheme="minorEastAsia" w:hAnsiTheme="minorEastAsia"/>
                <w:b/>
                <w:color w:val="000000"/>
                <w:szCs w:val="18"/>
              </w:rPr>
            </w:pPr>
            <w:r w:rsidRPr="007926DB">
              <w:rPr>
                <w:rFonts w:asciiTheme="minorEastAsia" w:eastAsiaTheme="minorEastAsia" w:hAnsiTheme="minorEastAsia" w:hint="eastAsia"/>
                <w:b/>
                <w:color w:val="000000"/>
                <w:szCs w:val="18"/>
              </w:rPr>
              <w:t>運転中に異常な音又は異常な振動があること。</w:t>
            </w:r>
          </w:p>
        </w:tc>
      </w:tr>
      <w:tr w:rsidR="00212624" w:rsidTr="006849B2">
        <w:trPr>
          <w:trHeight w:val="567"/>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7926DB" w:rsidRDefault="00212624" w:rsidP="003B6315">
            <w:pPr>
              <w:jc w:val="center"/>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t>(18)</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7926DB" w:rsidRDefault="00212624" w:rsidP="003B6315">
            <w:pPr>
              <w:jc w:val="left"/>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t>直結エンジン</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7926DB" w:rsidRDefault="00212624" w:rsidP="003B6315">
            <w:pPr>
              <w:jc w:val="left"/>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t>直結エンジンの外観</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7926DB" w:rsidRDefault="00212624" w:rsidP="003B6315">
            <w:pPr>
              <w:rPr>
                <w:rFonts w:asciiTheme="minorEastAsia" w:eastAsiaTheme="minorEastAsia" w:hAnsiTheme="minorEastAsia"/>
                <w:b/>
                <w:color w:val="000000"/>
                <w:szCs w:val="18"/>
              </w:rPr>
            </w:pPr>
            <w:r w:rsidRPr="007926DB">
              <w:rPr>
                <w:rFonts w:asciiTheme="minorEastAsia" w:eastAsiaTheme="minorEastAsia" w:hAnsiTheme="minorEastAsia" w:hint="eastAsia"/>
                <w:b/>
                <w:color w:val="000000"/>
                <w:szCs w:val="18"/>
              </w:rPr>
              <w:t>直結エンジンの設置の状況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81613C" w:rsidRDefault="00212624" w:rsidP="003B6315">
            <w:pPr>
              <w:rPr>
                <w:rFonts w:asciiTheme="minorEastAsia" w:eastAsiaTheme="minorEastAsia" w:hAnsiTheme="minorEastAsia"/>
                <w:b/>
                <w:color w:val="000000"/>
                <w:szCs w:val="18"/>
              </w:rPr>
            </w:pPr>
            <w:r w:rsidRPr="0081613C">
              <w:rPr>
                <w:rFonts w:asciiTheme="minorEastAsia" w:eastAsiaTheme="minorEastAsia" w:hAnsiTheme="minorEastAsia" w:hint="eastAsia"/>
                <w:b/>
                <w:color w:val="000000"/>
                <w:szCs w:val="18"/>
              </w:rPr>
              <w:t>目視又は触診により確認する。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E94E4A" w:rsidRDefault="00212624" w:rsidP="003B6315">
            <w:pPr>
              <w:rPr>
                <w:rFonts w:asciiTheme="minorEastAsia" w:eastAsiaTheme="minorEastAsia" w:hAnsiTheme="minorEastAsia"/>
                <w:b/>
                <w:szCs w:val="18"/>
              </w:rPr>
            </w:pPr>
            <w:r w:rsidRPr="00E94E4A">
              <w:rPr>
                <w:rFonts w:asciiTheme="minorEastAsia" w:eastAsiaTheme="minorEastAsia" w:hAnsiTheme="minorEastAsia" w:hint="eastAsia"/>
                <w:b/>
                <w:szCs w:val="18"/>
              </w:rPr>
              <w:t>1)　電動機、エンジンを含め排煙機本体は、基礎又は架台に堅固に据付けてあること。</w:t>
            </w:r>
            <w:r w:rsidRPr="00E94E4A">
              <w:rPr>
                <w:rFonts w:asciiTheme="minorEastAsia" w:eastAsiaTheme="minorEastAsia" w:hAnsiTheme="minorEastAsia" w:hint="eastAsia"/>
                <w:b/>
                <w:szCs w:val="18"/>
              </w:rPr>
              <w:br/>
              <w:t>2)　基礎、架台に関しては、下記事項を点検する。</w:t>
            </w:r>
            <w:r w:rsidRPr="00E94E4A">
              <w:rPr>
                <w:rFonts w:asciiTheme="minorEastAsia" w:eastAsiaTheme="minorEastAsia" w:hAnsiTheme="minorEastAsia" w:hint="eastAsia"/>
                <w:b/>
                <w:szCs w:val="18"/>
              </w:rPr>
              <w:br/>
              <w:t xml:space="preserve">　① 基礎部分のコンクリートには、大きな亀裂や浮き上がりがないこと。</w:t>
            </w:r>
            <w:r w:rsidRPr="00E94E4A">
              <w:rPr>
                <w:rFonts w:asciiTheme="minorEastAsia" w:eastAsiaTheme="minorEastAsia" w:hAnsiTheme="minorEastAsia" w:hint="eastAsia"/>
                <w:b/>
                <w:szCs w:val="18"/>
              </w:rPr>
              <w:br/>
              <w:t xml:space="preserve">　② 架台、アンカーボルトには、変形や著しい腐食がないこと。またナットの締付けは緩んでいないこと。</w:t>
            </w:r>
            <w:r w:rsidRPr="00E94E4A">
              <w:rPr>
                <w:rFonts w:asciiTheme="minorEastAsia" w:eastAsiaTheme="minorEastAsia" w:hAnsiTheme="minorEastAsia" w:hint="eastAsia"/>
                <w:b/>
                <w:szCs w:val="18"/>
              </w:rPr>
              <w:br/>
              <w:t>3)　屋外設置の排煙機については、腐食状況を丁寧に点検する。</w:t>
            </w:r>
            <w:r w:rsidRPr="00E94E4A">
              <w:rPr>
                <w:rFonts w:asciiTheme="minorEastAsia" w:eastAsiaTheme="minorEastAsia" w:hAnsiTheme="minorEastAsia" w:hint="eastAsia"/>
                <w:b/>
                <w:szCs w:val="18"/>
              </w:rPr>
              <w:br/>
              <w:t>4)　保守点検のために排煙機の周囲は、おおむね60cm以上の空間が取られていること。また排煙機本体の周囲には、可燃物等が置かれていないこと。</w:t>
            </w:r>
            <w:r w:rsidRPr="00E94E4A">
              <w:rPr>
                <w:rFonts w:asciiTheme="minorEastAsia" w:eastAsiaTheme="minorEastAsia" w:hAnsiTheme="minorEastAsia" w:hint="eastAsia"/>
                <w:b/>
                <w:szCs w:val="18"/>
              </w:rPr>
              <w:br/>
              <w:t>5)　屋内設置の場合は、室内の換気が十分に行なわれていること。</w:t>
            </w:r>
            <w:r w:rsidRPr="00E94E4A">
              <w:rPr>
                <w:rFonts w:asciiTheme="minorEastAsia" w:eastAsiaTheme="minorEastAsia" w:hAnsiTheme="minorEastAsia" w:hint="eastAsia"/>
                <w:b/>
                <w:szCs w:val="18"/>
              </w:rPr>
              <w:br/>
              <w:t>6)　屋内設置の場合は、電気配線、換気風道等の防火区画貫通措置が適正であること。</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7926DB" w:rsidRDefault="00212624" w:rsidP="003B6315">
            <w:pPr>
              <w:rPr>
                <w:rFonts w:asciiTheme="minorEastAsia" w:eastAsiaTheme="minorEastAsia" w:hAnsiTheme="minorEastAsia"/>
                <w:b/>
                <w:color w:val="000000"/>
                <w:szCs w:val="18"/>
              </w:rPr>
            </w:pPr>
            <w:r w:rsidRPr="007926DB">
              <w:rPr>
                <w:rFonts w:asciiTheme="minorEastAsia" w:eastAsiaTheme="minorEastAsia" w:hAnsiTheme="minorEastAsia" w:hint="eastAsia"/>
                <w:b/>
                <w:color w:val="000000"/>
                <w:szCs w:val="18"/>
              </w:rPr>
              <w:t>据付けが堅固でないこと、アンカーボルト等に著しい腐食があること又は換気が十分でないこと。</w:t>
            </w:r>
          </w:p>
        </w:tc>
      </w:tr>
      <w:tr w:rsidR="00212624" w:rsidTr="006849B2">
        <w:trPr>
          <w:trHeight w:val="567"/>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7926DB" w:rsidRDefault="00212624" w:rsidP="003B6315">
            <w:pPr>
              <w:jc w:val="center"/>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lastRenderedPageBreak/>
              <w:t>(19)</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7926DB" w:rsidRDefault="00212624" w:rsidP="00805099">
            <w:pPr>
              <w:jc w:val="left"/>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t>直結エンジン</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7926DB" w:rsidRDefault="00212624" w:rsidP="00805099">
            <w:pPr>
              <w:jc w:val="left"/>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t>直結エンジンの外観</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7926DB" w:rsidRDefault="00212624" w:rsidP="003B6315">
            <w:pPr>
              <w:rPr>
                <w:rFonts w:asciiTheme="minorEastAsia" w:eastAsiaTheme="minorEastAsia" w:hAnsiTheme="minorEastAsia"/>
                <w:b/>
                <w:color w:val="000000"/>
                <w:szCs w:val="18"/>
              </w:rPr>
            </w:pPr>
            <w:r w:rsidRPr="007926DB">
              <w:rPr>
                <w:rFonts w:asciiTheme="minorEastAsia" w:eastAsiaTheme="minorEastAsia" w:hAnsiTheme="minorEastAsia" w:hint="eastAsia"/>
                <w:b/>
                <w:color w:val="000000"/>
                <w:szCs w:val="18"/>
              </w:rPr>
              <w:t>燃料油、潤滑油及び冷却水の状況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81613C" w:rsidRDefault="00212624" w:rsidP="003B6315">
            <w:pPr>
              <w:rPr>
                <w:rFonts w:asciiTheme="minorEastAsia" w:eastAsiaTheme="minorEastAsia" w:hAnsiTheme="minorEastAsia"/>
                <w:b/>
                <w:color w:val="000000"/>
                <w:szCs w:val="18"/>
              </w:rPr>
            </w:pPr>
            <w:r w:rsidRPr="0081613C">
              <w:rPr>
                <w:rFonts w:asciiTheme="minorEastAsia" w:eastAsiaTheme="minorEastAsia" w:hAnsiTheme="minorEastAsia" w:hint="eastAsia"/>
                <w:b/>
                <w:color w:val="000000"/>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E94E4A" w:rsidRDefault="00212624" w:rsidP="003B6315">
            <w:pPr>
              <w:rPr>
                <w:rFonts w:asciiTheme="minorEastAsia" w:eastAsiaTheme="minorEastAsia" w:hAnsiTheme="minorEastAsia"/>
                <w:b/>
                <w:szCs w:val="18"/>
              </w:rPr>
            </w:pPr>
            <w:r w:rsidRPr="00E94E4A">
              <w:rPr>
                <w:rFonts w:asciiTheme="minorEastAsia" w:eastAsiaTheme="minorEastAsia" w:hAnsiTheme="minorEastAsia" w:hint="eastAsia"/>
                <w:b/>
                <w:szCs w:val="18"/>
              </w:rPr>
              <w:t>1)　燃料油または冷却水の貯蔵量は、３０分間以上の連続運転に必要とされる量が確保されていること。</w:t>
            </w:r>
            <w:r w:rsidRPr="00E94E4A">
              <w:rPr>
                <w:rFonts w:asciiTheme="minorEastAsia" w:eastAsiaTheme="minorEastAsia" w:hAnsiTheme="minorEastAsia" w:hint="eastAsia"/>
                <w:b/>
                <w:szCs w:val="18"/>
              </w:rPr>
              <w:br/>
              <w:t>2)　潤滑油は、機器（レベルゲージ等）に表示された適正な範囲内の量があること。</w:t>
            </w:r>
            <w:r w:rsidRPr="00E94E4A">
              <w:rPr>
                <w:rFonts w:asciiTheme="minorEastAsia" w:eastAsiaTheme="minorEastAsia" w:hAnsiTheme="minorEastAsia" w:hint="eastAsia"/>
                <w:b/>
                <w:szCs w:val="18"/>
              </w:rPr>
              <w:br/>
              <w:t>3)　燃料油、潤滑油、冷却水等の漏洩がないこと。</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7926DB" w:rsidRDefault="00212624" w:rsidP="003B6315">
            <w:pPr>
              <w:rPr>
                <w:rFonts w:asciiTheme="minorEastAsia" w:eastAsiaTheme="minorEastAsia" w:hAnsiTheme="minorEastAsia"/>
                <w:b/>
                <w:color w:val="000000"/>
                <w:szCs w:val="18"/>
              </w:rPr>
            </w:pPr>
            <w:r w:rsidRPr="007926DB">
              <w:rPr>
                <w:rFonts w:asciiTheme="minorEastAsia" w:eastAsiaTheme="minorEastAsia" w:hAnsiTheme="minorEastAsia" w:hint="eastAsia"/>
                <w:b/>
                <w:color w:val="000000"/>
                <w:szCs w:val="18"/>
              </w:rPr>
              <w:t>燃料タンク若しくは冷却水槽の貯蔵量が足りず30分間以上運転できないこと又は潤滑油が機器に表示された適正な範囲内にないこと。</w:t>
            </w:r>
          </w:p>
        </w:tc>
      </w:tr>
      <w:tr w:rsidR="00212624" w:rsidTr="006849B2">
        <w:trPr>
          <w:trHeight w:val="567"/>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7926DB" w:rsidRDefault="00212624" w:rsidP="003B6315">
            <w:pPr>
              <w:jc w:val="center"/>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t>(20)</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7926DB" w:rsidRDefault="00212624" w:rsidP="003B6315">
            <w:pPr>
              <w:jc w:val="left"/>
              <w:rPr>
                <w:rFonts w:asciiTheme="minorEastAsia" w:eastAsiaTheme="minorEastAsia" w:hAnsiTheme="minorEastAsia" w:cs="ＭＳ Ｐゴシック"/>
                <w:b/>
                <w:color w:val="000000"/>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7926DB" w:rsidRDefault="00212624" w:rsidP="003B6315">
            <w:pPr>
              <w:jc w:val="left"/>
              <w:rPr>
                <w:rFonts w:asciiTheme="minorEastAsia" w:eastAsiaTheme="minorEastAsia" w:hAnsiTheme="minorEastAsia" w:cs="ＭＳ Ｐゴシック"/>
                <w:b/>
                <w:color w:val="000000"/>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7926DB" w:rsidRDefault="00212624" w:rsidP="003B6315">
            <w:pPr>
              <w:rPr>
                <w:rFonts w:asciiTheme="minorEastAsia" w:eastAsiaTheme="minorEastAsia" w:hAnsiTheme="minorEastAsia"/>
                <w:b/>
                <w:color w:val="000000"/>
                <w:szCs w:val="18"/>
              </w:rPr>
            </w:pPr>
            <w:r w:rsidRPr="007926DB">
              <w:rPr>
                <w:rFonts w:asciiTheme="minorEastAsia" w:eastAsiaTheme="minorEastAsia" w:hAnsiTheme="minorEastAsia" w:hint="eastAsia"/>
                <w:b/>
                <w:color w:val="000000"/>
                <w:szCs w:val="18"/>
              </w:rPr>
              <w:t>セル始動用蓄電池及び電気ケーブルの接続の状況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81613C" w:rsidRDefault="00212624" w:rsidP="003B6315">
            <w:pPr>
              <w:rPr>
                <w:rFonts w:asciiTheme="minorEastAsia" w:eastAsiaTheme="minorEastAsia" w:hAnsiTheme="minorEastAsia"/>
                <w:b/>
                <w:color w:val="000000"/>
                <w:szCs w:val="18"/>
              </w:rPr>
            </w:pPr>
            <w:r w:rsidRPr="0081613C">
              <w:rPr>
                <w:rFonts w:asciiTheme="minorEastAsia" w:eastAsiaTheme="minorEastAsia" w:hAnsiTheme="minorEastAsia" w:hint="eastAsia"/>
                <w:b/>
                <w:color w:val="000000"/>
                <w:szCs w:val="18"/>
              </w:rPr>
              <w:t>目視により確認するとともに、蓄電池電圧を電圧計により測定する。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E94E4A" w:rsidRDefault="00212624" w:rsidP="003B6315">
            <w:pPr>
              <w:rPr>
                <w:rFonts w:asciiTheme="minorEastAsia" w:eastAsiaTheme="minorEastAsia" w:hAnsiTheme="minorEastAsia"/>
                <w:b/>
                <w:szCs w:val="18"/>
              </w:rPr>
            </w:pPr>
            <w:r w:rsidRPr="00E94E4A">
              <w:rPr>
                <w:rFonts w:asciiTheme="minorEastAsia" w:eastAsiaTheme="minorEastAsia" w:hAnsiTheme="minorEastAsia" w:hint="eastAsia"/>
                <w:b/>
                <w:szCs w:val="18"/>
              </w:rPr>
              <w:t>1)　セル始動用蓄電池の電圧を測定し、定格電圧（２４Vまたは１２V）以上であること。</w:t>
            </w:r>
            <w:r w:rsidRPr="00E94E4A">
              <w:rPr>
                <w:rFonts w:asciiTheme="minorEastAsia" w:eastAsiaTheme="minorEastAsia" w:hAnsiTheme="minorEastAsia" w:hint="eastAsia"/>
                <w:b/>
                <w:szCs w:val="18"/>
              </w:rPr>
              <w:br/>
              <w:t>2)　セル始動蓄電池の電解液量は、機器に表示された適正量があること。</w:t>
            </w:r>
            <w:r w:rsidRPr="00E94E4A">
              <w:rPr>
                <w:rFonts w:asciiTheme="minorEastAsia" w:eastAsiaTheme="minorEastAsia" w:hAnsiTheme="minorEastAsia" w:hint="eastAsia"/>
                <w:b/>
                <w:szCs w:val="18"/>
              </w:rPr>
              <w:br/>
              <w:t>3)　セル始動用蓄電池と電気ケーブルとの接続部に緩み、漏液による変色等がないこと。</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7926DB" w:rsidRDefault="00212624" w:rsidP="003B6315">
            <w:pPr>
              <w:rPr>
                <w:rFonts w:asciiTheme="minorEastAsia" w:eastAsiaTheme="minorEastAsia" w:hAnsiTheme="minorEastAsia"/>
                <w:b/>
                <w:color w:val="000000"/>
                <w:szCs w:val="18"/>
              </w:rPr>
            </w:pPr>
            <w:r w:rsidRPr="007926DB">
              <w:rPr>
                <w:rFonts w:asciiTheme="minorEastAsia" w:eastAsiaTheme="minorEastAsia" w:hAnsiTheme="minorEastAsia" w:hint="eastAsia"/>
                <w:b/>
                <w:color w:val="000000"/>
                <w:szCs w:val="18"/>
              </w:rPr>
              <w:t>電圧が定格電圧以下であること、電解液量が機器に表示された適正量より少ないこと又は電気ケーブルとの接続部に緩み、液漏れ等があること。</w:t>
            </w:r>
          </w:p>
        </w:tc>
      </w:tr>
      <w:tr w:rsidR="00212624" w:rsidTr="006849B2">
        <w:trPr>
          <w:trHeight w:val="567"/>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7926DB" w:rsidRDefault="00212624" w:rsidP="003B6315">
            <w:pPr>
              <w:jc w:val="center"/>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t>(21)</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7926DB" w:rsidRDefault="00212624" w:rsidP="003B6315">
            <w:pPr>
              <w:jc w:val="left"/>
              <w:rPr>
                <w:rFonts w:asciiTheme="minorEastAsia" w:eastAsiaTheme="minorEastAsia" w:hAnsiTheme="minorEastAsia" w:cs="ＭＳ Ｐゴシック"/>
                <w:b/>
                <w:color w:val="000000"/>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7926DB" w:rsidRDefault="00212624" w:rsidP="003B6315">
            <w:pPr>
              <w:jc w:val="left"/>
              <w:rPr>
                <w:rFonts w:asciiTheme="minorEastAsia" w:eastAsiaTheme="minorEastAsia" w:hAnsiTheme="minorEastAsia" w:cs="ＭＳ Ｐゴシック"/>
                <w:b/>
                <w:color w:val="000000"/>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7926DB" w:rsidRDefault="00212624" w:rsidP="003B6315">
            <w:pPr>
              <w:rPr>
                <w:rFonts w:asciiTheme="minorEastAsia" w:eastAsiaTheme="minorEastAsia" w:hAnsiTheme="minorEastAsia"/>
                <w:b/>
                <w:color w:val="000000"/>
                <w:szCs w:val="18"/>
              </w:rPr>
            </w:pPr>
            <w:r w:rsidRPr="007926DB">
              <w:rPr>
                <w:rFonts w:asciiTheme="minorEastAsia" w:eastAsiaTheme="minorEastAsia" w:hAnsiTheme="minorEastAsia" w:hint="eastAsia"/>
                <w:b/>
                <w:color w:val="000000"/>
                <w:szCs w:val="18"/>
              </w:rPr>
              <w:t>計器類及びランプ類の指示及び点灯の状況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81613C" w:rsidRDefault="00212624" w:rsidP="003B6315">
            <w:pPr>
              <w:rPr>
                <w:rFonts w:asciiTheme="minorEastAsia" w:eastAsiaTheme="minorEastAsia" w:hAnsiTheme="minorEastAsia"/>
                <w:b/>
                <w:color w:val="000000"/>
                <w:szCs w:val="18"/>
              </w:rPr>
            </w:pPr>
            <w:r w:rsidRPr="0081613C">
              <w:rPr>
                <w:rFonts w:asciiTheme="minorEastAsia" w:eastAsiaTheme="minorEastAsia" w:hAnsiTheme="minorEastAsia" w:hint="eastAsia"/>
                <w:b/>
                <w:color w:val="000000"/>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E94E4A" w:rsidRDefault="00212624" w:rsidP="003B6315">
            <w:pPr>
              <w:rPr>
                <w:rFonts w:asciiTheme="minorEastAsia" w:eastAsiaTheme="minorEastAsia" w:hAnsiTheme="minorEastAsia"/>
                <w:b/>
                <w:szCs w:val="18"/>
              </w:rPr>
            </w:pPr>
            <w:r w:rsidRPr="00E94E4A">
              <w:rPr>
                <w:rFonts w:asciiTheme="minorEastAsia" w:eastAsiaTheme="minorEastAsia" w:hAnsiTheme="minorEastAsia" w:hint="eastAsia"/>
                <w:b/>
                <w:szCs w:val="18"/>
              </w:rPr>
              <w:t>1)　制御盤等の計器類、スイッチ類等に指示不良または損傷等がないこと。</w:t>
            </w:r>
            <w:r w:rsidRPr="00E94E4A">
              <w:rPr>
                <w:rFonts w:asciiTheme="minorEastAsia" w:eastAsiaTheme="minorEastAsia" w:hAnsiTheme="minorEastAsia" w:hint="eastAsia"/>
                <w:b/>
                <w:szCs w:val="18"/>
              </w:rPr>
              <w:br/>
              <w:t>2)　直結エンジンの運転中（商用電源及びエンジン（内燃機関）による運転）、制御盤等の運転表示ランプ類に不点灯等の故</w:t>
            </w:r>
            <w:r w:rsidRPr="00E94E4A">
              <w:rPr>
                <w:rFonts w:asciiTheme="minorEastAsia" w:eastAsiaTheme="minorEastAsia" w:hAnsiTheme="minorEastAsia" w:hint="eastAsia"/>
                <w:b/>
                <w:szCs w:val="18"/>
              </w:rPr>
              <w:br/>
              <w:t xml:space="preserve">　障がないことを確認する。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7926DB" w:rsidRDefault="00212624" w:rsidP="003B6315">
            <w:pPr>
              <w:rPr>
                <w:rFonts w:asciiTheme="minorEastAsia" w:eastAsiaTheme="minorEastAsia" w:hAnsiTheme="minorEastAsia"/>
                <w:b/>
                <w:color w:val="000000"/>
                <w:szCs w:val="18"/>
              </w:rPr>
            </w:pPr>
            <w:r w:rsidRPr="007926DB">
              <w:rPr>
                <w:rFonts w:asciiTheme="minorEastAsia" w:eastAsiaTheme="minorEastAsia" w:hAnsiTheme="minorEastAsia" w:hint="eastAsia"/>
                <w:b/>
                <w:color w:val="000000"/>
                <w:szCs w:val="18"/>
              </w:rPr>
              <w:t>制御盤等の計器類、スイッチ類等に指示不良若しくは損傷があること又は運転表示ランプ類が点灯しないこと。</w:t>
            </w:r>
          </w:p>
        </w:tc>
      </w:tr>
      <w:tr w:rsidR="00212624" w:rsidTr="006849B2">
        <w:trPr>
          <w:trHeight w:val="567"/>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7926DB" w:rsidRDefault="00212624" w:rsidP="003B6315">
            <w:pPr>
              <w:jc w:val="center"/>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t>(22)</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7926DB" w:rsidRDefault="00212624" w:rsidP="003B6315">
            <w:pPr>
              <w:jc w:val="left"/>
              <w:rPr>
                <w:rFonts w:asciiTheme="minorEastAsia" w:eastAsiaTheme="minorEastAsia" w:hAnsiTheme="minorEastAsia" w:cs="ＭＳ Ｐゴシック"/>
                <w:b/>
                <w:color w:val="000000"/>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7926DB" w:rsidRDefault="00212624" w:rsidP="003B6315">
            <w:pPr>
              <w:jc w:val="left"/>
              <w:rPr>
                <w:rFonts w:asciiTheme="minorEastAsia" w:eastAsiaTheme="minorEastAsia" w:hAnsiTheme="minorEastAsia" w:cs="ＭＳ Ｐゴシック"/>
                <w:b/>
                <w:color w:val="000000"/>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7926DB" w:rsidRDefault="00212624" w:rsidP="003B6315">
            <w:pPr>
              <w:rPr>
                <w:rFonts w:asciiTheme="minorEastAsia" w:eastAsiaTheme="minorEastAsia" w:hAnsiTheme="minorEastAsia"/>
                <w:b/>
                <w:color w:val="000000"/>
                <w:szCs w:val="18"/>
              </w:rPr>
            </w:pPr>
            <w:r w:rsidRPr="007926DB">
              <w:rPr>
                <w:rFonts w:asciiTheme="minorEastAsia" w:eastAsiaTheme="minorEastAsia" w:hAnsiTheme="minorEastAsia" w:hint="eastAsia"/>
                <w:b/>
                <w:color w:val="000000"/>
                <w:szCs w:val="18"/>
              </w:rPr>
              <w:t>給気部及び排気管の取付けの状況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81613C" w:rsidRDefault="00212624" w:rsidP="003B6315">
            <w:pPr>
              <w:rPr>
                <w:rFonts w:asciiTheme="minorEastAsia" w:eastAsiaTheme="minorEastAsia" w:hAnsiTheme="minorEastAsia"/>
                <w:b/>
                <w:color w:val="000000"/>
                <w:szCs w:val="18"/>
              </w:rPr>
            </w:pPr>
            <w:r w:rsidRPr="0081613C">
              <w:rPr>
                <w:rFonts w:asciiTheme="minorEastAsia" w:eastAsiaTheme="minorEastAsia" w:hAnsiTheme="minorEastAsia" w:hint="eastAsia"/>
                <w:b/>
                <w:color w:val="000000"/>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E94E4A" w:rsidRDefault="00212624" w:rsidP="003B6315">
            <w:pPr>
              <w:rPr>
                <w:rFonts w:asciiTheme="minorEastAsia" w:eastAsiaTheme="minorEastAsia" w:hAnsiTheme="minorEastAsia"/>
                <w:b/>
                <w:szCs w:val="18"/>
              </w:rPr>
            </w:pPr>
            <w:r w:rsidRPr="00E94E4A">
              <w:rPr>
                <w:rFonts w:asciiTheme="minorEastAsia" w:eastAsiaTheme="minorEastAsia" w:hAnsiTheme="minorEastAsia" w:hint="eastAsia"/>
                <w:b/>
                <w:szCs w:val="18"/>
              </w:rPr>
              <w:t>1)　給気管、排気管、消音器等に変形、損傷、き裂等がないこと。</w:t>
            </w:r>
            <w:r w:rsidRPr="00E94E4A">
              <w:rPr>
                <w:rFonts w:asciiTheme="minorEastAsia" w:eastAsiaTheme="minorEastAsia" w:hAnsiTheme="minorEastAsia" w:hint="eastAsia"/>
                <w:b/>
                <w:szCs w:val="18"/>
              </w:rPr>
              <w:br/>
              <w:t>2)　防火区画等の貫通部に変形、損傷等がないこと。</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7926DB" w:rsidRDefault="00212624" w:rsidP="003B6315">
            <w:pPr>
              <w:rPr>
                <w:rFonts w:asciiTheme="minorEastAsia" w:eastAsiaTheme="minorEastAsia" w:hAnsiTheme="minorEastAsia"/>
                <w:b/>
                <w:color w:val="000000"/>
                <w:szCs w:val="18"/>
              </w:rPr>
            </w:pPr>
            <w:r w:rsidRPr="007926DB">
              <w:rPr>
                <w:rFonts w:asciiTheme="minorEastAsia" w:eastAsiaTheme="minorEastAsia" w:hAnsiTheme="minorEastAsia" w:hint="eastAsia"/>
                <w:b/>
                <w:color w:val="000000"/>
                <w:szCs w:val="18"/>
              </w:rPr>
              <w:t>変形、損傷、き裂等があること。</w:t>
            </w:r>
          </w:p>
        </w:tc>
      </w:tr>
      <w:tr w:rsidR="00212624" w:rsidTr="006849B2">
        <w:trPr>
          <w:trHeight w:val="567"/>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7926DB" w:rsidRDefault="00212624" w:rsidP="003B6315">
            <w:pPr>
              <w:jc w:val="center"/>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t>(23)</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7926DB" w:rsidRDefault="00212624" w:rsidP="003B6315">
            <w:pPr>
              <w:jc w:val="left"/>
              <w:rPr>
                <w:rFonts w:asciiTheme="minorEastAsia" w:eastAsiaTheme="minorEastAsia" w:hAnsiTheme="minorEastAsia" w:cs="ＭＳ Ｐゴシック"/>
                <w:b/>
                <w:color w:val="000000"/>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7926DB" w:rsidRDefault="00212624" w:rsidP="003B6315">
            <w:pPr>
              <w:jc w:val="left"/>
              <w:rPr>
                <w:rFonts w:asciiTheme="minorEastAsia" w:eastAsiaTheme="minorEastAsia" w:hAnsiTheme="minorEastAsia" w:cs="ＭＳ Ｐゴシック"/>
                <w:b/>
                <w:color w:val="000000"/>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7926DB" w:rsidRDefault="00212624" w:rsidP="003B6315">
            <w:pPr>
              <w:rPr>
                <w:rFonts w:asciiTheme="minorEastAsia" w:eastAsiaTheme="minorEastAsia" w:hAnsiTheme="minorEastAsia"/>
                <w:b/>
                <w:color w:val="000000"/>
                <w:szCs w:val="18"/>
              </w:rPr>
            </w:pPr>
            <w:r w:rsidRPr="007926DB">
              <w:rPr>
                <w:rFonts w:asciiTheme="minorEastAsia" w:eastAsiaTheme="minorEastAsia" w:hAnsiTheme="minorEastAsia" w:hint="eastAsia"/>
                <w:b/>
                <w:color w:val="000000"/>
                <w:szCs w:val="18"/>
              </w:rPr>
              <w:t>Vベルト</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81613C" w:rsidRDefault="00212624" w:rsidP="003B6315">
            <w:pPr>
              <w:rPr>
                <w:rFonts w:asciiTheme="minorEastAsia" w:eastAsiaTheme="minorEastAsia" w:hAnsiTheme="minorEastAsia"/>
                <w:b/>
                <w:color w:val="000000"/>
                <w:szCs w:val="18"/>
              </w:rPr>
            </w:pPr>
            <w:r w:rsidRPr="0081613C">
              <w:rPr>
                <w:rFonts w:asciiTheme="minorEastAsia" w:eastAsiaTheme="minorEastAsia" w:hAnsiTheme="minorEastAsia" w:hint="eastAsia"/>
                <w:b/>
                <w:color w:val="000000"/>
                <w:szCs w:val="18"/>
              </w:rPr>
              <w:t>目視又は触診により確認する。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395703" w:rsidRDefault="00212624" w:rsidP="003B6315">
            <w:pPr>
              <w:rPr>
                <w:rFonts w:asciiTheme="minorEastAsia" w:eastAsiaTheme="minorEastAsia" w:hAnsiTheme="minorEastAsia"/>
                <w:b/>
                <w:szCs w:val="18"/>
              </w:rPr>
            </w:pPr>
            <w:r w:rsidRPr="00395703">
              <w:rPr>
                <w:rFonts w:asciiTheme="minorEastAsia" w:eastAsiaTheme="minorEastAsia" w:hAnsiTheme="minorEastAsia" w:hint="eastAsia"/>
                <w:b/>
                <w:szCs w:val="18"/>
              </w:rPr>
              <w:t>1)　Vベルトに損傷、変形、著しい摩耗等がないこと。</w:t>
            </w:r>
            <w:r w:rsidRPr="00395703">
              <w:rPr>
                <w:rFonts w:asciiTheme="minorEastAsia" w:eastAsiaTheme="minorEastAsia" w:hAnsiTheme="minorEastAsia" w:hint="eastAsia"/>
                <w:b/>
                <w:szCs w:val="18"/>
              </w:rPr>
              <w:br/>
              <w:t>2)　Vベルトの張り具合（たわみ量が大きいこと）が適正でないこと。</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7926DB" w:rsidRDefault="00212624" w:rsidP="003B6315">
            <w:pPr>
              <w:rPr>
                <w:rFonts w:asciiTheme="minorEastAsia" w:eastAsiaTheme="minorEastAsia" w:hAnsiTheme="minorEastAsia"/>
                <w:b/>
                <w:color w:val="000000"/>
                <w:szCs w:val="18"/>
              </w:rPr>
            </w:pPr>
            <w:r w:rsidRPr="007926DB">
              <w:rPr>
                <w:rFonts w:asciiTheme="minorEastAsia" w:eastAsiaTheme="minorEastAsia" w:hAnsiTheme="minorEastAsia" w:hint="eastAsia"/>
                <w:b/>
                <w:color w:val="000000"/>
                <w:szCs w:val="18"/>
              </w:rPr>
              <w:t>ベルトに損傷若しくはき裂があること又はたわみが大きいこと。</w:t>
            </w:r>
          </w:p>
        </w:tc>
      </w:tr>
      <w:tr w:rsidR="00212624" w:rsidTr="006849B2">
        <w:trPr>
          <w:trHeight w:val="822"/>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7926DB" w:rsidRDefault="00212624" w:rsidP="003B6315">
            <w:pPr>
              <w:jc w:val="center"/>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t>(24)</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7926DB" w:rsidRDefault="00212624" w:rsidP="003B6315">
            <w:pPr>
              <w:jc w:val="left"/>
              <w:rPr>
                <w:rFonts w:asciiTheme="minorEastAsia" w:eastAsiaTheme="minorEastAsia" w:hAnsiTheme="minorEastAsia" w:cs="ＭＳ Ｐゴシック"/>
                <w:b/>
                <w:color w:val="000000"/>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7926DB" w:rsidRDefault="00212624" w:rsidP="003B6315">
            <w:pPr>
              <w:jc w:val="left"/>
              <w:rPr>
                <w:rFonts w:asciiTheme="minorEastAsia" w:eastAsiaTheme="minorEastAsia" w:hAnsiTheme="minorEastAsia" w:cs="ＭＳ Ｐゴシック"/>
                <w:b/>
                <w:color w:val="000000"/>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7926DB" w:rsidRDefault="00212624" w:rsidP="003B6315">
            <w:pPr>
              <w:rPr>
                <w:rFonts w:asciiTheme="minorEastAsia" w:eastAsiaTheme="minorEastAsia" w:hAnsiTheme="minorEastAsia"/>
                <w:b/>
                <w:color w:val="000000"/>
                <w:szCs w:val="18"/>
              </w:rPr>
            </w:pPr>
            <w:r w:rsidRPr="007926DB">
              <w:rPr>
                <w:rFonts w:asciiTheme="minorEastAsia" w:eastAsiaTheme="minorEastAsia" w:hAnsiTheme="minorEastAsia" w:hint="eastAsia"/>
                <w:b/>
                <w:color w:val="000000"/>
                <w:szCs w:val="18"/>
              </w:rPr>
              <w:t>接地線の接続の状況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81613C" w:rsidRDefault="00212624" w:rsidP="003B6315">
            <w:pPr>
              <w:rPr>
                <w:rFonts w:asciiTheme="minorEastAsia" w:eastAsiaTheme="minorEastAsia" w:hAnsiTheme="minorEastAsia"/>
                <w:b/>
                <w:color w:val="000000"/>
                <w:szCs w:val="18"/>
              </w:rPr>
            </w:pPr>
            <w:r w:rsidRPr="0081613C">
              <w:rPr>
                <w:rFonts w:asciiTheme="minorEastAsia" w:eastAsiaTheme="minorEastAsia" w:hAnsiTheme="minorEastAsia" w:hint="eastAsia"/>
                <w:b/>
                <w:color w:val="000000"/>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395703" w:rsidRDefault="00212624" w:rsidP="003B6315">
            <w:pPr>
              <w:rPr>
                <w:rFonts w:asciiTheme="minorEastAsia" w:eastAsiaTheme="minorEastAsia" w:hAnsiTheme="minorEastAsia"/>
                <w:b/>
                <w:szCs w:val="18"/>
              </w:rPr>
            </w:pPr>
            <w:r w:rsidRPr="00395703">
              <w:rPr>
                <w:rFonts w:asciiTheme="minorEastAsia" w:eastAsiaTheme="minorEastAsia" w:hAnsiTheme="minorEastAsia" w:hint="eastAsia"/>
                <w:b/>
                <w:szCs w:val="18"/>
              </w:rPr>
              <w:t>接続部に緩み又は著しい腐食がないこと。</w:t>
            </w:r>
          </w:p>
          <w:p w:rsidR="00212624" w:rsidRPr="00395703" w:rsidRDefault="00212624" w:rsidP="003B6315">
            <w:pPr>
              <w:rPr>
                <w:rFonts w:asciiTheme="minorEastAsia" w:eastAsiaTheme="minorEastAsia" w:hAnsiTheme="minorEastAsia"/>
                <w:b/>
                <w:color w:val="000000"/>
                <w:szCs w:val="18"/>
              </w:rPr>
            </w:pP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7926DB" w:rsidRDefault="00212624" w:rsidP="003B6315">
            <w:pPr>
              <w:rPr>
                <w:rFonts w:asciiTheme="minorEastAsia" w:eastAsiaTheme="minorEastAsia" w:hAnsiTheme="minorEastAsia"/>
                <w:b/>
                <w:color w:val="000000"/>
                <w:szCs w:val="18"/>
              </w:rPr>
            </w:pPr>
            <w:r w:rsidRPr="007926DB">
              <w:rPr>
                <w:rFonts w:asciiTheme="minorEastAsia" w:eastAsiaTheme="minorEastAsia" w:hAnsiTheme="minorEastAsia" w:hint="eastAsia"/>
                <w:b/>
                <w:color w:val="000000"/>
                <w:szCs w:val="18"/>
              </w:rPr>
              <w:t>接続端子部に緩み又は著しい腐食があること。</w:t>
            </w:r>
          </w:p>
        </w:tc>
      </w:tr>
      <w:tr w:rsidR="00212624" w:rsidTr="00026CA5">
        <w:trPr>
          <w:trHeight w:val="788"/>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7926DB" w:rsidRDefault="00212624" w:rsidP="003B6315">
            <w:pPr>
              <w:jc w:val="center"/>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t>(25)</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7926DB" w:rsidRDefault="00212624" w:rsidP="003B6315">
            <w:pPr>
              <w:jc w:val="left"/>
              <w:rPr>
                <w:rFonts w:asciiTheme="minorEastAsia" w:eastAsiaTheme="minorEastAsia" w:hAnsiTheme="minorEastAsia" w:cs="ＭＳ Ｐゴシック"/>
                <w:b/>
                <w:color w:val="000000"/>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7926DB" w:rsidRDefault="00212624" w:rsidP="003B6315">
            <w:pPr>
              <w:jc w:val="left"/>
              <w:rPr>
                <w:rFonts w:asciiTheme="minorEastAsia" w:eastAsiaTheme="minorEastAsia" w:hAnsiTheme="minorEastAsia" w:cs="ＭＳ Ｐゴシック"/>
                <w:b/>
                <w:color w:val="000000"/>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7926DB" w:rsidRDefault="00212624" w:rsidP="003B6315">
            <w:pPr>
              <w:rPr>
                <w:rFonts w:asciiTheme="minorEastAsia" w:eastAsiaTheme="minorEastAsia" w:hAnsiTheme="minorEastAsia"/>
                <w:b/>
                <w:color w:val="000000"/>
                <w:szCs w:val="18"/>
              </w:rPr>
            </w:pPr>
            <w:r w:rsidRPr="007926DB">
              <w:rPr>
                <w:rFonts w:asciiTheme="minorEastAsia" w:eastAsiaTheme="minorEastAsia" w:hAnsiTheme="minorEastAsia" w:hint="eastAsia"/>
                <w:b/>
                <w:color w:val="000000"/>
                <w:szCs w:val="18"/>
              </w:rPr>
              <w:t>絶縁抵抗</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81613C" w:rsidRDefault="00212624" w:rsidP="003B6315">
            <w:pPr>
              <w:rPr>
                <w:rFonts w:asciiTheme="minorEastAsia" w:eastAsiaTheme="minorEastAsia" w:hAnsiTheme="minorEastAsia"/>
                <w:b/>
                <w:color w:val="000000"/>
                <w:szCs w:val="18"/>
              </w:rPr>
            </w:pPr>
            <w:r w:rsidRPr="0081613C">
              <w:rPr>
                <w:rFonts w:asciiTheme="minorEastAsia" w:eastAsiaTheme="minorEastAsia" w:hAnsiTheme="minorEastAsia" w:hint="eastAsia"/>
                <w:b/>
                <w:color w:val="000000"/>
                <w:szCs w:val="18"/>
              </w:rPr>
              <w:t>絶縁抵抗計により測定する。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7926DB" w:rsidRDefault="00212624" w:rsidP="003B6315">
            <w:pPr>
              <w:rPr>
                <w:rFonts w:asciiTheme="minorEastAsia" w:eastAsiaTheme="minorEastAsia" w:hAnsiTheme="minorEastAsia"/>
                <w:b/>
                <w:color w:val="000000"/>
                <w:szCs w:val="18"/>
              </w:rPr>
            </w:pP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212624" w:rsidRPr="007926DB" w:rsidRDefault="00212624" w:rsidP="003B6315">
            <w:pPr>
              <w:rPr>
                <w:rFonts w:asciiTheme="minorEastAsia" w:eastAsiaTheme="minorEastAsia" w:hAnsiTheme="minorEastAsia"/>
                <w:b/>
                <w:color w:val="000000"/>
                <w:szCs w:val="18"/>
              </w:rPr>
            </w:pPr>
            <w:r w:rsidRPr="007926DB">
              <w:rPr>
                <w:rFonts w:asciiTheme="minorEastAsia" w:eastAsiaTheme="minorEastAsia" w:hAnsiTheme="minorEastAsia" w:hint="eastAsia"/>
                <w:b/>
                <w:color w:val="000000"/>
                <w:szCs w:val="18"/>
              </w:rPr>
              <w:t>測定結果が電気設備に関する技術基準を定める省令第58条の規定値を下回っていること。</w:t>
            </w:r>
          </w:p>
        </w:tc>
      </w:tr>
      <w:tr w:rsidR="00855452" w:rsidRPr="00855452" w:rsidTr="00026CA5">
        <w:trPr>
          <w:trHeight w:val="8805"/>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855452" w:rsidRPr="00855452" w:rsidRDefault="00855452" w:rsidP="003B6315">
            <w:pPr>
              <w:jc w:val="center"/>
              <w:rPr>
                <w:rFonts w:asciiTheme="minorEastAsia" w:eastAsiaTheme="minorEastAsia" w:hAnsiTheme="minorEastAsia" w:cs="ＭＳ Ｐゴシック"/>
                <w:b/>
                <w:kern w:val="0"/>
                <w:szCs w:val="18"/>
              </w:rPr>
            </w:pPr>
            <w:r w:rsidRPr="00855452">
              <w:rPr>
                <w:rFonts w:asciiTheme="minorEastAsia" w:eastAsiaTheme="minorEastAsia" w:hAnsiTheme="minorEastAsia" w:cs="ＭＳ Ｐゴシック" w:hint="eastAsia"/>
                <w:b/>
                <w:kern w:val="0"/>
                <w:szCs w:val="18"/>
              </w:rPr>
              <w:lastRenderedPageBreak/>
              <w:t>(26)</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rsidR="00855452" w:rsidRPr="00855452" w:rsidRDefault="00855452" w:rsidP="00805099">
            <w:pPr>
              <w:jc w:val="left"/>
              <w:rPr>
                <w:rFonts w:asciiTheme="minorEastAsia" w:eastAsiaTheme="minorEastAsia" w:hAnsiTheme="minorEastAsia" w:cs="ＭＳ Ｐゴシック"/>
                <w:b/>
                <w:kern w:val="0"/>
                <w:szCs w:val="18"/>
              </w:rPr>
            </w:pPr>
            <w:r w:rsidRPr="00855452">
              <w:rPr>
                <w:rFonts w:asciiTheme="minorEastAsia" w:eastAsiaTheme="minorEastAsia" w:hAnsiTheme="minorEastAsia" w:cs="ＭＳ Ｐゴシック" w:hint="eastAsia"/>
                <w:b/>
                <w:kern w:val="0"/>
                <w:szCs w:val="18"/>
              </w:rPr>
              <w:t>直結エンジン</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855452" w:rsidRPr="00855452" w:rsidRDefault="00855452" w:rsidP="003B6315">
            <w:pPr>
              <w:jc w:val="left"/>
              <w:rPr>
                <w:rFonts w:asciiTheme="minorEastAsia" w:eastAsiaTheme="minorEastAsia" w:hAnsiTheme="minorEastAsia" w:cs="ＭＳ Ｐゴシック"/>
                <w:b/>
                <w:kern w:val="0"/>
                <w:szCs w:val="18"/>
              </w:rPr>
            </w:pPr>
            <w:r w:rsidRPr="00855452">
              <w:rPr>
                <w:rFonts w:asciiTheme="minorEastAsia" w:eastAsiaTheme="minorEastAsia" w:hAnsiTheme="minorEastAsia" w:cs="ＭＳ Ｐゴシック" w:hint="eastAsia"/>
                <w:b/>
                <w:kern w:val="0"/>
                <w:szCs w:val="18"/>
              </w:rPr>
              <w:t>直結エンジンの性能</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855452" w:rsidRPr="00855452" w:rsidRDefault="00855452" w:rsidP="003B6315">
            <w:pPr>
              <w:rPr>
                <w:rFonts w:asciiTheme="minorEastAsia" w:eastAsiaTheme="minorEastAsia" w:hAnsiTheme="minorEastAsia"/>
                <w:b/>
                <w:szCs w:val="18"/>
              </w:rPr>
            </w:pPr>
            <w:r w:rsidRPr="00855452">
              <w:rPr>
                <w:rFonts w:asciiTheme="minorEastAsia" w:eastAsiaTheme="minorEastAsia" w:hAnsiTheme="minorEastAsia" w:hint="eastAsia"/>
                <w:b/>
                <w:szCs w:val="18"/>
              </w:rPr>
              <w:t>始動及び停止並びに運転の状況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855452" w:rsidRPr="00855452" w:rsidRDefault="00855452" w:rsidP="003B6315">
            <w:pPr>
              <w:rPr>
                <w:rFonts w:asciiTheme="minorEastAsia" w:eastAsiaTheme="minorEastAsia" w:hAnsiTheme="minorEastAsia"/>
                <w:b/>
                <w:szCs w:val="18"/>
              </w:rPr>
            </w:pPr>
            <w:r w:rsidRPr="00855452">
              <w:rPr>
                <w:rFonts w:asciiTheme="minorEastAsia" w:eastAsiaTheme="minorEastAsia" w:hAnsiTheme="minorEastAsia" w:hint="eastAsia"/>
                <w:b/>
                <w:szCs w:val="18"/>
              </w:rPr>
              <w:t>目視、聴診又は触診により確認する。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855452" w:rsidRPr="00855452" w:rsidRDefault="00855452" w:rsidP="003B6315">
            <w:pPr>
              <w:rPr>
                <w:rFonts w:asciiTheme="minorEastAsia" w:eastAsiaTheme="minorEastAsia" w:hAnsiTheme="minorEastAsia"/>
                <w:b/>
                <w:szCs w:val="18"/>
              </w:rPr>
            </w:pPr>
            <w:r w:rsidRPr="00855452">
              <w:rPr>
                <w:rFonts w:asciiTheme="minorEastAsia" w:eastAsiaTheme="minorEastAsia" w:hAnsiTheme="minorEastAsia" w:hint="eastAsia"/>
                <w:b/>
                <w:szCs w:val="18"/>
              </w:rPr>
              <w:t>直結エンジンが正常に作動し停止すること、排煙口の開放と連動して作動することを確認する。</w:t>
            </w:r>
          </w:p>
          <w:p w:rsidR="00855452" w:rsidRPr="00855452" w:rsidRDefault="00855452" w:rsidP="003B6315">
            <w:pPr>
              <w:rPr>
                <w:rFonts w:asciiTheme="minorEastAsia" w:eastAsiaTheme="minorEastAsia" w:hAnsiTheme="minorEastAsia"/>
                <w:b/>
                <w:szCs w:val="18"/>
              </w:rPr>
            </w:pPr>
            <w:r w:rsidRPr="00855452">
              <w:rPr>
                <w:rFonts w:asciiTheme="minorEastAsia" w:eastAsiaTheme="minorEastAsia" w:hAnsiTheme="minorEastAsia" w:hint="eastAsia"/>
                <w:b/>
                <w:szCs w:val="18"/>
              </w:rPr>
              <w:t>１）直結エンジン（排煙機）の機能確認は、原則として、次の方法により行なうこと。</w:t>
            </w:r>
          </w:p>
          <w:p w:rsidR="00855452" w:rsidRPr="00855452" w:rsidRDefault="00855452" w:rsidP="003B6315">
            <w:pPr>
              <w:rPr>
                <w:rFonts w:asciiTheme="minorEastAsia" w:eastAsiaTheme="minorEastAsia" w:hAnsiTheme="minorEastAsia"/>
                <w:b/>
                <w:szCs w:val="18"/>
              </w:rPr>
            </w:pPr>
            <w:r w:rsidRPr="00855452">
              <w:rPr>
                <w:rFonts w:asciiTheme="minorEastAsia" w:eastAsiaTheme="minorEastAsia" w:hAnsiTheme="minorEastAsia" w:hint="eastAsia"/>
                <w:b/>
                <w:szCs w:val="18"/>
              </w:rPr>
              <w:br/>
              <w:t xml:space="preserve">① 防煙区画の排煙口を開放し、電動機により　　　　　　</w:t>
            </w:r>
          </w:p>
          <w:p w:rsidR="00855452" w:rsidRPr="00855452" w:rsidRDefault="00855452" w:rsidP="00B05074">
            <w:pPr>
              <w:rPr>
                <w:rFonts w:asciiTheme="minorEastAsia" w:eastAsiaTheme="minorEastAsia" w:hAnsiTheme="minorEastAsia"/>
                <w:b/>
                <w:szCs w:val="18"/>
              </w:rPr>
            </w:pPr>
            <w:r w:rsidRPr="00855452">
              <w:rPr>
                <w:rFonts w:asciiTheme="minorEastAsia" w:eastAsiaTheme="minorEastAsia" w:hAnsiTheme="minorEastAsia" w:hint="eastAsia"/>
                <w:b/>
                <w:szCs w:val="18"/>
              </w:rPr>
              <w:t xml:space="preserve">　 排煙機を起動する。　　</w:t>
            </w:r>
            <w:r w:rsidRPr="00855452">
              <w:rPr>
                <w:rFonts w:asciiTheme="minorEastAsia" w:eastAsiaTheme="minorEastAsia" w:hAnsiTheme="minorEastAsia" w:hint="eastAsia"/>
                <w:b/>
                <w:szCs w:val="18"/>
              </w:rPr>
              <w:br/>
              <w:t xml:space="preserve">② 常用電源を遮断し、同時にエンジン（内燃　　　　　　　</w:t>
            </w:r>
          </w:p>
          <w:p w:rsidR="00855452" w:rsidRPr="00855452" w:rsidRDefault="00855452" w:rsidP="00B05074">
            <w:pPr>
              <w:rPr>
                <w:rFonts w:asciiTheme="minorEastAsia" w:eastAsiaTheme="minorEastAsia" w:hAnsiTheme="minorEastAsia"/>
                <w:b/>
                <w:szCs w:val="18"/>
              </w:rPr>
            </w:pPr>
            <w:r w:rsidRPr="00855452">
              <w:rPr>
                <w:rFonts w:asciiTheme="minorEastAsia" w:eastAsiaTheme="minorEastAsia" w:hAnsiTheme="minorEastAsia" w:hint="eastAsia"/>
                <w:b/>
                <w:szCs w:val="18"/>
              </w:rPr>
              <w:t xml:space="preserve">　 機関）が起動することを確認する。　　　　　　</w:t>
            </w:r>
            <w:r w:rsidRPr="00855452">
              <w:rPr>
                <w:rFonts w:asciiTheme="minorEastAsia" w:eastAsiaTheme="minorEastAsia" w:hAnsiTheme="minorEastAsia" w:hint="eastAsia"/>
                <w:b/>
                <w:szCs w:val="18"/>
              </w:rPr>
              <w:br/>
              <w:t>③ 定格運転後、排煙機の煙排出口の風量測定</w:t>
            </w:r>
          </w:p>
          <w:p w:rsidR="00855452" w:rsidRPr="00855452" w:rsidRDefault="00855452" w:rsidP="0057019E">
            <w:pPr>
              <w:ind w:left="315" w:hangingChars="200" w:hanging="315"/>
              <w:rPr>
                <w:rFonts w:asciiTheme="minorEastAsia" w:eastAsiaTheme="minorEastAsia" w:hAnsiTheme="minorEastAsia"/>
                <w:b/>
                <w:szCs w:val="18"/>
              </w:rPr>
            </w:pPr>
            <w:r w:rsidRPr="00855452">
              <w:rPr>
                <w:rFonts w:asciiTheme="minorEastAsia" w:eastAsiaTheme="minorEastAsia" w:hAnsiTheme="minorEastAsia" w:hint="eastAsia"/>
                <w:b/>
                <w:szCs w:val="18"/>
              </w:rPr>
              <w:t xml:space="preserve">   を行い、排煙機の規定排煙量が確保されているか確認する。</w:t>
            </w:r>
            <w:r w:rsidRPr="00855452">
              <w:rPr>
                <w:rFonts w:asciiTheme="minorEastAsia" w:eastAsiaTheme="minorEastAsia" w:hAnsiTheme="minorEastAsia" w:hint="eastAsia"/>
                <w:b/>
                <w:szCs w:val="18"/>
              </w:rPr>
              <w:br/>
              <w:t>または防煙区画の排煙口の風量測定結果（排煙機の規定風量に見合う合計風量をいう）により排煙機の規定風量が確保されているか確認する。</w:t>
            </w:r>
          </w:p>
          <w:p w:rsidR="00855452" w:rsidRPr="00855452" w:rsidRDefault="00855452" w:rsidP="00855452">
            <w:pPr>
              <w:ind w:left="315" w:hangingChars="200" w:hanging="315"/>
              <w:rPr>
                <w:rFonts w:asciiTheme="minorEastAsia" w:eastAsiaTheme="minorEastAsia" w:hAnsiTheme="minorEastAsia"/>
                <w:b/>
                <w:szCs w:val="18"/>
              </w:rPr>
            </w:pPr>
            <w:r w:rsidRPr="00855452">
              <w:rPr>
                <w:rFonts w:asciiTheme="minorEastAsia" w:eastAsiaTheme="minorEastAsia" w:hAnsiTheme="minorEastAsia" w:hint="eastAsia"/>
                <w:b/>
                <w:szCs w:val="18"/>
              </w:rPr>
              <w:t>④ エンジン（内燃機関）による運転時に排煙機の回転数を回転速度計により測定し、排煙機の基本性能から排煙機の規定排煙量が確保されているか確認する。</w:t>
            </w:r>
          </w:p>
          <w:p w:rsidR="00855452" w:rsidRPr="00855452" w:rsidRDefault="00855452" w:rsidP="00855452">
            <w:pPr>
              <w:ind w:left="315" w:hangingChars="200" w:hanging="315"/>
              <w:rPr>
                <w:rFonts w:asciiTheme="minorEastAsia" w:eastAsiaTheme="minorEastAsia" w:hAnsiTheme="minorEastAsia"/>
                <w:b/>
                <w:szCs w:val="18"/>
              </w:rPr>
            </w:pPr>
            <w:r w:rsidRPr="00855452">
              <w:rPr>
                <w:rFonts w:asciiTheme="minorEastAsia" w:eastAsiaTheme="minorEastAsia" w:hAnsiTheme="minorEastAsia" w:hint="eastAsia"/>
                <w:b/>
                <w:szCs w:val="18"/>
              </w:rPr>
              <w:t>⑤　エンジン（内燃機関）が正常に停止することを確認する。</w:t>
            </w:r>
          </w:p>
          <w:p w:rsidR="00855452" w:rsidRPr="00855452" w:rsidRDefault="00855452" w:rsidP="00855452">
            <w:pPr>
              <w:ind w:left="315" w:hangingChars="200" w:hanging="315"/>
              <w:rPr>
                <w:rFonts w:asciiTheme="minorEastAsia" w:eastAsiaTheme="minorEastAsia" w:hAnsiTheme="minorEastAsia"/>
                <w:b/>
                <w:szCs w:val="18"/>
              </w:rPr>
            </w:pPr>
            <w:r w:rsidRPr="00855452">
              <w:rPr>
                <w:rFonts w:asciiTheme="minorEastAsia" w:eastAsiaTheme="minorEastAsia" w:hAnsiTheme="minorEastAsia" w:hint="eastAsia"/>
                <w:b/>
                <w:szCs w:val="18"/>
              </w:rPr>
              <w:t>2)　電動機（モーター）による排煙機の運転中、電動機、排煙機本体に異常音、異常な振動、異常な過熱がないことを確認する。</w:t>
            </w:r>
          </w:p>
          <w:p w:rsidR="00855452" w:rsidRPr="00855452" w:rsidRDefault="00855452" w:rsidP="00855452">
            <w:pPr>
              <w:ind w:left="315" w:hangingChars="200" w:hanging="315"/>
              <w:rPr>
                <w:rFonts w:asciiTheme="minorEastAsia" w:eastAsiaTheme="minorEastAsia" w:hAnsiTheme="minorEastAsia"/>
                <w:b/>
                <w:szCs w:val="18"/>
              </w:rPr>
            </w:pPr>
            <w:r w:rsidRPr="00855452">
              <w:rPr>
                <w:rFonts w:asciiTheme="minorEastAsia" w:eastAsiaTheme="minorEastAsia" w:hAnsiTheme="minorEastAsia" w:hint="eastAsia"/>
                <w:b/>
                <w:szCs w:val="18"/>
              </w:rPr>
              <w:t>3)　エンジン（内燃機関）による排煙機の運転中、排煙機本体等に異常音、異常な振動、異常な過熱がないことを確認する。</w:t>
            </w:r>
          </w:p>
          <w:p w:rsidR="00855452" w:rsidRPr="00855452" w:rsidRDefault="00855452" w:rsidP="00855452">
            <w:pPr>
              <w:ind w:left="315" w:hangingChars="200" w:hanging="315"/>
              <w:rPr>
                <w:rFonts w:asciiTheme="minorEastAsia" w:eastAsiaTheme="minorEastAsia" w:hAnsiTheme="minorEastAsia"/>
                <w:b/>
                <w:szCs w:val="18"/>
              </w:rPr>
            </w:pPr>
            <w:r w:rsidRPr="00855452">
              <w:rPr>
                <w:rFonts w:asciiTheme="minorEastAsia" w:eastAsiaTheme="minorEastAsia" w:hAnsiTheme="minorEastAsia" w:hint="eastAsia"/>
                <w:b/>
                <w:szCs w:val="18"/>
              </w:rPr>
              <w:t>4)　エンジン（内燃機関）から燃料油、潤滑油の漏洩がないことを確認する。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855452" w:rsidRPr="00855452" w:rsidRDefault="00855452" w:rsidP="004B4C9B">
            <w:pPr>
              <w:rPr>
                <w:rFonts w:asciiTheme="minorEastAsia" w:eastAsiaTheme="minorEastAsia" w:hAnsiTheme="minorEastAsia"/>
                <w:b/>
                <w:szCs w:val="18"/>
              </w:rPr>
            </w:pPr>
            <w:r w:rsidRPr="00855452">
              <w:rPr>
                <w:rFonts w:asciiTheme="minorEastAsia" w:eastAsiaTheme="minorEastAsia" w:hAnsiTheme="minorEastAsia" w:hint="eastAsia"/>
                <w:b/>
                <w:szCs w:val="18"/>
              </w:rPr>
              <w:t>正常に作動若しくは停止できないこと、排煙口の開放と連動して直結エンジンが作動しないこと又は運転中に異常な音、異常な振動等があること。</w:t>
            </w:r>
          </w:p>
        </w:tc>
      </w:tr>
    </w:tbl>
    <w:p w:rsidR="00855452" w:rsidRPr="00BF60A0" w:rsidRDefault="00855452">
      <w:pPr>
        <w:rPr>
          <w:rFonts w:asciiTheme="minorEastAsia" w:eastAsiaTheme="minorEastAsia" w:hAnsiTheme="minorEastAsia"/>
          <w:szCs w:val="18"/>
        </w:rPr>
      </w:pPr>
    </w:p>
    <w:p w:rsidR="00992A39" w:rsidRPr="00BF60A0" w:rsidRDefault="00BF60A0">
      <w:pPr>
        <w:rPr>
          <w:rFonts w:asciiTheme="minorEastAsia" w:eastAsiaTheme="minorEastAsia" w:hAnsiTheme="minorEastAsia"/>
          <w:b/>
          <w:szCs w:val="18"/>
        </w:rPr>
      </w:pPr>
      <w:r w:rsidRPr="00BF60A0">
        <w:rPr>
          <w:rFonts w:asciiTheme="minorEastAsia" w:eastAsiaTheme="minorEastAsia" w:hAnsiTheme="minorEastAsia" w:hint="eastAsia"/>
          <w:b/>
          <w:szCs w:val="18"/>
        </w:rPr>
        <w:lastRenderedPageBreak/>
        <w:t>次の表の左</w:t>
      </w:r>
      <w:r>
        <w:rPr>
          <w:rFonts w:asciiTheme="minorEastAsia" w:eastAsiaTheme="minorEastAsia" w:hAnsiTheme="minorEastAsia" w:hint="eastAsia"/>
          <w:b/>
          <w:szCs w:val="18"/>
        </w:rPr>
        <w:t>欄に掲げる項目については、それぞれ同表の右</w:t>
      </w:r>
      <w:r w:rsidR="00BD1369" w:rsidRPr="00BF60A0">
        <w:rPr>
          <w:rFonts w:asciiTheme="minorEastAsia" w:eastAsiaTheme="minorEastAsia" w:hAnsiTheme="minorEastAsia" w:hint="eastAsia"/>
          <w:b/>
          <w:szCs w:val="18"/>
        </w:rPr>
        <w:t>欄に掲げる記録がある場合には、(は)欄に掲げる検査方法にかかわらず、当該記録により確認することで足りる。</w:t>
      </w:r>
    </w:p>
    <w:p w:rsidR="00992A39" w:rsidRPr="00BF60A0" w:rsidRDefault="00992A39">
      <w:pPr>
        <w:rPr>
          <w:rFonts w:asciiTheme="minorEastAsia" w:eastAsiaTheme="minorEastAsia" w:hAnsiTheme="minorEastAsia"/>
          <w:b/>
          <w:szCs w:val="18"/>
        </w:rPr>
      </w:pPr>
    </w:p>
    <w:tbl>
      <w:tblPr>
        <w:tblStyle w:val="a4"/>
        <w:tblW w:w="0" w:type="auto"/>
        <w:tblLook w:val="04A0" w:firstRow="1" w:lastRow="0" w:firstColumn="1" w:lastColumn="0" w:noHBand="0" w:noVBand="1"/>
      </w:tblPr>
      <w:tblGrid>
        <w:gridCol w:w="4166"/>
        <w:gridCol w:w="10620"/>
      </w:tblGrid>
      <w:tr w:rsidR="00BD1369" w:rsidRPr="00BF60A0" w:rsidTr="00BF60A0">
        <w:trPr>
          <w:trHeight w:val="762"/>
        </w:trPr>
        <w:tc>
          <w:tcPr>
            <w:tcW w:w="4219" w:type="dxa"/>
            <w:vAlign w:val="center"/>
            <w:hideMark/>
          </w:tcPr>
          <w:p w:rsidR="00BD1369" w:rsidRPr="00BF60A0" w:rsidRDefault="00BF60A0" w:rsidP="00BF60A0">
            <w:pPr>
              <w:rPr>
                <w:rFonts w:asciiTheme="minorEastAsia" w:eastAsiaTheme="minorEastAsia" w:hAnsiTheme="minorEastAsia"/>
                <w:b/>
                <w:szCs w:val="18"/>
              </w:rPr>
            </w:pPr>
            <w:r>
              <w:rPr>
                <w:rFonts w:asciiTheme="minorEastAsia" w:eastAsiaTheme="minorEastAsia" w:hAnsiTheme="minorEastAsia" w:hint="eastAsia"/>
                <w:b/>
                <w:szCs w:val="18"/>
              </w:rPr>
              <w:t>1(9)</w:t>
            </w:r>
            <w:r w:rsidR="00BD1369" w:rsidRPr="00BF60A0">
              <w:rPr>
                <w:rFonts w:asciiTheme="minorEastAsia" w:eastAsiaTheme="minorEastAsia" w:hAnsiTheme="minorEastAsia" w:hint="eastAsia"/>
                <w:b/>
                <w:szCs w:val="18"/>
              </w:rPr>
              <w:t>、</w:t>
            </w:r>
            <w:r>
              <w:rPr>
                <w:rFonts w:asciiTheme="minorEastAsia" w:eastAsiaTheme="minorEastAsia" w:hAnsiTheme="minorEastAsia" w:hint="eastAsia"/>
                <w:b/>
                <w:szCs w:val="18"/>
              </w:rPr>
              <w:t>(18)</w:t>
            </w:r>
            <w:r w:rsidR="00BD1369" w:rsidRPr="00BF60A0">
              <w:rPr>
                <w:rFonts w:asciiTheme="minorEastAsia" w:eastAsiaTheme="minorEastAsia" w:hAnsiTheme="minorEastAsia" w:hint="eastAsia"/>
                <w:b/>
                <w:szCs w:val="18"/>
              </w:rPr>
              <w:t>、</w:t>
            </w:r>
            <w:r>
              <w:rPr>
                <w:rFonts w:asciiTheme="minorEastAsia" w:eastAsiaTheme="minorEastAsia" w:hAnsiTheme="minorEastAsia" w:hint="eastAsia"/>
                <w:b/>
                <w:szCs w:val="18"/>
              </w:rPr>
              <w:t>(20)</w:t>
            </w:r>
            <w:r w:rsidR="00BD1369" w:rsidRPr="00BF60A0">
              <w:rPr>
                <w:rFonts w:asciiTheme="minorEastAsia" w:eastAsiaTheme="minorEastAsia" w:hAnsiTheme="minorEastAsia" w:hint="eastAsia"/>
                <w:b/>
                <w:szCs w:val="18"/>
              </w:rPr>
              <w:t>、</w:t>
            </w:r>
            <w:r>
              <w:rPr>
                <w:rFonts w:asciiTheme="minorEastAsia" w:eastAsiaTheme="minorEastAsia" w:hAnsiTheme="minorEastAsia" w:hint="eastAsia"/>
                <w:b/>
                <w:szCs w:val="18"/>
              </w:rPr>
              <w:t>(37)</w:t>
            </w:r>
            <w:r w:rsidR="00BD1369" w:rsidRPr="00BF60A0">
              <w:rPr>
                <w:rFonts w:asciiTheme="minorEastAsia" w:eastAsiaTheme="minorEastAsia" w:hAnsiTheme="minorEastAsia" w:hint="eastAsia"/>
                <w:b/>
                <w:szCs w:val="18"/>
              </w:rPr>
              <w:t>、</w:t>
            </w:r>
            <w:r>
              <w:rPr>
                <w:rFonts w:asciiTheme="minorEastAsia" w:eastAsiaTheme="minorEastAsia" w:hAnsiTheme="minorEastAsia" w:hint="eastAsia"/>
                <w:b/>
                <w:szCs w:val="18"/>
              </w:rPr>
              <w:t>(39)</w:t>
            </w:r>
            <w:r w:rsidR="00BD1369" w:rsidRPr="00BF60A0">
              <w:rPr>
                <w:rFonts w:asciiTheme="minorEastAsia" w:eastAsiaTheme="minorEastAsia" w:hAnsiTheme="minorEastAsia" w:hint="eastAsia"/>
                <w:b/>
                <w:szCs w:val="18"/>
              </w:rPr>
              <w:t>及び</w:t>
            </w:r>
            <w:r>
              <w:rPr>
                <w:rFonts w:asciiTheme="minorEastAsia" w:eastAsiaTheme="minorEastAsia" w:hAnsiTheme="minorEastAsia" w:hint="eastAsia"/>
                <w:b/>
                <w:szCs w:val="18"/>
              </w:rPr>
              <w:t>(49)</w:t>
            </w:r>
            <w:r w:rsidR="00BD1369" w:rsidRPr="00BF60A0">
              <w:rPr>
                <w:rFonts w:asciiTheme="minorEastAsia" w:eastAsiaTheme="minorEastAsia" w:hAnsiTheme="minorEastAsia" w:hint="eastAsia"/>
                <w:b/>
                <w:szCs w:val="18"/>
              </w:rPr>
              <w:t>並びに</w:t>
            </w:r>
            <w:r>
              <w:rPr>
                <w:rFonts w:asciiTheme="minorEastAsia" w:eastAsiaTheme="minorEastAsia" w:hAnsiTheme="minorEastAsia" w:hint="eastAsia"/>
                <w:b/>
                <w:szCs w:val="18"/>
              </w:rPr>
              <w:t>2(24)</w:t>
            </w:r>
          </w:p>
        </w:tc>
        <w:tc>
          <w:tcPr>
            <w:tcW w:w="10773" w:type="dxa"/>
            <w:vAlign w:val="center"/>
            <w:hideMark/>
          </w:tcPr>
          <w:p w:rsidR="00BD1369" w:rsidRPr="00BF60A0" w:rsidRDefault="00BD1369" w:rsidP="00BF60A0">
            <w:pPr>
              <w:rPr>
                <w:rFonts w:asciiTheme="minorEastAsia" w:eastAsiaTheme="minorEastAsia" w:hAnsiTheme="minorEastAsia"/>
                <w:b/>
                <w:szCs w:val="18"/>
              </w:rPr>
            </w:pPr>
            <w:r w:rsidRPr="00BF60A0">
              <w:rPr>
                <w:rFonts w:asciiTheme="minorEastAsia" w:eastAsiaTheme="minorEastAsia" w:hAnsiTheme="minorEastAsia" w:hint="eastAsia"/>
                <w:b/>
                <w:szCs w:val="18"/>
              </w:rPr>
              <w:t>前回の検査後にそれぞれ(は)欄に掲げる検査方法と同等の方法で実施した検査等の記録</w:t>
            </w:r>
          </w:p>
        </w:tc>
      </w:tr>
      <w:tr w:rsidR="00BD1369" w:rsidRPr="00BF60A0" w:rsidTr="00BF60A0">
        <w:trPr>
          <w:trHeight w:val="1538"/>
        </w:trPr>
        <w:tc>
          <w:tcPr>
            <w:tcW w:w="4219" w:type="dxa"/>
            <w:vAlign w:val="center"/>
            <w:hideMark/>
          </w:tcPr>
          <w:p w:rsidR="00BD1369" w:rsidRPr="00BF60A0" w:rsidRDefault="00BF60A0" w:rsidP="00BF60A0">
            <w:pPr>
              <w:rPr>
                <w:rFonts w:asciiTheme="minorEastAsia" w:eastAsiaTheme="minorEastAsia" w:hAnsiTheme="minorEastAsia"/>
                <w:b/>
                <w:szCs w:val="18"/>
              </w:rPr>
            </w:pPr>
            <w:r>
              <w:rPr>
                <w:rFonts w:asciiTheme="minorEastAsia" w:eastAsiaTheme="minorEastAsia" w:hAnsiTheme="minorEastAsia" w:hint="eastAsia"/>
                <w:b/>
                <w:szCs w:val="18"/>
              </w:rPr>
              <w:t>1(2)</w:t>
            </w:r>
            <w:r w:rsidR="00BD1369" w:rsidRPr="00BF60A0">
              <w:rPr>
                <w:rFonts w:asciiTheme="minorEastAsia" w:eastAsiaTheme="minorEastAsia" w:hAnsiTheme="minorEastAsia" w:hint="eastAsia"/>
                <w:b/>
                <w:szCs w:val="18"/>
              </w:rPr>
              <w:t>、</w:t>
            </w:r>
            <w:r>
              <w:rPr>
                <w:rFonts w:asciiTheme="minorEastAsia" w:eastAsiaTheme="minorEastAsia" w:hAnsiTheme="minorEastAsia" w:hint="eastAsia"/>
                <w:b/>
                <w:szCs w:val="18"/>
              </w:rPr>
              <w:t>(4)</w:t>
            </w:r>
            <w:r w:rsidR="00BD1369" w:rsidRPr="00BF60A0">
              <w:rPr>
                <w:rFonts w:asciiTheme="minorEastAsia" w:eastAsiaTheme="minorEastAsia" w:hAnsiTheme="minorEastAsia" w:hint="eastAsia"/>
                <w:b/>
                <w:szCs w:val="18"/>
              </w:rPr>
              <w:t>、</w:t>
            </w:r>
            <w:r>
              <w:rPr>
                <w:rFonts w:asciiTheme="minorEastAsia" w:eastAsiaTheme="minorEastAsia" w:hAnsiTheme="minorEastAsia" w:hint="eastAsia"/>
                <w:b/>
                <w:szCs w:val="18"/>
              </w:rPr>
              <w:t>(6)</w:t>
            </w:r>
            <w:r w:rsidR="00BD1369" w:rsidRPr="00BF60A0">
              <w:rPr>
                <w:rFonts w:asciiTheme="minorEastAsia" w:eastAsiaTheme="minorEastAsia" w:hAnsiTheme="minorEastAsia" w:hint="eastAsia"/>
                <w:b/>
                <w:szCs w:val="18"/>
              </w:rPr>
              <w:t>から</w:t>
            </w:r>
            <w:r>
              <w:rPr>
                <w:rFonts w:asciiTheme="minorEastAsia" w:eastAsiaTheme="minorEastAsia" w:hAnsiTheme="minorEastAsia" w:hint="eastAsia"/>
                <w:b/>
                <w:szCs w:val="18"/>
              </w:rPr>
              <w:t>(8)</w:t>
            </w:r>
            <w:r w:rsidR="00BD1369" w:rsidRPr="00BF60A0">
              <w:rPr>
                <w:rFonts w:asciiTheme="minorEastAsia" w:eastAsiaTheme="minorEastAsia" w:hAnsiTheme="minorEastAsia" w:hint="eastAsia"/>
                <w:b/>
                <w:szCs w:val="18"/>
              </w:rPr>
              <w:t>まで、</w:t>
            </w:r>
            <w:r>
              <w:rPr>
                <w:rFonts w:asciiTheme="minorEastAsia" w:eastAsiaTheme="minorEastAsia" w:hAnsiTheme="minorEastAsia" w:hint="eastAsia"/>
                <w:b/>
                <w:szCs w:val="18"/>
              </w:rPr>
              <w:t>(10)</w:t>
            </w:r>
            <w:r w:rsidR="00BD1369" w:rsidRPr="00BF60A0">
              <w:rPr>
                <w:rFonts w:asciiTheme="minorEastAsia" w:eastAsiaTheme="minorEastAsia" w:hAnsiTheme="minorEastAsia" w:hint="eastAsia"/>
                <w:b/>
                <w:szCs w:val="18"/>
              </w:rPr>
              <w:t>、</w:t>
            </w:r>
            <w:r>
              <w:rPr>
                <w:rFonts w:asciiTheme="minorEastAsia" w:eastAsiaTheme="minorEastAsia" w:hAnsiTheme="minorEastAsia" w:hint="eastAsia"/>
                <w:b/>
                <w:szCs w:val="18"/>
              </w:rPr>
              <w:t>(12)</w:t>
            </w:r>
            <w:r w:rsidR="00BD1369" w:rsidRPr="00BF60A0">
              <w:rPr>
                <w:rFonts w:asciiTheme="minorEastAsia" w:eastAsiaTheme="minorEastAsia" w:hAnsiTheme="minorEastAsia" w:hint="eastAsia"/>
                <w:b/>
                <w:szCs w:val="18"/>
              </w:rPr>
              <w:t>から</w:t>
            </w:r>
            <w:r>
              <w:rPr>
                <w:rFonts w:asciiTheme="minorEastAsia" w:eastAsiaTheme="minorEastAsia" w:hAnsiTheme="minorEastAsia" w:hint="eastAsia"/>
                <w:b/>
                <w:szCs w:val="18"/>
              </w:rPr>
              <w:t>(14)</w:t>
            </w:r>
            <w:r w:rsidR="00BD1369" w:rsidRPr="00BF60A0">
              <w:rPr>
                <w:rFonts w:asciiTheme="minorEastAsia" w:eastAsiaTheme="minorEastAsia" w:hAnsiTheme="minorEastAsia" w:hint="eastAsia"/>
                <w:b/>
                <w:szCs w:val="18"/>
              </w:rPr>
              <w:t>まで、</w:t>
            </w:r>
            <w:r>
              <w:rPr>
                <w:rFonts w:asciiTheme="minorEastAsia" w:eastAsiaTheme="minorEastAsia" w:hAnsiTheme="minorEastAsia" w:hint="eastAsia"/>
                <w:b/>
                <w:szCs w:val="18"/>
              </w:rPr>
              <w:t>(16)</w:t>
            </w:r>
            <w:r w:rsidR="00BD1369" w:rsidRPr="00BF60A0">
              <w:rPr>
                <w:rFonts w:asciiTheme="minorEastAsia" w:eastAsiaTheme="minorEastAsia" w:hAnsiTheme="minorEastAsia" w:hint="eastAsia"/>
                <w:b/>
                <w:szCs w:val="18"/>
              </w:rPr>
              <w:t>、</w:t>
            </w:r>
            <w:r>
              <w:rPr>
                <w:rFonts w:asciiTheme="minorEastAsia" w:eastAsiaTheme="minorEastAsia" w:hAnsiTheme="minorEastAsia" w:hint="eastAsia"/>
                <w:b/>
                <w:szCs w:val="18"/>
              </w:rPr>
              <w:t>(19)</w:t>
            </w:r>
            <w:r w:rsidR="00BD1369" w:rsidRPr="00BF60A0">
              <w:rPr>
                <w:rFonts w:asciiTheme="minorEastAsia" w:eastAsiaTheme="minorEastAsia" w:hAnsiTheme="minorEastAsia" w:hint="eastAsia"/>
                <w:b/>
                <w:szCs w:val="18"/>
              </w:rPr>
              <w:t>、</w:t>
            </w:r>
            <w:r>
              <w:rPr>
                <w:rFonts w:asciiTheme="minorEastAsia" w:eastAsiaTheme="minorEastAsia" w:hAnsiTheme="minorEastAsia" w:hint="eastAsia"/>
                <w:b/>
                <w:szCs w:val="18"/>
              </w:rPr>
              <w:t>(21)</w:t>
            </w:r>
            <w:r w:rsidR="00BD1369" w:rsidRPr="00BF60A0">
              <w:rPr>
                <w:rFonts w:asciiTheme="minorEastAsia" w:eastAsiaTheme="minorEastAsia" w:hAnsiTheme="minorEastAsia" w:hint="eastAsia"/>
                <w:b/>
                <w:szCs w:val="18"/>
              </w:rPr>
              <w:t>、</w:t>
            </w:r>
            <w:r>
              <w:rPr>
                <w:rFonts w:asciiTheme="minorEastAsia" w:eastAsiaTheme="minorEastAsia" w:hAnsiTheme="minorEastAsia" w:hint="eastAsia"/>
                <w:b/>
                <w:szCs w:val="18"/>
              </w:rPr>
              <w:t>(22)</w:t>
            </w:r>
            <w:r w:rsidR="00BD1369" w:rsidRPr="00BF60A0">
              <w:rPr>
                <w:rFonts w:asciiTheme="minorEastAsia" w:eastAsiaTheme="minorEastAsia" w:hAnsiTheme="minorEastAsia" w:hint="eastAsia"/>
                <w:b/>
                <w:szCs w:val="18"/>
              </w:rPr>
              <w:t>及び</w:t>
            </w:r>
            <w:r>
              <w:rPr>
                <w:rFonts w:asciiTheme="minorEastAsia" w:eastAsiaTheme="minorEastAsia" w:hAnsiTheme="minorEastAsia" w:hint="eastAsia"/>
                <w:b/>
                <w:szCs w:val="18"/>
              </w:rPr>
              <w:t>(27)</w:t>
            </w:r>
            <w:r w:rsidR="00BD1369" w:rsidRPr="00BF60A0">
              <w:rPr>
                <w:rFonts w:asciiTheme="minorEastAsia" w:eastAsiaTheme="minorEastAsia" w:hAnsiTheme="minorEastAsia" w:hint="eastAsia"/>
                <w:b/>
                <w:szCs w:val="18"/>
              </w:rPr>
              <w:t>、</w:t>
            </w:r>
            <w:r>
              <w:rPr>
                <w:rFonts w:asciiTheme="minorEastAsia" w:eastAsiaTheme="minorEastAsia" w:hAnsiTheme="minorEastAsia" w:hint="eastAsia"/>
                <w:b/>
                <w:szCs w:val="18"/>
              </w:rPr>
              <w:t>2(1)</w:t>
            </w:r>
            <w:r w:rsidR="00BD1369" w:rsidRPr="00BF60A0">
              <w:rPr>
                <w:rFonts w:asciiTheme="minorEastAsia" w:eastAsiaTheme="minorEastAsia" w:hAnsiTheme="minorEastAsia" w:hint="eastAsia"/>
                <w:b/>
                <w:szCs w:val="18"/>
              </w:rPr>
              <w:t>から</w:t>
            </w:r>
            <w:r>
              <w:rPr>
                <w:rFonts w:asciiTheme="minorEastAsia" w:eastAsiaTheme="minorEastAsia" w:hAnsiTheme="minorEastAsia" w:hint="eastAsia"/>
                <w:b/>
                <w:szCs w:val="18"/>
              </w:rPr>
              <w:t>(4)</w:t>
            </w:r>
            <w:r w:rsidR="00BD1369" w:rsidRPr="00BF60A0">
              <w:rPr>
                <w:rFonts w:asciiTheme="minorEastAsia" w:eastAsiaTheme="minorEastAsia" w:hAnsiTheme="minorEastAsia" w:hint="eastAsia"/>
                <w:b/>
                <w:szCs w:val="18"/>
              </w:rPr>
              <w:t>まで、</w:t>
            </w:r>
            <w:r>
              <w:rPr>
                <w:rFonts w:asciiTheme="minorEastAsia" w:eastAsiaTheme="minorEastAsia" w:hAnsiTheme="minorEastAsia" w:hint="eastAsia"/>
                <w:b/>
                <w:szCs w:val="18"/>
              </w:rPr>
              <w:t>(6)</w:t>
            </w:r>
            <w:r w:rsidR="00BD1369" w:rsidRPr="00BF60A0">
              <w:rPr>
                <w:rFonts w:asciiTheme="minorEastAsia" w:eastAsiaTheme="minorEastAsia" w:hAnsiTheme="minorEastAsia" w:hint="eastAsia"/>
                <w:b/>
                <w:szCs w:val="18"/>
              </w:rPr>
              <w:t>から</w:t>
            </w:r>
            <w:r>
              <w:rPr>
                <w:rFonts w:asciiTheme="minorEastAsia" w:eastAsiaTheme="minorEastAsia" w:hAnsiTheme="minorEastAsia" w:hint="eastAsia"/>
                <w:b/>
                <w:szCs w:val="18"/>
              </w:rPr>
              <w:t>(8)</w:t>
            </w:r>
            <w:r w:rsidR="00BD1369" w:rsidRPr="00BF60A0">
              <w:rPr>
                <w:rFonts w:asciiTheme="minorEastAsia" w:eastAsiaTheme="minorEastAsia" w:hAnsiTheme="minorEastAsia" w:hint="eastAsia"/>
                <w:b/>
                <w:szCs w:val="18"/>
              </w:rPr>
              <w:t>まで、</w:t>
            </w:r>
            <w:r>
              <w:rPr>
                <w:rFonts w:asciiTheme="minorEastAsia" w:eastAsiaTheme="minorEastAsia" w:hAnsiTheme="minorEastAsia" w:hint="eastAsia"/>
                <w:b/>
                <w:szCs w:val="18"/>
              </w:rPr>
              <w:t>(10)</w:t>
            </w:r>
            <w:r w:rsidR="00BD1369" w:rsidRPr="00BF60A0">
              <w:rPr>
                <w:rFonts w:asciiTheme="minorEastAsia" w:eastAsiaTheme="minorEastAsia" w:hAnsiTheme="minorEastAsia" w:hint="eastAsia"/>
                <w:b/>
                <w:szCs w:val="18"/>
              </w:rPr>
              <w:t>、</w:t>
            </w:r>
            <w:r>
              <w:rPr>
                <w:rFonts w:asciiTheme="minorEastAsia" w:eastAsiaTheme="minorEastAsia" w:hAnsiTheme="minorEastAsia" w:hint="eastAsia"/>
                <w:b/>
                <w:szCs w:val="18"/>
              </w:rPr>
              <w:t>(12)</w:t>
            </w:r>
            <w:r w:rsidR="00BD1369" w:rsidRPr="00BF60A0">
              <w:rPr>
                <w:rFonts w:asciiTheme="minorEastAsia" w:eastAsiaTheme="minorEastAsia" w:hAnsiTheme="minorEastAsia" w:hint="eastAsia"/>
                <w:b/>
                <w:szCs w:val="18"/>
              </w:rPr>
              <w:t>、</w:t>
            </w:r>
            <w:r>
              <w:rPr>
                <w:rFonts w:asciiTheme="minorEastAsia" w:eastAsiaTheme="minorEastAsia" w:hAnsiTheme="minorEastAsia" w:hint="eastAsia"/>
                <w:b/>
                <w:szCs w:val="18"/>
              </w:rPr>
              <w:t>(13)</w:t>
            </w:r>
            <w:r w:rsidR="00BD1369" w:rsidRPr="00BF60A0">
              <w:rPr>
                <w:rFonts w:asciiTheme="minorEastAsia" w:eastAsiaTheme="minorEastAsia" w:hAnsiTheme="minorEastAsia" w:hint="eastAsia"/>
                <w:b/>
                <w:szCs w:val="18"/>
              </w:rPr>
              <w:t>、</w:t>
            </w:r>
            <w:r>
              <w:rPr>
                <w:rFonts w:asciiTheme="minorEastAsia" w:eastAsiaTheme="minorEastAsia" w:hAnsiTheme="minorEastAsia" w:hint="eastAsia"/>
                <w:b/>
                <w:szCs w:val="18"/>
              </w:rPr>
              <w:t>(16)</w:t>
            </w:r>
            <w:r w:rsidR="00BD1369" w:rsidRPr="00BF60A0">
              <w:rPr>
                <w:rFonts w:asciiTheme="minorEastAsia" w:eastAsiaTheme="minorEastAsia" w:hAnsiTheme="minorEastAsia" w:hint="eastAsia"/>
                <w:b/>
                <w:szCs w:val="18"/>
              </w:rPr>
              <w:t>から</w:t>
            </w:r>
            <w:r>
              <w:rPr>
                <w:rFonts w:asciiTheme="minorEastAsia" w:eastAsiaTheme="minorEastAsia" w:hAnsiTheme="minorEastAsia" w:hint="eastAsia"/>
                <w:b/>
                <w:szCs w:val="18"/>
              </w:rPr>
              <w:t>(20)</w:t>
            </w:r>
            <w:r w:rsidR="00BD1369" w:rsidRPr="00BF60A0">
              <w:rPr>
                <w:rFonts w:asciiTheme="minorEastAsia" w:eastAsiaTheme="minorEastAsia" w:hAnsiTheme="minorEastAsia" w:hint="eastAsia"/>
                <w:b/>
                <w:szCs w:val="18"/>
              </w:rPr>
              <w:t>まで及び</w:t>
            </w:r>
            <w:r>
              <w:rPr>
                <w:rFonts w:asciiTheme="minorEastAsia" w:eastAsiaTheme="minorEastAsia" w:hAnsiTheme="minorEastAsia" w:hint="eastAsia"/>
                <w:b/>
                <w:szCs w:val="18"/>
              </w:rPr>
              <w:t>(26)</w:t>
            </w:r>
            <w:r w:rsidR="00BD1369" w:rsidRPr="00BF60A0">
              <w:rPr>
                <w:rFonts w:asciiTheme="minorEastAsia" w:eastAsiaTheme="minorEastAsia" w:hAnsiTheme="minorEastAsia" w:hint="eastAsia"/>
                <w:b/>
                <w:szCs w:val="18"/>
              </w:rPr>
              <w:t>から</w:t>
            </w:r>
            <w:r>
              <w:rPr>
                <w:rFonts w:asciiTheme="minorEastAsia" w:eastAsiaTheme="minorEastAsia" w:hAnsiTheme="minorEastAsia" w:hint="eastAsia"/>
                <w:b/>
                <w:szCs w:val="18"/>
              </w:rPr>
              <w:t>(28)</w:t>
            </w:r>
            <w:r w:rsidR="00BD1369" w:rsidRPr="00BF60A0">
              <w:rPr>
                <w:rFonts w:asciiTheme="minorEastAsia" w:eastAsiaTheme="minorEastAsia" w:hAnsiTheme="minorEastAsia" w:hint="eastAsia"/>
                <w:b/>
                <w:szCs w:val="18"/>
              </w:rPr>
              <w:t>まで、</w:t>
            </w:r>
            <w:r>
              <w:rPr>
                <w:rFonts w:asciiTheme="minorEastAsia" w:eastAsiaTheme="minorEastAsia" w:hAnsiTheme="minorEastAsia" w:hint="eastAsia"/>
                <w:b/>
                <w:szCs w:val="18"/>
              </w:rPr>
              <w:t>3(2)</w:t>
            </w:r>
            <w:r w:rsidR="00BD1369" w:rsidRPr="00BF60A0">
              <w:rPr>
                <w:rFonts w:asciiTheme="minorEastAsia" w:eastAsiaTheme="minorEastAsia" w:hAnsiTheme="minorEastAsia" w:hint="eastAsia"/>
                <w:b/>
                <w:szCs w:val="18"/>
              </w:rPr>
              <w:t>、</w:t>
            </w:r>
            <w:r>
              <w:rPr>
                <w:rFonts w:asciiTheme="minorEastAsia" w:eastAsiaTheme="minorEastAsia" w:hAnsiTheme="minorEastAsia" w:hint="eastAsia"/>
                <w:b/>
                <w:szCs w:val="18"/>
              </w:rPr>
              <w:t>(3)</w:t>
            </w:r>
            <w:r w:rsidR="00BD1369" w:rsidRPr="00BF60A0">
              <w:rPr>
                <w:rFonts w:asciiTheme="minorEastAsia" w:eastAsiaTheme="minorEastAsia" w:hAnsiTheme="minorEastAsia" w:hint="eastAsia"/>
                <w:b/>
                <w:szCs w:val="18"/>
              </w:rPr>
              <w:t>、</w:t>
            </w:r>
            <w:r>
              <w:rPr>
                <w:rFonts w:asciiTheme="minorEastAsia" w:eastAsiaTheme="minorEastAsia" w:hAnsiTheme="minorEastAsia" w:hint="eastAsia"/>
                <w:b/>
                <w:szCs w:val="18"/>
              </w:rPr>
              <w:t>(5)</w:t>
            </w:r>
            <w:r w:rsidR="00BD1369" w:rsidRPr="00BF60A0">
              <w:rPr>
                <w:rFonts w:asciiTheme="minorEastAsia" w:eastAsiaTheme="minorEastAsia" w:hAnsiTheme="minorEastAsia" w:hint="eastAsia"/>
                <w:b/>
                <w:szCs w:val="18"/>
              </w:rPr>
              <w:t>及び</w:t>
            </w:r>
            <w:r>
              <w:rPr>
                <w:rFonts w:asciiTheme="minorEastAsia" w:eastAsiaTheme="minorEastAsia" w:hAnsiTheme="minorEastAsia" w:hint="eastAsia"/>
                <w:b/>
                <w:szCs w:val="18"/>
              </w:rPr>
              <w:t>(6)</w:t>
            </w:r>
            <w:r w:rsidR="00BD1369" w:rsidRPr="00BF60A0">
              <w:rPr>
                <w:rFonts w:asciiTheme="minorEastAsia" w:eastAsiaTheme="minorEastAsia" w:hAnsiTheme="minorEastAsia" w:hint="eastAsia"/>
                <w:b/>
                <w:szCs w:val="18"/>
              </w:rPr>
              <w:t>並びに</w:t>
            </w:r>
            <w:r>
              <w:rPr>
                <w:rFonts w:asciiTheme="minorEastAsia" w:eastAsiaTheme="minorEastAsia" w:hAnsiTheme="minorEastAsia" w:hint="eastAsia"/>
                <w:b/>
                <w:szCs w:val="18"/>
              </w:rPr>
              <w:t>4(3)</w:t>
            </w:r>
            <w:r w:rsidR="00BD1369" w:rsidRPr="00BF60A0">
              <w:rPr>
                <w:rFonts w:asciiTheme="minorEastAsia" w:eastAsiaTheme="minorEastAsia" w:hAnsiTheme="minorEastAsia" w:hint="eastAsia"/>
                <w:b/>
                <w:szCs w:val="18"/>
              </w:rPr>
              <w:t>から</w:t>
            </w:r>
            <w:r>
              <w:rPr>
                <w:rFonts w:asciiTheme="minorEastAsia" w:eastAsiaTheme="minorEastAsia" w:hAnsiTheme="minorEastAsia" w:hint="eastAsia"/>
                <w:b/>
                <w:szCs w:val="18"/>
              </w:rPr>
              <w:t>(8)</w:t>
            </w:r>
            <w:r w:rsidR="00BD1369" w:rsidRPr="00BF60A0">
              <w:rPr>
                <w:rFonts w:asciiTheme="minorEastAsia" w:eastAsiaTheme="minorEastAsia" w:hAnsiTheme="minorEastAsia" w:hint="eastAsia"/>
                <w:b/>
                <w:szCs w:val="18"/>
              </w:rPr>
              <w:t>まで及び</w:t>
            </w:r>
            <w:r>
              <w:rPr>
                <w:rFonts w:asciiTheme="minorEastAsia" w:eastAsiaTheme="minorEastAsia" w:hAnsiTheme="minorEastAsia" w:hint="eastAsia"/>
                <w:b/>
                <w:szCs w:val="18"/>
              </w:rPr>
              <w:t>(10)</w:t>
            </w:r>
            <w:r w:rsidR="00BD1369" w:rsidRPr="00BF60A0">
              <w:rPr>
                <w:rFonts w:asciiTheme="minorEastAsia" w:eastAsiaTheme="minorEastAsia" w:hAnsiTheme="minorEastAsia" w:hint="eastAsia"/>
                <w:b/>
                <w:szCs w:val="18"/>
              </w:rPr>
              <w:t>から</w:t>
            </w:r>
            <w:r>
              <w:rPr>
                <w:rFonts w:asciiTheme="minorEastAsia" w:eastAsiaTheme="minorEastAsia" w:hAnsiTheme="minorEastAsia" w:hint="eastAsia"/>
                <w:b/>
                <w:szCs w:val="18"/>
              </w:rPr>
              <w:t>(17)</w:t>
            </w:r>
            <w:r w:rsidR="00BD1369" w:rsidRPr="00BF60A0">
              <w:rPr>
                <w:rFonts w:asciiTheme="minorEastAsia" w:eastAsiaTheme="minorEastAsia" w:hAnsiTheme="minorEastAsia" w:hint="eastAsia"/>
                <w:b/>
                <w:szCs w:val="18"/>
              </w:rPr>
              <w:t>まで</w:t>
            </w:r>
          </w:p>
        </w:tc>
        <w:tc>
          <w:tcPr>
            <w:tcW w:w="10773" w:type="dxa"/>
            <w:vAlign w:val="center"/>
            <w:hideMark/>
          </w:tcPr>
          <w:p w:rsidR="00BD1369" w:rsidRPr="00BF60A0" w:rsidRDefault="00BD1369" w:rsidP="00BF60A0">
            <w:pPr>
              <w:rPr>
                <w:rFonts w:asciiTheme="minorEastAsia" w:eastAsiaTheme="minorEastAsia" w:hAnsiTheme="minorEastAsia"/>
                <w:b/>
                <w:szCs w:val="18"/>
              </w:rPr>
            </w:pPr>
            <w:r w:rsidRPr="00BF60A0">
              <w:rPr>
                <w:rFonts w:asciiTheme="minorEastAsia" w:eastAsiaTheme="minorEastAsia" w:hAnsiTheme="minorEastAsia" w:hint="eastAsia"/>
                <w:b/>
                <w:szCs w:val="18"/>
              </w:rPr>
              <w:t>前回の検査後に建築基準法令以外の法令の規定に基づき実施した点検等の記録</w:t>
            </w:r>
          </w:p>
        </w:tc>
      </w:tr>
    </w:tbl>
    <w:p w:rsidR="0063571D" w:rsidRDefault="0063571D">
      <w:pPr>
        <w:rPr>
          <w:rFonts w:asciiTheme="majorEastAsia" w:eastAsiaTheme="majorEastAsia" w:hAnsiTheme="majorEastAsia"/>
          <w:szCs w:val="18"/>
        </w:rPr>
        <w:sectPr w:rsidR="0063571D" w:rsidSect="00F25CE7">
          <w:headerReference w:type="default" r:id="rId10"/>
          <w:footerReference w:type="default" r:id="rId11"/>
          <w:pgSz w:w="16838" w:h="11906" w:orient="landscape" w:code="9"/>
          <w:pgMar w:top="1077" w:right="1021" w:bottom="1077" w:left="1021" w:header="567" w:footer="992" w:gutter="0"/>
          <w:pgNumType w:start="1" w:chapStyle="2"/>
          <w:cols w:space="425"/>
          <w:docGrid w:type="linesAndChars" w:linePitch="250" w:charSpace="-4782"/>
        </w:sectPr>
      </w:pPr>
    </w:p>
    <w:tbl>
      <w:tblPr>
        <w:tblW w:w="14885" w:type="dxa"/>
        <w:tblInd w:w="109" w:type="dxa"/>
        <w:tblCellMar>
          <w:left w:w="99" w:type="dxa"/>
          <w:right w:w="99" w:type="dxa"/>
        </w:tblCellMar>
        <w:tblLook w:val="04A0" w:firstRow="1" w:lastRow="0" w:firstColumn="1" w:lastColumn="0" w:noHBand="0" w:noVBand="1"/>
      </w:tblPr>
      <w:tblGrid>
        <w:gridCol w:w="699"/>
        <w:gridCol w:w="1843"/>
        <w:gridCol w:w="2126"/>
        <w:gridCol w:w="3260"/>
        <w:gridCol w:w="3402"/>
        <w:gridCol w:w="3555"/>
      </w:tblGrid>
      <w:tr w:rsidR="003B6315" w:rsidRPr="008C5FBF" w:rsidTr="00713410">
        <w:trPr>
          <w:trHeight w:val="420"/>
          <w:tblHeader/>
        </w:trPr>
        <w:tc>
          <w:tcPr>
            <w:tcW w:w="699" w:type="dxa"/>
            <w:tcBorders>
              <w:top w:val="single" w:sz="12" w:space="0" w:color="auto"/>
              <w:left w:val="single" w:sz="12" w:space="0" w:color="auto"/>
              <w:bottom w:val="single" w:sz="12" w:space="0" w:color="auto"/>
              <w:right w:val="single" w:sz="12" w:space="0" w:color="auto"/>
            </w:tcBorders>
            <w:shd w:val="clear" w:color="000000" w:fill="FFFFFF"/>
            <w:vAlign w:val="center"/>
          </w:tcPr>
          <w:p w:rsidR="003B6315" w:rsidRPr="001817BB" w:rsidRDefault="003B6315" w:rsidP="000B2A31">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lastRenderedPageBreak/>
              <w:t>番号</w:t>
            </w:r>
          </w:p>
        </w:tc>
        <w:tc>
          <w:tcPr>
            <w:tcW w:w="1843" w:type="dxa"/>
            <w:tcBorders>
              <w:top w:val="single" w:sz="12" w:space="0" w:color="auto"/>
              <w:left w:val="single" w:sz="12" w:space="0" w:color="auto"/>
              <w:bottom w:val="single" w:sz="12" w:space="0" w:color="auto"/>
              <w:right w:val="single" w:sz="12" w:space="0" w:color="auto"/>
            </w:tcBorders>
            <w:shd w:val="clear" w:color="000000" w:fill="FFFFFF"/>
            <w:vAlign w:val="center"/>
          </w:tcPr>
          <w:p w:rsidR="003B6315" w:rsidRPr="001817BB" w:rsidRDefault="003B6315" w:rsidP="000B2A31">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(い)</w:t>
            </w:r>
            <w:r w:rsidRPr="00057F12">
              <w:rPr>
                <w:rFonts w:asciiTheme="majorEastAsia" w:eastAsiaTheme="majorEastAsia" w:hAnsiTheme="majorEastAsia" w:cs="ＭＳ Ｐゴシック" w:hint="eastAsia"/>
                <w:b/>
                <w:color w:val="000000"/>
                <w:kern w:val="0"/>
                <w:sz w:val="20"/>
                <w:szCs w:val="20"/>
              </w:rPr>
              <w:t>点検</w:t>
            </w:r>
            <w:r w:rsidRPr="001817BB">
              <w:rPr>
                <w:rFonts w:asciiTheme="majorEastAsia" w:eastAsiaTheme="majorEastAsia" w:hAnsiTheme="majorEastAsia" w:cs="ＭＳ Ｐゴシック" w:hint="eastAsia"/>
                <w:b/>
                <w:color w:val="000000"/>
                <w:kern w:val="0"/>
                <w:sz w:val="20"/>
                <w:szCs w:val="20"/>
              </w:rPr>
              <w:t>項目</w:t>
            </w:r>
          </w:p>
        </w:tc>
        <w:tc>
          <w:tcPr>
            <w:tcW w:w="2126" w:type="dxa"/>
            <w:tcBorders>
              <w:top w:val="single" w:sz="12" w:space="0" w:color="auto"/>
              <w:left w:val="single" w:sz="12" w:space="0" w:color="auto"/>
              <w:bottom w:val="single" w:sz="12" w:space="0" w:color="auto"/>
              <w:right w:val="single" w:sz="12" w:space="0" w:color="auto"/>
            </w:tcBorders>
            <w:shd w:val="clear" w:color="000000" w:fill="FFFFFF"/>
          </w:tcPr>
          <w:p w:rsidR="003B6315" w:rsidRPr="001817BB" w:rsidRDefault="00793E1E" w:rsidP="000B2A31">
            <w:pPr>
              <w:jc w:val="center"/>
              <w:rPr>
                <w:rFonts w:asciiTheme="majorEastAsia" w:eastAsiaTheme="majorEastAsia" w:hAnsiTheme="majorEastAsia" w:cs="ＭＳ Ｐゴシック"/>
                <w:b/>
                <w:color w:val="000000"/>
                <w:kern w:val="0"/>
                <w:sz w:val="20"/>
                <w:szCs w:val="20"/>
              </w:rPr>
            </w:pPr>
            <w:r>
              <w:rPr>
                <w:rFonts w:asciiTheme="majorEastAsia" w:eastAsiaTheme="majorEastAsia" w:hAnsiTheme="majorEastAsia" w:cs="ＭＳ Ｐゴシック" w:hint="eastAsia"/>
                <w:b/>
                <w:color w:val="000000"/>
                <w:kern w:val="0"/>
                <w:sz w:val="20"/>
                <w:szCs w:val="20"/>
              </w:rPr>
              <w:t>（ろ）点検事項</w:t>
            </w:r>
          </w:p>
        </w:tc>
        <w:tc>
          <w:tcPr>
            <w:tcW w:w="3260" w:type="dxa"/>
            <w:tcBorders>
              <w:top w:val="single" w:sz="12" w:space="0" w:color="auto"/>
              <w:left w:val="single" w:sz="12" w:space="0" w:color="auto"/>
              <w:bottom w:val="single" w:sz="12" w:space="0" w:color="auto"/>
              <w:right w:val="single" w:sz="12" w:space="0" w:color="auto"/>
            </w:tcBorders>
            <w:shd w:val="clear" w:color="000000" w:fill="FFFFFF"/>
            <w:vAlign w:val="center"/>
          </w:tcPr>
          <w:p w:rsidR="003B6315" w:rsidRPr="001817BB" w:rsidRDefault="003B6315" w:rsidP="000B2A31">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w:t>
            </w:r>
            <w:r w:rsidR="00793E1E">
              <w:rPr>
                <w:rFonts w:asciiTheme="majorEastAsia" w:eastAsiaTheme="majorEastAsia" w:hAnsiTheme="majorEastAsia" w:cs="ＭＳ Ｐゴシック" w:hint="eastAsia"/>
                <w:b/>
                <w:color w:val="000000"/>
                <w:kern w:val="0"/>
                <w:sz w:val="20"/>
                <w:szCs w:val="20"/>
              </w:rPr>
              <w:t>は</w:t>
            </w:r>
            <w:r w:rsidRPr="001817BB">
              <w:rPr>
                <w:rFonts w:asciiTheme="majorEastAsia" w:eastAsiaTheme="majorEastAsia" w:hAnsiTheme="majorEastAsia" w:cs="ＭＳ Ｐゴシック" w:hint="eastAsia"/>
                <w:b/>
                <w:color w:val="000000"/>
                <w:kern w:val="0"/>
                <w:sz w:val="20"/>
                <w:szCs w:val="20"/>
              </w:rPr>
              <w:t>)</w:t>
            </w:r>
            <w:r w:rsidRPr="00057F12">
              <w:rPr>
                <w:rFonts w:asciiTheme="majorEastAsia" w:eastAsiaTheme="majorEastAsia" w:hAnsiTheme="majorEastAsia" w:cs="ＭＳ Ｐゴシック" w:hint="eastAsia"/>
                <w:b/>
                <w:color w:val="000000"/>
                <w:kern w:val="0"/>
                <w:sz w:val="20"/>
                <w:szCs w:val="20"/>
              </w:rPr>
              <w:t>点検方法</w:t>
            </w:r>
          </w:p>
        </w:tc>
        <w:tc>
          <w:tcPr>
            <w:tcW w:w="3402" w:type="dxa"/>
            <w:tcBorders>
              <w:top w:val="single" w:sz="12" w:space="0" w:color="auto"/>
              <w:left w:val="single" w:sz="12" w:space="0" w:color="auto"/>
              <w:bottom w:val="single" w:sz="12" w:space="0" w:color="auto"/>
              <w:right w:val="single" w:sz="12" w:space="0" w:color="auto"/>
            </w:tcBorders>
            <w:shd w:val="clear" w:color="000000" w:fill="FFFFFF"/>
            <w:vAlign w:val="center"/>
          </w:tcPr>
          <w:p w:rsidR="003B6315" w:rsidRPr="001817BB" w:rsidRDefault="003B6315" w:rsidP="000B2A31">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点検手法</w:t>
            </w:r>
          </w:p>
        </w:tc>
        <w:tc>
          <w:tcPr>
            <w:tcW w:w="3555" w:type="dxa"/>
            <w:tcBorders>
              <w:top w:val="single" w:sz="12" w:space="0" w:color="auto"/>
              <w:left w:val="single" w:sz="12" w:space="0" w:color="auto"/>
              <w:bottom w:val="single" w:sz="12" w:space="0" w:color="auto"/>
              <w:right w:val="single" w:sz="12" w:space="0" w:color="auto"/>
            </w:tcBorders>
            <w:shd w:val="clear" w:color="000000" w:fill="FFFFFF"/>
          </w:tcPr>
          <w:p w:rsidR="003B6315" w:rsidRPr="00057F12" w:rsidRDefault="003B6315" w:rsidP="000B2A31">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w:t>
            </w:r>
            <w:r w:rsidR="00793E1E">
              <w:rPr>
                <w:rFonts w:asciiTheme="majorEastAsia" w:eastAsiaTheme="majorEastAsia" w:hAnsiTheme="majorEastAsia" w:cs="ＭＳ Ｐゴシック" w:hint="eastAsia"/>
                <w:b/>
                <w:color w:val="000000"/>
                <w:kern w:val="0"/>
                <w:sz w:val="20"/>
                <w:szCs w:val="20"/>
              </w:rPr>
              <w:t>に</w:t>
            </w:r>
            <w:r w:rsidRPr="00057F12">
              <w:rPr>
                <w:rFonts w:asciiTheme="majorEastAsia" w:eastAsiaTheme="majorEastAsia" w:hAnsiTheme="majorEastAsia" w:cs="ＭＳ Ｐゴシック" w:hint="eastAsia"/>
                <w:b/>
                <w:color w:val="000000"/>
                <w:kern w:val="0"/>
                <w:sz w:val="20"/>
                <w:szCs w:val="20"/>
              </w:rPr>
              <w:t>)判定基準</w:t>
            </w:r>
          </w:p>
        </w:tc>
      </w:tr>
      <w:tr w:rsidR="003B6315" w:rsidRPr="008C5FBF" w:rsidTr="00026CA5">
        <w:trPr>
          <w:trHeight w:val="420"/>
        </w:trPr>
        <w:tc>
          <w:tcPr>
            <w:tcW w:w="699"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3B6315" w:rsidRPr="008C5FBF" w:rsidRDefault="003B6315" w:rsidP="000B2A31">
            <w:pPr>
              <w:jc w:val="center"/>
              <w:rPr>
                <w:rFonts w:asciiTheme="majorEastAsia" w:eastAsiaTheme="majorEastAsia" w:hAnsiTheme="majorEastAsia" w:cs="ＭＳ Ｐゴシック"/>
                <w:b/>
                <w:color w:val="000000"/>
                <w:kern w:val="0"/>
                <w:sz w:val="20"/>
                <w:szCs w:val="20"/>
              </w:rPr>
            </w:pPr>
            <w:r>
              <w:rPr>
                <w:rFonts w:asciiTheme="majorEastAsia" w:eastAsiaTheme="majorEastAsia" w:hAnsiTheme="majorEastAsia" w:cs="ＭＳ Ｐゴシック" w:hint="eastAsia"/>
                <w:b/>
                <w:color w:val="000000"/>
                <w:kern w:val="0"/>
                <w:sz w:val="20"/>
                <w:szCs w:val="20"/>
              </w:rPr>
              <w:t>1</w:t>
            </w:r>
          </w:p>
        </w:tc>
        <w:tc>
          <w:tcPr>
            <w:tcW w:w="14186" w:type="dxa"/>
            <w:gridSpan w:val="5"/>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3B6315" w:rsidRPr="008C5FBF" w:rsidRDefault="003B6315" w:rsidP="000B2A31">
            <w:pPr>
              <w:jc w:val="left"/>
              <w:rPr>
                <w:rFonts w:asciiTheme="majorEastAsia" w:eastAsiaTheme="majorEastAsia" w:hAnsiTheme="majorEastAsia" w:cs="ＭＳ Ｐゴシック"/>
                <w:b/>
                <w:color w:val="000000"/>
                <w:kern w:val="0"/>
                <w:sz w:val="20"/>
                <w:szCs w:val="20"/>
              </w:rPr>
            </w:pPr>
            <w:r>
              <w:rPr>
                <w:rFonts w:asciiTheme="majorEastAsia" w:eastAsiaTheme="majorEastAsia" w:hAnsiTheme="majorEastAsia" w:cs="ＭＳ Ｐゴシック" w:hint="eastAsia"/>
                <w:b/>
                <w:color w:val="000000"/>
                <w:kern w:val="0"/>
                <w:sz w:val="20"/>
                <w:szCs w:val="20"/>
              </w:rPr>
              <w:t>照明器具</w:t>
            </w:r>
          </w:p>
        </w:tc>
      </w:tr>
      <w:tr w:rsidR="002C69EC" w:rsidRPr="000A070D" w:rsidTr="00026CA5">
        <w:trPr>
          <w:trHeight w:val="567"/>
        </w:trPr>
        <w:tc>
          <w:tcPr>
            <w:tcW w:w="699" w:type="dxa"/>
            <w:tcBorders>
              <w:top w:val="single" w:sz="12" w:space="0" w:color="auto"/>
              <w:left w:val="single" w:sz="4" w:space="0" w:color="auto"/>
              <w:bottom w:val="single" w:sz="4" w:space="0" w:color="auto"/>
              <w:right w:val="single" w:sz="4" w:space="0" w:color="auto"/>
            </w:tcBorders>
            <w:shd w:val="clear" w:color="000000" w:fill="FFFFFF"/>
            <w:vAlign w:val="center"/>
            <w:hideMark/>
          </w:tcPr>
          <w:p w:rsidR="002C69EC" w:rsidRPr="000A070D" w:rsidRDefault="002C69EC" w:rsidP="002C69EC">
            <w:pPr>
              <w:jc w:val="center"/>
              <w:rPr>
                <w:rFonts w:asciiTheme="minorEastAsia" w:eastAsiaTheme="minorEastAsia" w:hAnsiTheme="minorEastAsia" w:cs="ＭＳ Ｐゴシック"/>
                <w:b/>
                <w:kern w:val="0"/>
                <w:szCs w:val="18"/>
              </w:rPr>
            </w:pPr>
            <w:r w:rsidRPr="000A070D">
              <w:rPr>
                <w:rFonts w:asciiTheme="minorEastAsia" w:eastAsiaTheme="minorEastAsia" w:hAnsiTheme="minorEastAsia" w:cs="ＭＳ Ｐゴシック" w:hint="eastAsia"/>
                <w:b/>
                <w:kern w:val="0"/>
                <w:szCs w:val="18"/>
              </w:rPr>
              <w:t>(1)</w:t>
            </w:r>
          </w:p>
        </w:tc>
        <w:tc>
          <w:tcPr>
            <w:tcW w:w="1843" w:type="dxa"/>
            <w:vMerge w:val="restart"/>
            <w:tcBorders>
              <w:top w:val="single" w:sz="12" w:space="0" w:color="auto"/>
              <w:left w:val="single" w:sz="4" w:space="0" w:color="auto"/>
              <w:bottom w:val="single" w:sz="4" w:space="0" w:color="auto"/>
              <w:right w:val="single" w:sz="4" w:space="0" w:color="auto"/>
            </w:tcBorders>
            <w:shd w:val="clear" w:color="000000" w:fill="FFFFFF"/>
            <w:vAlign w:val="center"/>
          </w:tcPr>
          <w:p w:rsidR="002C69EC" w:rsidRPr="000C1D43" w:rsidRDefault="002C69EC" w:rsidP="002C69EC">
            <w:pPr>
              <w:jc w:val="left"/>
              <w:rPr>
                <w:rFonts w:asciiTheme="minorEastAsia" w:eastAsiaTheme="minorEastAsia" w:hAnsiTheme="minorEastAsia" w:cs="ＭＳ Ｐゴシック"/>
                <w:b/>
                <w:kern w:val="0"/>
                <w:szCs w:val="18"/>
              </w:rPr>
            </w:pPr>
            <w:r w:rsidRPr="000C1D43">
              <w:rPr>
                <w:rFonts w:asciiTheme="minorEastAsia" w:eastAsiaTheme="minorEastAsia" w:hAnsiTheme="minorEastAsia" w:cs="ＭＳ Ｐゴシック" w:hint="eastAsia"/>
                <w:b/>
                <w:kern w:val="0"/>
                <w:szCs w:val="18"/>
              </w:rPr>
              <w:t>非常用の照明器具</w:t>
            </w:r>
          </w:p>
        </w:tc>
        <w:tc>
          <w:tcPr>
            <w:tcW w:w="2126" w:type="dxa"/>
            <w:tcBorders>
              <w:top w:val="single" w:sz="12" w:space="0" w:color="auto"/>
              <w:left w:val="single" w:sz="4" w:space="0" w:color="auto"/>
              <w:bottom w:val="single" w:sz="4" w:space="0" w:color="auto"/>
              <w:right w:val="single" w:sz="4" w:space="0" w:color="auto"/>
            </w:tcBorders>
            <w:shd w:val="clear" w:color="000000" w:fill="FFFFFF"/>
            <w:vAlign w:val="center"/>
          </w:tcPr>
          <w:p w:rsidR="002C69EC" w:rsidRPr="000C1D43" w:rsidRDefault="002C69EC" w:rsidP="002C69EC">
            <w:pPr>
              <w:rPr>
                <w:rFonts w:asciiTheme="minorEastAsia" w:eastAsiaTheme="minorEastAsia" w:hAnsiTheme="minorEastAsia"/>
                <w:b/>
                <w:szCs w:val="18"/>
              </w:rPr>
            </w:pPr>
            <w:r w:rsidRPr="000C1D43">
              <w:rPr>
                <w:rFonts w:asciiTheme="minorEastAsia" w:eastAsiaTheme="minorEastAsia" w:hAnsiTheme="minorEastAsia" w:hint="eastAsia"/>
                <w:b/>
                <w:szCs w:val="18"/>
              </w:rPr>
              <w:t>使用電球、ランプ等</w:t>
            </w:r>
          </w:p>
        </w:tc>
        <w:tc>
          <w:tcPr>
            <w:tcW w:w="3260" w:type="dxa"/>
            <w:tcBorders>
              <w:top w:val="single" w:sz="12" w:space="0" w:color="auto"/>
              <w:left w:val="single" w:sz="4" w:space="0" w:color="auto"/>
              <w:bottom w:val="single" w:sz="4" w:space="0" w:color="auto"/>
              <w:right w:val="single" w:sz="4" w:space="0" w:color="auto"/>
            </w:tcBorders>
            <w:shd w:val="clear" w:color="000000" w:fill="FFFFFF"/>
            <w:vAlign w:val="center"/>
          </w:tcPr>
          <w:p w:rsidR="002C69EC" w:rsidRPr="000C1D43" w:rsidRDefault="002C69EC" w:rsidP="002C69EC">
            <w:pPr>
              <w:rPr>
                <w:rFonts w:asciiTheme="minorEastAsia" w:eastAsiaTheme="minorEastAsia" w:hAnsiTheme="minorEastAsia"/>
                <w:b/>
                <w:szCs w:val="18"/>
              </w:rPr>
            </w:pPr>
            <w:r w:rsidRPr="000C1D43">
              <w:rPr>
                <w:rFonts w:asciiTheme="minorEastAsia" w:eastAsiaTheme="minorEastAsia" w:hAnsiTheme="minorEastAsia" w:hint="eastAsia"/>
                <w:b/>
                <w:szCs w:val="18"/>
              </w:rPr>
              <w:t>目視により確認する。</w:t>
            </w:r>
          </w:p>
        </w:tc>
        <w:tc>
          <w:tcPr>
            <w:tcW w:w="3402" w:type="dxa"/>
            <w:tcBorders>
              <w:top w:val="single" w:sz="12" w:space="0" w:color="auto"/>
              <w:left w:val="single" w:sz="4" w:space="0" w:color="auto"/>
              <w:bottom w:val="single" w:sz="4" w:space="0" w:color="auto"/>
              <w:right w:val="single" w:sz="4" w:space="0" w:color="auto"/>
            </w:tcBorders>
            <w:shd w:val="clear" w:color="000000" w:fill="FFFFFF"/>
            <w:vAlign w:val="center"/>
          </w:tcPr>
          <w:p w:rsidR="002C69EC" w:rsidRPr="000C1D43" w:rsidRDefault="0085739F" w:rsidP="002C69EC">
            <w:pPr>
              <w:rPr>
                <w:rFonts w:asciiTheme="minorEastAsia" w:eastAsiaTheme="minorEastAsia" w:hAnsiTheme="minorEastAsia"/>
                <w:b/>
                <w:szCs w:val="18"/>
              </w:rPr>
            </w:pPr>
            <w:r w:rsidRPr="000C1D43">
              <w:rPr>
                <w:rFonts w:asciiTheme="minorEastAsia" w:eastAsiaTheme="minorEastAsia" w:hAnsiTheme="minorEastAsia" w:hint="eastAsia"/>
                <w:b/>
                <w:szCs w:val="18"/>
              </w:rPr>
              <w:t>非常用の照明器具は、耐熱性及び即時点灯性を有するものであることを確認する。</w:t>
            </w:r>
          </w:p>
        </w:tc>
        <w:tc>
          <w:tcPr>
            <w:tcW w:w="3555" w:type="dxa"/>
            <w:tcBorders>
              <w:top w:val="single" w:sz="12" w:space="0" w:color="auto"/>
              <w:left w:val="single" w:sz="4" w:space="0" w:color="auto"/>
              <w:bottom w:val="single" w:sz="4" w:space="0" w:color="auto"/>
              <w:right w:val="single" w:sz="4" w:space="0" w:color="auto"/>
            </w:tcBorders>
            <w:shd w:val="clear" w:color="000000" w:fill="FFFFFF"/>
            <w:vAlign w:val="center"/>
          </w:tcPr>
          <w:p w:rsidR="002C69EC" w:rsidRPr="000C1D43" w:rsidRDefault="002C69EC" w:rsidP="002C69EC">
            <w:pPr>
              <w:rPr>
                <w:rFonts w:asciiTheme="minorEastAsia" w:eastAsiaTheme="minorEastAsia" w:hAnsiTheme="minorEastAsia"/>
                <w:b/>
                <w:szCs w:val="18"/>
              </w:rPr>
            </w:pPr>
            <w:r w:rsidRPr="000C1D43">
              <w:rPr>
                <w:rFonts w:asciiTheme="minorEastAsia" w:eastAsiaTheme="minorEastAsia" w:hAnsiTheme="minorEastAsia" w:hint="eastAsia"/>
                <w:b/>
                <w:szCs w:val="18"/>
              </w:rPr>
              <w:t>昭和45年建設省告示第1830号第1第</w:t>
            </w:r>
            <w:r w:rsidR="00010180" w:rsidRPr="000C1D43">
              <w:rPr>
                <w:rFonts w:asciiTheme="minorEastAsia" w:eastAsiaTheme="minorEastAsia" w:hAnsiTheme="minorEastAsia" w:hint="eastAsia"/>
                <w:b/>
                <w:szCs w:val="18"/>
              </w:rPr>
              <w:t>1</w:t>
            </w:r>
            <w:r w:rsidRPr="000C1D43">
              <w:rPr>
                <w:rFonts w:asciiTheme="minorEastAsia" w:eastAsiaTheme="minorEastAsia" w:hAnsiTheme="minorEastAsia" w:hint="eastAsia"/>
                <w:b/>
                <w:szCs w:val="18"/>
              </w:rPr>
              <w:t>号の規定に適合しないこと。</w:t>
            </w:r>
          </w:p>
        </w:tc>
      </w:tr>
      <w:tr w:rsidR="002C69EC" w:rsidRPr="000A070D" w:rsidTr="00026CA5">
        <w:trPr>
          <w:trHeight w:val="567"/>
        </w:trPr>
        <w:tc>
          <w:tcPr>
            <w:tcW w:w="699" w:type="dxa"/>
            <w:tcBorders>
              <w:top w:val="single" w:sz="4" w:space="0" w:color="auto"/>
              <w:left w:val="single" w:sz="4" w:space="0" w:color="auto"/>
              <w:bottom w:val="single" w:sz="12" w:space="0" w:color="auto"/>
              <w:right w:val="single" w:sz="4" w:space="0" w:color="auto"/>
            </w:tcBorders>
            <w:shd w:val="clear" w:color="000000" w:fill="FFFFFF"/>
            <w:vAlign w:val="center"/>
          </w:tcPr>
          <w:p w:rsidR="002C69EC" w:rsidRPr="000A070D" w:rsidRDefault="002C69EC" w:rsidP="002C69EC">
            <w:pPr>
              <w:jc w:val="center"/>
              <w:rPr>
                <w:rFonts w:asciiTheme="minorEastAsia" w:eastAsiaTheme="minorEastAsia" w:hAnsiTheme="minorEastAsia" w:cs="ＭＳ Ｐゴシック"/>
                <w:b/>
                <w:kern w:val="0"/>
                <w:szCs w:val="18"/>
              </w:rPr>
            </w:pPr>
            <w:r w:rsidRPr="000A070D">
              <w:rPr>
                <w:rFonts w:asciiTheme="minorEastAsia" w:eastAsiaTheme="minorEastAsia" w:hAnsiTheme="minorEastAsia" w:cs="ＭＳ Ｐゴシック" w:hint="eastAsia"/>
                <w:b/>
                <w:kern w:val="0"/>
                <w:szCs w:val="18"/>
              </w:rPr>
              <w:t>(2)</w:t>
            </w:r>
          </w:p>
        </w:tc>
        <w:tc>
          <w:tcPr>
            <w:tcW w:w="1843" w:type="dxa"/>
            <w:vMerge/>
            <w:tcBorders>
              <w:top w:val="single" w:sz="4" w:space="0" w:color="auto"/>
              <w:left w:val="single" w:sz="4" w:space="0" w:color="auto"/>
              <w:bottom w:val="single" w:sz="12" w:space="0" w:color="auto"/>
              <w:right w:val="single" w:sz="4" w:space="0" w:color="auto"/>
            </w:tcBorders>
            <w:shd w:val="clear" w:color="000000" w:fill="FFFFFF"/>
            <w:vAlign w:val="center"/>
          </w:tcPr>
          <w:p w:rsidR="002C69EC" w:rsidRPr="000C1D43" w:rsidRDefault="002C69EC" w:rsidP="002C69EC">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12" w:space="0" w:color="auto"/>
              <w:right w:val="single" w:sz="4" w:space="0" w:color="auto"/>
            </w:tcBorders>
            <w:shd w:val="clear" w:color="000000" w:fill="FFFFFF"/>
            <w:vAlign w:val="center"/>
          </w:tcPr>
          <w:p w:rsidR="002C69EC" w:rsidRPr="000C1D43" w:rsidRDefault="002C69EC" w:rsidP="002C69EC">
            <w:pPr>
              <w:rPr>
                <w:rFonts w:asciiTheme="minorEastAsia" w:eastAsiaTheme="minorEastAsia" w:hAnsiTheme="minorEastAsia"/>
                <w:b/>
                <w:szCs w:val="18"/>
              </w:rPr>
            </w:pPr>
            <w:r w:rsidRPr="000C1D43">
              <w:rPr>
                <w:rFonts w:asciiTheme="minorEastAsia" w:eastAsiaTheme="minorEastAsia" w:hAnsiTheme="minorEastAsia" w:hint="eastAsia"/>
                <w:b/>
                <w:szCs w:val="18"/>
              </w:rPr>
              <w:t>照明器具の取付けの状況</w:t>
            </w:r>
          </w:p>
        </w:tc>
        <w:tc>
          <w:tcPr>
            <w:tcW w:w="3260" w:type="dxa"/>
            <w:tcBorders>
              <w:top w:val="single" w:sz="4" w:space="0" w:color="auto"/>
              <w:left w:val="single" w:sz="4" w:space="0" w:color="auto"/>
              <w:bottom w:val="single" w:sz="12" w:space="0" w:color="auto"/>
              <w:right w:val="single" w:sz="4" w:space="0" w:color="auto"/>
            </w:tcBorders>
            <w:shd w:val="clear" w:color="000000" w:fill="FFFFFF"/>
            <w:vAlign w:val="center"/>
          </w:tcPr>
          <w:p w:rsidR="002C69EC" w:rsidRPr="000C1D43" w:rsidRDefault="002C69EC" w:rsidP="002C69EC">
            <w:pPr>
              <w:rPr>
                <w:rFonts w:asciiTheme="minorEastAsia" w:eastAsiaTheme="minorEastAsia" w:hAnsiTheme="minorEastAsia"/>
                <w:b/>
                <w:szCs w:val="18"/>
              </w:rPr>
            </w:pPr>
            <w:r w:rsidRPr="000C1D43">
              <w:rPr>
                <w:rFonts w:asciiTheme="minorEastAsia" w:eastAsiaTheme="minorEastAsia" w:hAnsiTheme="minorEastAsia" w:hint="eastAsia"/>
                <w:b/>
                <w:szCs w:val="18"/>
              </w:rPr>
              <w:t>目視及び触診により確認する。</w:t>
            </w:r>
          </w:p>
        </w:tc>
        <w:tc>
          <w:tcPr>
            <w:tcW w:w="3402" w:type="dxa"/>
            <w:tcBorders>
              <w:top w:val="single" w:sz="4" w:space="0" w:color="auto"/>
              <w:left w:val="single" w:sz="4" w:space="0" w:color="auto"/>
              <w:bottom w:val="single" w:sz="12" w:space="0" w:color="auto"/>
              <w:right w:val="single" w:sz="4" w:space="0" w:color="auto"/>
            </w:tcBorders>
            <w:shd w:val="clear" w:color="000000" w:fill="FFFFFF"/>
            <w:vAlign w:val="center"/>
          </w:tcPr>
          <w:p w:rsidR="002C69EC" w:rsidRPr="000C1D43" w:rsidRDefault="0085739F" w:rsidP="002C69EC">
            <w:pPr>
              <w:rPr>
                <w:rFonts w:asciiTheme="minorEastAsia" w:eastAsiaTheme="minorEastAsia" w:hAnsiTheme="minorEastAsia"/>
                <w:b/>
                <w:szCs w:val="18"/>
              </w:rPr>
            </w:pPr>
            <w:r w:rsidRPr="000C1D43">
              <w:rPr>
                <w:rFonts w:asciiTheme="minorEastAsia" w:eastAsiaTheme="minorEastAsia" w:hAnsiTheme="minorEastAsia" w:hint="eastAsia"/>
                <w:b/>
                <w:szCs w:val="18"/>
              </w:rPr>
              <w:t>照明器具は天井その他</w:t>
            </w:r>
            <w:r w:rsidR="00316A4B" w:rsidRPr="000C1D43">
              <w:rPr>
                <w:rFonts w:asciiTheme="minorEastAsia" w:eastAsiaTheme="minorEastAsia" w:hAnsiTheme="minorEastAsia" w:hint="eastAsia"/>
                <w:b/>
                <w:szCs w:val="18"/>
              </w:rPr>
              <w:t>取付け部に正しく固定されていることを確認する。</w:t>
            </w:r>
          </w:p>
          <w:p w:rsidR="00316A4B" w:rsidRPr="000C1D43" w:rsidRDefault="00316A4B" w:rsidP="002C69EC">
            <w:pPr>
              <w:rPr>
                <w:rFonts w:asciiTheme="minorEastAsia" w:eastAsiaTheme="minorEastAsia" w:hAnsiTheme="minorEastAsia"/>
                <w:b/>
                <w:szCs w:val="18"/>
              </w:rPr>
            </w:pPr>
            <w:r w:rsidRPr="000C1D43">
              <w:rPr>
                <w:rFonts w:asciiTheme="minorEastAsia" w:eastAsiaTheme="minorEastAsia" w:hAnsiTheme="minorEastAsia" w:hint="eastAsia"/>
                <w:b/>
                <w:szCs w:val="18"/>
              </w:rPr>
              <w:t>予備電源内蔵コンセント型照明器具の場合は、差込プラグが壁等に固定されたコンセントに直接接続されており、延長コード、テーブルタップなどを使用していないことを確認する。</w:t>
            </w:r>
          </w:p>
        </w:tc>
        <w:tc>
          <w:tcPr>
            <w:tcW w:w="3555" w:type="dxa"/>
            <w:tcBorders>
              <w:top w:val="single" w:sz="4" w:space="0" w:color="auto"/>
              <w:left w:val="single" w:sz="4" w:space="0" w:color="auto"/>
              <w:bottom w:val="single" w:sz="12" w:space="0" w:color="auto"/>
              <w:right w:val="single" w:sz="4" w:space="0" w:color="auto"/>
            </w:tcBorders>
            <w:shd w:val="clear" w:color="000000" w:fill="FFFFFF"/>
            <w:vAlign w:val="center"/>
          </w:tcPr>
          <w:p w:rsidR="002C69EC" w:rsidRPr="000C1D43" w:rsidRDefault="002C69EC" w:rsidP="002C69EC">
            <w:pPr>
              <w:rPr>
                <w:rFonts w:asciiTheme="minorEastAsia" w:eastAsiaTheme="minorEastAsia" w:hAnsiTheme="minorEastAsia"/>
                <w:b/>
                <w:szCs w:val="18"/>
              </w:rPr>
            </w:pPr>
            <w:r w:rsidRPr="000C1D43">
              <w:rPr>
                <w:rFonts w:asciiTheme="minorEastAsia" w:eastAsiaTheme="minorEastAsia" w:hAnsiTheme="minorEastAsia" w:hint="eastAsia"/>
                <w:b/>
                <w:szCs w:val="18"/>
              </w:rPr>
              <w:t>天井その他の取付け部に正しく固定されていないこと又は予備電源内蔵コンセント型照明器具である場合は、差込みプラグが壁等に固定されたコンセントに直接接続されていないこと若しくはコンセントから容易に抜ける状態であること。</w:t>
            </w:r>
          </w:p>
        </w:tc>
      </w:tr>
      <w:tr w:rsidR="002C69EC" w:rsidRPr="008C5FBF" w:rsidTr="00EB0F91">
        <w:trPr>
          <w:trHeight w:val="420"/>
        </w:trPr>
        <w:tc>
          <w:tcPr>
            <w:tcW w:w="699"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2C69EC" w:rsidRPr="008C5FBF" w:rsidRDefault="002C69EC" w:rsidP="002C69EC">
            <w:pPr>
              <w:jc w:val="center"/>
              <w:rPr>
                <w:rFonts w:asciiTheme="majorEastAsia" w:eastAsiaTheme="majorEastAsia" w:hAnsiTheme="majorEastAsia" w:cs="ＭＳ Ｐゴシック"/>
                <w:b/>
                <w:color w:val="000000"/>
                <w:kern w:val="0"/>
                <w:sz w:val="20"/>
                <w:szCs w:val="20"/>
              </w:rPr>
            </w:pPr>
            <w:r>
              <w:rPr>
                <w:rFonts w:asciiTheme="majorEastAsia" w:eastAsiaTheme="majorEastAsia" w:hAnsiTheme="majorEastAsia" w:cs="ＭＳ Ｐゴシック" w:hint="eastAsia"/>
                <w:b/>
                <w:color w:val="000000"/>
                <w:kern w:val="0"/>
                <w:sz w:val="20"/>
                <w:szCs w:val="20"/>
              </w:rPr>
              <w:t>2</w:t>
            </w:r>
          </w:p>
        </w:tc>
        <w:tc>
          <w:tcPr>
            <w:tcW w:w="14186" w:type="dxa"/>
            <w:gridSpan w:val="5"/>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2C69EC" w:rsidRPr="008C5FBF" w:rsidRDefault="002C69EC" w:rsidP="002C69EC">
            <w:pPr>
              <w:jc w:val="left"/>
              <w:rPr>
                <w:rFonts w:asciiTheme="majorEastAsia" w:eastAsiaTheme="majorEastAsia" w:hAnsiTheme="majorEastAsia" w:cs="ＭＳ Ｐゴシック"/>
                <w:b/>
                <w:color w:val="000000"/>
                <w:kern w:val="0"/>
                <w:sz w:val="20"/>
                <w:szCs w:val="20"/>
              </w:rPr>
            </w:pPr>
            <w:r w:rsidRPr="008C3E91">
              <w:rPr>
                <w:rFonts w:asciiTheme="majorEastAsia" w:eastAsiaTheme="majorEastAsia" w:hAnsiTheme="majorEastAsia" w:cs="ＭＳ Ｐゴシック" w:hint="eastAsia"/>
                <w:b/>
                <w:color w:val="000000"/>
                <w:kern w:val="0"/>
                <w:sz w:val="20"/>
                <w:szCs w:val="20"/>
              </w:rPr>
              <w:t>電池内蔵形の蓄電池、電源別置形の蓄電池及び自家用発電装置</w:t>
            </w:r>
          </w:p>
        </w:tc>
      </w:tr>
      <w:tr w:rsidR="002C69EC" w:rsidRPr="008C5FBF" w:rsidTr="00EB0F91">
        <w:trPr>
          <w:trHeight w:val="5370"/>
        </w:trPr>
        <w:tc>
          <w:tcPr>
            <w:tcW w:w="699" w:type="dxa"/>
            <w:tcBorders>
              <w:top w:val="single" w:sz="12" w:space="0" w:color="auto"/>
              <w:left w:val="single" w:sz="4" w:space="0" w:color="auto"/>
              <w:bottom w:val="single" w:sz="4" w:space="0" w:color="auto"/>
              <w:right w:val="single" w:sz="4" w:space="0" w:color="auto"/>
            </w:tcBorders>
            <w:shd w:val="clear" w:color="000000" w:fill="FFFFFF"/>
            <w:vAlign w:val="center"/>
            <w:hideMark/>
          </w:tcPr>
          <w:p w:rsidR="002C69EC" w:rsidRPr="007926DB" w:rsidRDefault="002C69EC" w:rsidP="002C69EC">
            <w:pPr>
              <w:jc w:val="center"/>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t>(1)</w:t>
            </w:r>
          </w:p>
        </w:tc>
        <w:tc>
          <w:tcPr>
            <w:tcW w:w="1843" w:type="dxa"/>
            <w:tcBorders>
              <w:top w:val="single" w:sz="12" w:space="0" w:color="auto"/>
              <w:left w:val="single" w:sz="4" w:space="0" w:color="auto"/>
              <w:bottom w:val="single" w:sz="4" w:space="0" w:color="auto"/>
              <w:right w:val="single" w:sz="4" w:space="0" w:color="auto"/>
            </w:tcBorders>
            <w:shd w:val="clear" w:color="000000" w:fill="FFFFFF"/>
            <w:vAlign w:val="center"/>
          </w:tcPr>
          <w:p w:rsidR="002C69EC" w:rsidRPr="000C1D43" w:rsidRDefault="002C69EC" w:rsidP="002C69EC">
            <w:pPr>
              <w:rPr>
                <w:rFonts w:asciiTheme="minorEastAsia" w:eastAsiaTheme="minorEastAsia" w:hAnsiTheme="minorEastAsia"/>
                <w:b/>
                <w:szCs w:val="18"/>
              </w:rPr>
            </w:pPr>
            <w:r w:rsidRPr="000C1D43">
              <w:rPr>
                <w:rFonts w:asciiTheme="minorEastAsia" w:eastAsiaTheme="minorEastAsia" w:hAnsiTheme="minorEastAsia" w:hint="eastAsia"/>
                <w:b/>
                <w:szCs w:val="18"/>
              </w:rPr>
              <w:t>予備電源</w:t>
            </w:r>
          </w:p>
        </w:tc>
        <w:tc>
          <w:tcPr>
            <w:tcW w:w="2126" w:type="dxa"/>
            <w:tcBorders>
              <w:top w:val="single" w:sz="12" w:space="0" w:color="auto"/>
              <w:left w:val="single" w:sz="4" w:space="0" w:color="auto"/>
              <w:bottom w:val="single" w:sz="4" w:space="0" w:color="auto"/>
              <w:right w:val="single" w:sz="4" w:space="0" w:color="auto"/>
            </w:tcBorders>
            <w:shd w:val="clear" w:color="000000" w:fill="FFFFFF"/>
            <w:vAlign w:val="center"/>
          </w:tcPr>
          <w:p w:rsidR="002C69EC" w:rsidRPr="000C1D43" w:rsidRDefault="002C69EC" w:rsidP="002C69EC">
            <w:pPr>
              <w:rPr>
                <w:rFonts w:asciiTheme="minorEastAsia" w:eastAsiaTheme="minorEastAsia" w:hAnsiTheme="minorEastAsia"/>
                <w:b/>
                <w:szCs w:val="18"/>
              </w:rPr>
            </w:pPr>
            <w:r w:rsidRPr="000C1D43">
              <w:rPr>
                <w:rFonts w:asciiTheme="minorEastAsia" w:eastAsiaTheme="minorEastAsia" w:hAnsiTheme="minorEastAsia" w:hint="eastAsia"/>
                <w:b/>
                <w:szCs w:val="18"/>
              </w:rPr>
              <w:t>予備電源への切替え及び器具の点灯の状況</w:t>
            </w:r>
          </w:p>
        </w:tc>
        <w:tc>
          <w:tcPr>
            <w:tcW w:w="3260" w:type="dxa"/>
            <w:tcBorders>
              <w:top w:val="single" w:sz="12" w:space="0" w:color="auto"/>
              <w:left w:val="single" w:sz="4" w:space="0" w:color="auto"/>
              <w:bottom w:val="single" w:sz="4" w:space="0" w:color="auto"/>
              <w:right w:val="single" w:sz="4" w:space="0" w:color="auto"/>
            </w:tcBorders>
            <w:shd w:val="clear" w:color="000000" w:fill="FFFFFF"/>
            <w:vAlign w:val="center"/>
          </w:tcPr>
          <w:p w:rsidR="002C69EC" w:rsidRPr="000C1D43" w:rsidRDefault="002C69EC" w:rsidP="002C69EC">
            <w:pPr>
              <w:rPr>
                <w:rFonts w:asciiTheme="minorEastAsia" w:eastAsiaTheme="minorEastAsia" w:hAnsiTheme="minorEastAsia"/>
                <w:b/>
                <w:szCs w:val="18"/>
              </w:rPr>
            </w:pPr>
            <w:r w:rsidRPr="000C1D43">
              <w:rPr>
                <w:rFonts w:asciiTheme="minorEastAsia" w:eastAsiaTheme="minorEastAsia" w:hAnsiTheme="minorEastAsia" w:hint="eastAsia"/>
                <w:b/>
                <w:szCs w:val="18"/>
              </w:rPr>
              <w:t>作動の状況を確認する。</w:t>
            </w:r>
          </w:p>
        </w:tc>
        <w:tc>
          <w:tcPr>
            <w:tcW w:w="3402" w:type="dxa"/>
            <w:tcBorders>
              <w:top w:val="single" w:sz="12" w:space="0" w:color="auto"/>
              <w:left w:val="single" w:sz="4" w:space="0" w:color="auto"/>
              <w:bottom w:val="single" w:sz="4" w:space="0" w:color="auto"/>
              <w:right w:val="single" w:sz="4" w:space="0" w:color="auto"/>
            </w:tcBorders>
            <w:shd w:val="clear" w:color="000000" w:fill="FFFFFF"/>
            <w:vAlign w:val="center"/>
          </w:tcPr>
          <w:p w:rsidR="003B431E" w:rsidRPr="000C1D43" w:rsidRDefault="002C69EC" w:rsidP="00C8320A">
            <w:pPr>
              <w:rPr>
                <w:rFonts w:asciiTheme="minorEastAsia" w:eastAsiaTheme="minorEastAsia" w:hAnsiTheme="minorEastAsia"/>
                <w:b/>
                <w:szCs w:val="18"/>
              </w:rPr>
            </w:pPr>
            <w:r w:rsidRPr="000C1D43">
              <w:rPr>
                <w:rFonts w:asciiTheme="minorEastAsia" w:eastAsiaTheme="minorEastAsia" w:hAnsiTheme="minorEastAsia" w:hint="eastAsia"/>
                <w:b/>
                <w:szCs w:val="18"/>
              </w:rPr>
              <w:t>常用の電源が瞬時遮断され、同時に予備電源に切替わり点灯することを確認する。</w:t>
            </w:r>
            <w:r w:rsidRPr="000C1D43">
              <w:rPr>
                <w:rFonts w:asciiTheme="minorEastAsia" w:eastAsiaTheme="minorEastAsia" w:hAnsiTheme="minorEastAsia" w:hint="eastAsia"/>
                <w:b/>
                <w:szCs w:val="18"/>
              </w:rPr>
              <w:br/>
              <w:t>1)　蓄電池内蔵形器具の切替え点灯確認</w:t>
            </w:r>
            <w:r w:rsidRPr="000C1D43">
              <w:rPr>
                <w:rFonts w:asciiTheme="minorEastAsia" w:eastAsiaTheme="minorEastAsia" w:hAnsiTheme="minorEastAsia" w:hint="eastAsia"/>
                <w:b/>
                <w:szCs w:val="18"/>
              </w:rPr>
              <w:br/>
              <w:t xml:space="preserve">　点検用スイッチ（停電検出）を切ることで常用の電源が瞬時遮断され、同時に蓄電池点検回路に切替り蓄電池にて点灯する</w:t>
            </w:r>
            <w:r w:rsidRPr="000C1D43">
              <w:rPr>
                <w:rFonts w:asciiTheme="minorEastAsia" w:eastAsiaTheme="minorEastAsia" w:hAnsiTheme="minorEastAsia" w:hint="eastAsia"/>
                <w:b/>
                <w:szCs w:val="18"/>
              </w:rPr>
              <w:br/>
              <w:t xml:space="preserve">  こと。</w:t>
            </w:r>
            <w:r w:rsidRPr="000C1D43">
              <w:rPr>
                <w:rFonts w:asciiTheme="minorEastAsia" w:eastAsiaTheme="minorEastAsia" w:hAnsiTheme="minorEastAsia" w:hint="eastAsia"/>
                <w:b/>
                <w:szCs w:val="18"/>
              </w:rPr>
              <w:br/>
              <w:t>2)　電源別置形器具の切替え点灯確認</w:t>
            </w:r>
            <w:r w:rsidRPr="000C1D43">
              <w:rPr>
                <w:rFonts w:asciiTheme="minorEastAsia" w:eastAsiaTheme="minorEastAsia" w:hAnsiTheme="minorEastAsia" w:hint="eastAsia"/>
                <w:b/>
                <w:szCs w:val="18"/>
              </w:rPr>
              <w:br/>
              <w:t xml:space="preserve">　①階別ゾーニングの場合</w:t>
            </w:r>
            <w:r w:rsidRPr="000C1D43">
              <w:rPr>
                <w:rFonts w:asciiTheme="minorEastAsia" w:eastAsiaTheme="minorEastAsia" w:hAnsiTheme="minorEastAsia" w:hint="eastAsia"/>
                <w:b/>
                <w:szCs w:val="18"/>
              </w:rPr>
              <w:br/>
              <w:t xml:space="preserve">　　各階に設置してある常用分電盤の常用の電源を遮断することにより不足電圧継電器が作動し、非常照明用分電盤の電磁接触器が自動投入して非常用照明器具が点灯する。この回路構成における予備電源回路は、常時給電され階別ゾーニングがとれているものが対象である。</w:t>
            </w:r>
            <w:r w:rsidRPr="000C1D43">
              <w:rPr>
                <w:rFonts w:asciiTheme="minorEastAsia" w:eastAsiaTheme="minorEastAsia" w:hAnsiTheme="minorEastAsia" w:hint="eastAsia"/>
                <w:b/>
                <w:szCs w:val="18"/>
              </w:rPr>
              <w:br/>
              <w:t xml:space="preserve">　②全館一括の場合</w:t>
            </w:r>
            <w:r w:rsidRPr="000C1D43">
              <w:rPr>
                <w:rFonts w:asciiTheme="minorEastAsia" w:eastAsiaTheme="minorEastAsia" w:hAnsiTheme="minorEastAsia" w:hint="eastAsia"/>
                <w:b/>
                <w:szCs w:val="18"/>
              </w:rPr>
              <w:br/>
              <w:t>電気室の低圧幹線から不足電圧継電器により停電を検出し、全館一括して非常用照明が点灯する方式の回路構成の場合は、電気室の蓄電池盤の各階ゾーニングで、一担全体　　を切にして、個々のスイッチを入れて確認する。</w:t>
            </w:r>
          </w:p>
        </w:tc>
        <w:tc>
          <w:tcPr>
            <w:tcW w:w="3555" w:type="dxa"/>
            <w:tcBorders>
              <w:top w:val="single" w:sz="12" w:space="0" w:color="auto"/>
              <w:left w:val="single" w:sz="4" w:space="0" w:color="auto"/>
              <w:bottom w:val="single" w:sz="4" w:space="0" w:color="auto"/>
              <w:right w:val="single" w:sz="4" w:space="0" w:color="auto"/>
            </w:tcBorders>
            <w:shd w:val="clear" w:color="000000" w:fill="FFFFFF"/>
            <w:vAlign w:val="center"/>
          </w:tcPr>
          <w:p w:rsidR="002C69EC" w:rsidRPr="000C1D43" w:rsidRDefault="002C69EC" w:rsidP="002C69EC">
            <w:pPr>
              <w:rPr>
                <w:rFonts w:asciiTheme="minorEastAsia" w:eastAsiaTheme="minorEastAsia" w:hAnsiTheme="minorEastAsia"/>
                <w:b/>
                <w:szCs w:val="18"/>
              </w:rPr>
            </w:pPr>
            <w:r w:rsidRPr="000C1D43">
              <w:rPr>
                <w:rFonts w:asciiTheme="minorEastAsia" w:eastAsiaTheme="minorEastAsia" w:hAnsiTheme="minorEastAsia" w:hint="eastAsia"/>
                <w:b/>
                <w:szCs w:val="18"/>
              </w:rPr>
              <w:t>昭和45年建設省告示第1830号第3第</w:t>
            </w:r>
            <w:r w:rsidR="00010180" w:rsidRPr="000C1D43">
              <w:rPr>
                <w:rFonts w:asciiTheme="minorEastAsia" w:eastAsiaTheme="minorEastAsia" w:hAnsiTheme="minorEastAsia" w:hint="eastAsia"/>
                <w:b/>
                <w:szCs w:val="18"/>
              </w:rPr>
              <w:t>2</w:t>
            </w:r>
            <w:r w:rsidRPr="000C1D43">
              <w:rPr>
                <w:rFonts w:asciiTheme="minorEastAsia" w:eastAsiaTheme="minorEastAsia" w:hAnsiTheme="minorEastAsia" w:hint="eastAsia"/>
                <w:b/>
                <w:szCs w:val="18"/>
              </w:rPr>
              <w:t>号</w:t>
            </w:r>
            <w:r w:rsidR="00814C4D" w:rsidRPr="000C1D43">
              <w:rPr>
                <w:rFonts w:asciiTheme="minorEastAsia" w:eastAsiaTheme="minorEastAsia" w:hAnsiTheme="minorEastAsia" w:hint="eastAsia"/>
                <w:b/>
                <w:szCs w:val="18"/>
              </w:rPr>
              <w:t>又は第</w:t>
            </w:r>
            <w:r w:rsidR="00987D8E" w:rsidRPr="000C1D43">
              <w:rPr>
                <w:rFonts w:asciiTheme="minorEastAsia" w:eastAsiaTheme="minorEastAsia" w:hAnsiTheme="minorEastAsia" w:hint="eastAsia"/>
                <w:b/>
                <w:szCs w:val="18"/>
              </w:rPr>
              <w:t>3</w:t>
            </w:r>
            <w:r w:rsidR="00814C4D" w:rsidRPr="000C1D43">
              <w:rPr>
                <w:rFonts w:asciiTheme="minorEastAsia" w:eastAsiaTheme="minorEastAsia" w:hAnsiTheme="minorEastAsia" w:hint="eastAsia"/>
                <w:b/>
                <w:szCs w:val="18"/>
              </w:rPr>
              <w:t>号</w:t>
            </w:r>
            <w:r w:rsidRPr="000C1D43">
              <w:rPr>
                <w:rFonts w:asciiTheme="minorEastAsia" w:eastAsiaTheme="minorEastAsia" w:hAnsiTheme="minorEastAsia" w:hint="eastAsia"/>
                <w:b/>
                <w:szCs w:val="18"/>
              </w:rPr>
              <w:t>の規定に適合しないこと。</w:t>
            </w:r>
          </w:p>
        </w:tc>
      </w:tr>
      <w:tr w:rsidR="00805099" w:rsidRPr="008C5FBF" w:rsidTr="00EB0F91">
        <w:trPr>
          <w:trHeight w:val="1880"/>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805099" w:rsidRPr="007926DB" w:rsidRDefault="00805099" w:rsidP="002C69EC">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lastRenderedPageBreak/>
              <w:t>(1)</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805099" w:rsidRPr="000C1D43" w:rsidRDefault="00805099" w:rsidP="002C69EC">
            <w:pPr>
              <w:rPr>
                <w:rFonts w:asciiTheme="minorEastAsia" w:eastAsiaTheme="minorEastAsia" w:hAnsiTheme="minorEastAsia"/>
                <w:b/>
                <w:szCs w:val="18"/>
              </w:rPr>
            </w:pPr>
            <w:r w:rsidRPr="000C1D43">
              <w:rPr>
                <w:rFonts w:asciiTheme="minorEastAsia" w:eastAsiaTheme="minorEastAsia" w:hAnsiTheme="minorEastAsia" w:hint="eastAsia"/>
                <w:b/>
                <w:szCs w:val="18"/>
              </w:rPr>
              <w:t>予備電源</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805099" w:rsidRPr="000C1D43" w:rsidRDefault="00805099" w:rsidP="002C69EC">
            <w:pPr>
              <w:rPr>
                <w:rFonts w:asciiTheme="minorEastAsia" w:eastAsiaTheme="minorEastAsia" w:hAnsiTheme="minorEastAsia"/>
                <w:b/>
                <w:szCs w:val="18"/>
              </w:rPr>
            </w:pP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805099" w:rsidRPr="000C1D43" w:rsidRDefault="00805099" w:rsidP="002C69EC">
            <w:pPr>
              <w:rPr>
                <w:rFonts w:asciiTheme="minorEastAsia" w:eastAsiaTheme="minorEastAsia" w:hAnsiTheme="minorEastAsia"/>
                <w:b/>
                <w:szCs w:val="18"/>
              </w:rPr>
            </w:pP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805099" w:rsidRPr="000C1D43" w:rsidRDefault="00805099" w:rsidP="00805099">
            <w:pPr>
              <w:rPr>
                <w:rFonts w:asciiTheme="minorEastAsia" w:eastAsiaTheme="minorEastAsia" w:hAnsiTheme="minorEastAsia"/>
                <w:b/>
                <w:szCs w:val="18"/>
              </w:rPr>
            </w:pPr>
            <w:r w:rsidRPr="000C1D43">
              <w:rPr>
                <w:rFonts w:asciiTheme="minorEastAsia" w:eastAsiaTheme="minorEastAsia" w:hAnsiTheme="minorEastAsia" w:hint="eastAsia"/>
                <w:b/>
                <w:szCs w:val="18"/>
              </w:rPr>
              <w:t>この場合、不足電圧継電器の位置を電気図面等により調べ予備電源回路への切替を点検すること。</w:t>
            </w:r>
            <w:r w:rsidRPr="000C1D43">
              <w:rPr>
                <w:rFonts w:asciiTheme="minorEastAsia" w:eastAsiaTheme="minorEastAsia" w:hAnsiTheme="minorEastAsia" w:hint="eastAsia"/>
                <w:b/>
                <w:szCs w:val="18"/>
              </w:rPr>
              <w:br/>
              <w:t>（同種の点検を直流電源設備点検等の際に実施しているときは、報告書等で作動が良好あることが確認できれば点検に代えてよい）</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805099" w:rsidRPr="000C1D43" w:rsidRDefault="00805099" w:rsidP="002C69EC">
            <w:pPr>
              <w:rPr>
                <w:rFonts w:asciiTheme="minorEastAsia" w:eastAsiaTheme="minorEastAsia" w:hAnsiTheme="minorEastAsia"/>
                <w:b/>
                <w:szCs w:val="18"/>
              </w:rPr>
            </w:pPr>
          </w:p>
        </w:tc>
      </w:tr>
      <w:tr w:rsidR="00805099" w:rsidRPr="00805099" w:rsidTr="00EB0F91">
        <w:trPr>
          <w:trHeight w:val="949"/>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805099" w:rsidRDefault="00805099" w:rsidP="00B96E00">
            <w:pPr>
              <w:jc w:val="center"/>
              <w:rPr>
                <w:rFonts w:asciiTheme="minorEastAsia" w:eastAsiaTheme="minorEastAsia" w:hAnsiTheme="minorEastAsia" w:cs="ＭＳ Ｐゴシック"/>
                <w:b/>
                <w:kern w:val="0"/>
                <w:szCs w:val="18"/>
              </w:rPr>
            </w:pPr>
            <w:r w:rsidRPr="00805099">
              <w:rPr>
                <w:rFonts w:asciiTheme="minorEastAsia" w:eastAsiaTheme="minorEastAsia" w:hAnsiTheme="minorEastAsia" w:cs="ＭＳ Ｐゴシック" w:hint="eastAsia"/>
                <w:b/>
                <w:kern w:val="0"/>
                <w:szCs w:val="18"/>
              </w:rPr>
              <w:t>(2</w:t>
            </w:r>
            <w:r w:rsidR="00B96E00" w:rsidRPr="00805099">
              <w:rPr>
                <w:rFonts w:asciiTheme="minorEastAsia" w:eastAsiaTheme="minorEastAsia" w:hAnsiTheme="minorEastAsia" w:cs="ＭＳ Ｐゴシック" w:hint="eastAsia"/>
                <w:b/>
                <w:kern w:val="0"/>
                <w:szCs w:val="18"/>
              </w:rPr>
              <w:t>)</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照度</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照度の状況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避難上必要となる部分のうち最も暗い部分の水平床面において低照度測定用照度計により測定する。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987267"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３０分点灯後の水平照度が、常温下で床面において１ｌｘ（蛍光灯を用いる場合にあっては２ｌｘ）以上あることを確認する。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昭和45年建設省告示第1830号第4の規定に適合しないこと。</w:t>
            </w:r>
          </w:p>
        </w:tc>
      </w:tr>
      <w:tr w:rsidR="00805099" w:rsidRPr="00805099" w:rsidTr="00EB0F91">
        <w:trPr>
          <w:trHeight w:val="964"/>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805099" w:rsidRDefault="00805099" w:rsidP="00B96E00">
            <w:pPr>
              <w:jc w:val="center"/>
              <w:rPr>
                <w:rFonts w:asciiTheme="minorEastAsia" w:eastAsiaTheme="minorEastAsia" w:hAnsiTheme="minorEastAsia" w:cs="ＭＳ Ｐゴシック"/>
                <w:b/>
                <w:kern w:val="0"/>
                <w:szCs w:val="18"/>
              </w:rPr>
            </w:pPr>
            <w:r w:rsidRPr="00805099">
              <w:rPr>
                <w:rFonts w:asciiTheme="minorEastAsia" w:eastAsiaTheme="minorEastAsia" w:hAnsiTheme="minorEastAsia" w:cs="ＭＳ Ｐゴシック" w:hint="eastAsia"/>
                <w:b/>
                <w:kern w:val="0"/>
                <w:szCs w:val="18"/>
              </w:rPr>
              <w:t>(3</w:t>
            </w:r>
            <w:r w:rsidR="00B96E00" w:rsidRPr="00805099">
              <w:rPr>
                <w:rFonts w:asciiTheme="minorEastAsia" w:eastAsiaTheme="minorEastAsia" w:hAnsiTheme="minorEastAsia" w:cs="ＭＳ Ｐゴシック" w:hint="eastAsia"/>
                <w:b/>
                <w:kern w:val="0"/>
                <w:szCs w:val="18"/>
              </w:rPr>
              <w:t>)</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分電盤</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非常用電源分岐回路の表示の状況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3B431E" w:rsidRPr="000C1D43" w:rsidRDefault="00987267" w:rsidP="00805099">
            <w:pPr>
              <w:rPr>
                <w:rFonts w:asciiTheme="minorEastAsia" w:eastAsiaTheme="minorEastAsia" w:hAnsiTheme="minorEastAsia"/>
                <w:b/>
                <w:szCs w:val="18"/>
              </w:rPr>
            </w:pPr>
            <w:r w:rsidRPr="000C1D43">
              <w:rPr>
                <w:rFonts w:asciiTheme="minorEastAsia" w:eastAsiaTheme="minorEastAsia" w:hAnsiTheme="minorEastAsia" w:hint="eastAsia"/>
                <w:b/>
                <w:szCs w:val="18"/>
              </w:rPr>
              <w:t>電源別置形非常用照明器具の非常用分電盤の分岐回路に非常用の照明装置である旨の表示が</w:t>
            </w:r>
            <w:r w:rsidR="009575E0" w:rsidRPr="000C1D43">
              <w:rPr>
                <w:rFonts w:asciiTheme="minorEastAsia" w:eastAsiaTheme="minorEastAsia" w:hAnsiTheme="minorEastAsia" w:hint="eastAsia"/>
                <w:b/>
                <w:szCs w:val="18"/>
              </w:rPr>
              <w:t>あること。</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非常用の照明装置である旨の表示がないこと。</w:t>
            </w:r>
          </w:p>
        </w:tc>
      </w:tr>
      <w:tr w:rsidR="00805099" w:rsidRPr="00805099" w:rsidTr="00EB0F91">
        <w:trPr>
          <w:trHeight w:val="4762"/>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805099" w:rsidRDefault="00805099" w:rsidP="00B96E00">
            <w:pPr>
              <w:jc w:val="center"/>
              <w:rPr>
                <w:rFonts w:asciiTheme="minorEastAsia" w:eastAsiaTheme="minorEastAsia" w:hAnsiTheme="minorEastAsia" w:cs="ＭＳ Ｐゴシック"/>
                <w:b/>
                <w:kern w:val="0"/>
                <w:szCs w:val="18"/>
              </w:rPr>
            </w:pPr>
            <w:r w:rsidRPr="00805099">
              <w:rPr>
                <w:rFonts w:asciiTheme="minorEastAsia" w:eastAsiaTheme="minorEastAsia" w:hAnsiTheme="minorEastAsia" w:cs="ＭＳ Ｐゴシック" w:hint="eastAsia"/>
                <w:b/>
                <w:kern w:val="0"/>
                <w:szCs w:val="18"/>
              </w:rPr>
              <w:t>(4</w:t>
            </w:r>
            <w:r w:rsidR="00B96E00" w:rsidRPr="00805099">
              <w:rPr>
                <w:rFonts w:asciiTheme="minorEastAsia" w:eastAsiaTheme="minorEastAsia" w:hAnsiTheme="minorEastAsia" w:cs="ＭＳ Ｐゴシック" w:hint="eastAsia"/>
                <w:b/>
                <w:kern w:val="0"/>
                <w:szCs w:val="18"/>
              </w:rPr>
              <w:t>)</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配線</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配電管等の防火区画の貫通措置の状況（隠蔽部分及び埋設部分を除く。）</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目視又は触診により確認するとともに、必要に応じて鋼製巻尺等により測定する。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171D88"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配電管等が防火区画を貫通している場合は、当該管と防火区画との隙間をモルタルその他の不燃材料で埋められていることを確認する。</w:t>
            </w:r>
          </w:p>
          <w:p w:rsidR="00171D88" w:rsidRPr="000C1D43" w:rsidRDefault="00171D88"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配電管等は面積区画、異種用途区画、高層区画、竪穴区画、スパンドレル、防火壁、防火上主要な間仕切壁等を貫通する場合、区画されたパイプシャフト等の中にある場合を除き、次のいずれかに適合することを確認する。</w:t>
            </w:r>
          </w:p>
          <w:p w:rsidR="00171D88" w:rsidRPr="000C1D43" w:rsidRDefault="00805099" w:rsidP="006F3EBF">
            <w:pPr>
              <w:ind w:left="315" w:hangingChars="200" w:hanging="315"/>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1)　</w:t>
            </w:r>
            <w:r w:rsidR="00171D88" w:rsidRPr="000C1D43">
              <w:rPr>
                <w:rFonts w:asciiTheme="minorEastAsia" w:eastAsiaTheme="minorEastAsia" w:hAnsiTheme="minorEastAsia" w:hint="eastAsia"/>
                <w:b/>
                <w:szCs w:val="18"/>
              </w:rPr>
              <w:t>貫通する部分及び貫通する部分からそれぞれ両端１ｍ以内の距離にある部分が不燃材料</w:t>
            </w:r>
            <w:r w:rsidR="006F3EBF" w:rsidRPr="000C1D43">
              <w:rPr>
                <w:rFonts w:asciiTheme="minorEastAsia" w:eastAsiaTheme="minorEastAsia" w:hAnsiTheme="minorEastAsia" w:hint="eastAsia"/>
                <w:b/>
                <w:szCs w:val="18"/>
              </w:rPr>
              <w:t>で造られていること。</w:t>
            </w:r>
          </w:p>
          <w:p w:rsidR="006F3EBF" w:rsidRPr="000C1D43" w:rsidRDefault="00805099" w:rsidP="006F3EBF">
            <w:pPr>
              <w:ind w:left="315" w:hangingChars="200" w:hanging="315"/>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2)　</w:t>
            </w:r>
            <w:r w:rsidR="006F3EBF" w:rsidRPr="000C1D43">
              <w:rPr>
                <w:rFonts w:asciiTheme="minorEastAsia" w:eastAsiaTheme="minorEastAsia" w:hAnsiTheme="minorEastAsia" w:hint="eastAsia"/>
                <w:b/>
                <w:szCs w:val="18"/>
              </w:rPr>
              <w:t>配電管の材質が難燃材料又は硬質塩化ビニルで、「平成１２年建設省告示代１４２２号」に規定する外径未満のもの。</w:t>
            </w:r>
          </w:p>
          <w:p w:rsidR="006F3EBF" w:rsidRPr="000C1D43" w:rsidRDefault="00805099" w:rsidP="006F3EBF">
            <w:pPr>
              <w:ind w:left="315" w:hangingChars="200" w:hanging="315"/>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3)　</w:t>
            </w:r>
            <w:r w:rsidR="006F3EBF" w:rsidRPr="000C1D43">
              <w:rPr>
                <w:rFonts w:asciiTheme="minorEastAsia" w:eastAsiaTheme="minorEastAsia" w:hAnsiTheme="minorEastAsia" w:hint="eastAsia"/>
                <w:b/>
                <w:szCs w:val="18"/>
              </w:rPr>
              <w:t>防火性能に関して国土交通大臣の認定を取得した材料であること。</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令第112条第</w:t>
            </w:r>
            <w:r w:rsidR="00987D8E" w:rsidRPr="000C1D43">
              <w:rPr>
                <w:rFonts w:asciiTheme="minorEastAsia" w:eastAsiaTheme="minorEastAsia" w:hAnsiTheme="minorEastAsia" w:hint="eastAsia"/>
                <w:b/>
                <w:szCs w:val="18"/>
              </w:rPr>
              <w:t>20</w:t>
            </w:r>
            <w:r w:rsidRPr="000C1D43">
              <w:rPr>
                <w:rFonts w:asciiTheme="minorEastAsia" w:eastAsiaTheme="minorEastAsia" w:hAnsiTheme="minorEastAsia" w:hint="eastAsia"/>
                <w:b/>
                <w:szCs w:val="18"/>
              </w:rPr>
              <w:t>項</w:t>
            </w:r>
            <w:r w:rsidR="007846D3" w:rsidRPr="000C1D43">
              <w:rPr>
                <w:rFonts w:asciiTheme="minorEastAsia" w:eastAsiaTheme="minorEastAsia" w:hAnsiTheme="minorEastAsia" w:hint="eastAsia"/>
                <w:b/>
                <w:szCs w:val="18"/>
              </w:rPr>
              <w:t>又は令第12</w:t>
            </w:r>
            <w:r w:rsidRPr="000C1D43">
              <w:rPr>
                <w:rFonts w:asciiTheme="minorEastAsia" w:eastAsiaTheme="minorEastAsia" w:hAnsiTheme="minorEastAsia" w:hint="eastAsia"/>
                <w:b/>
                <w:szCs w:val="18"/>
              </w:rPr>
              <w:t>9条の2の</w:t>
            </w:r>
            <w:r w:rsidR="00987D8E" w:rsidRPr="000C1D43">
              <w:rPr>
                <w:rFonts w:asciiTheme="minorEastAsia" w:eastAsiaTheme="minorEastAsia" w:hAnsiTheme="minorEastAsia" w:hint="eastAsia"/>
                <w:b/>
                <w:szCs w:val="18"/>
              </w:rPr>
              <w:t>4</w:t>
            </w:r>
            <w:r w:rsidRPr="000C1D43">
              <w:rPr>
                <w:rFonts w:asciiTheme="minorEastAsia" w:eastAsiaTheme="minorEastAsia" w:hAnsiTheme="minorEastAsia" w:hint="eastAsia"/>
                <w:b/>
                <w:szCs w:val="18"/>
              </w:rPr>
              <w:t>第1項第</w:t>
            </w:r>
            <w:r w:rsidR="00010180" w:rsidRPr="000C1D43">
              <w:rPr>
                <w:rFonts w:asciiTheme="minorEastAsia" w:eastAsiaTheme="minorEastAsia" w:hAnsiTheme="minorEastAsia" w:hint="eastAsia"/>
                <w:b/>
                <w:szCs w:val="18"/>
              </w:rPr>
              <w:t>7</w:t>
            </w:r>
            <w:r w:rsidRPr="000C1D43">
              <w:rPr>
                <w:rFonts w:asciiTheme="minorEastAsia" w:eastAsiaTheme="minorEastAsia" w:hAnsiTheme="minorEastAsia" w:hint="eastAsia"/>
                <w:b/>
                <w:szCs w:val="18"/>
              </w:rPr>
              <w:t>号の規定に適合しないこと。</w:t>
            </w:r>
          </w:p>
        </w:tc>
      </w:tr>
      <w:tr w:rsidR="00B96E00" w:rsidRPr="008C5FBF" w:rsidTr="00026CA5">
        <w:trPr>
          <w:trHeight w:val="420"/>
        </w:trPr>
        <w:tc>
          <w:tcPr>
            <w:tcW w:w="699" w:type="dxa"/>
            <w:tcBorders>
              <w:top w:val="single" w:sz="4" w:space="0" w:color="auto"/>
              <w:left w:val="single" w:sz="12" w:space="0" w:color="auto"/>
              <w:bottom w:val="single" w:sz="12" w:space="0" w:color="auto"/>
              <w:right w:val="single" w:sz="12" w:space="0" w:color="auto"/>
            </w:tcBorders>
            <w:shd w:val="clear" w:color="auto" w:fill="D9D9D9" w:themeFill="background1" w:themeFillShade="D9"/>
            <w:vAlign w:val="center"/>
          </w:tcPr>
          <w:p w:rsidR="00B96E00" w:rsidRPr="008C5FBF" w:rsidRDefault="00B96E00" w:rsidP="00B96E00">
            <w:pPr>
              <w:jc w:val="center"/>
              <w:rPr>
                <w:rFonts w:asciiTheme="majorEastAsia" w:eastAsiaTheme="majorEastAsia" w:hAnsiTheme="majorEastAsia" w:cs="ＭＳ Ｐゴシック"/>
                <w:b/>
                <w:color w:val="000000"/>
                <w:kern w:val="0"/>
                <w:sz w:val="20"/>
                <w:szCs w:val="20"/>
              </w:rPr>
            </w:pPr>
            <w:r>
              <w:rPr>
                <w:rFonts w:asciiTheme="majorEastAsia" w:eastAsiaTheme="majorEastAsia" w:hAnsiTheme="majorEastAsia" w:cs="ＭＳ Ｐゴシック" w:hint="eastAsia"/>
                <w:b/>
                <w:color w:val="000000"/>
                <w:kern w:val="0"/>
                <w:sz w:val="20"/>
                <w:szCs w:val="20"/>
              </w:rPr>
              <w:lastRenderedPageBreak/>
              <w:t>3</w:t>
            </w:r>
          </w:p>
        </w:tc>
        <w:tc>
          <w:tcPr>
            <w:tcW w:w="14186" w:type="dxa"/>
            <w:gridSpan w:val="5"/>
            <w:tcBorders>
              <w:top w:val="single" w:sz="4" w:space="0" w:color="auto"/>
              <w:left w:val="single" w:sz="12" w:space="0" w:color="auto"/>
              <w:bottom w:val="single" w:sz="12" w:space="0" w:color="auto"/>
              <w:right w:val="single" w:sz="12" w:space="0" w:color="auto"/>
            </w:tcBorders>
            <w:shd w:val="clear" w:color="auto" w:fill="D9D9D9" w:themeFill="background1" w:themeFillShade="D9"/>
            <w:vAlign w:val="center"/>
          </w:tcPr>
          <w:p w:rsidR="00B96E00" w:rsidRPr="008C5FBF" w:rsidRDefault="00B96E00" w:rsidP="00B96E00">
            <w:pPr>
              <w:jc w:val="left"/>
              <w:rPr>
                <w:rFonts w:asciiTheme="majorEastAsia" w:eastAsiaTheme="majorEastAsia" w:hAnsiTheme="majorEastAsia" w:cs="ＭＳ Ｐゴシック"/>
                <w:b/>
                <w:color w:val="000000"/>
                <w:kern w:val="0"/>
                <w:sz w:val="20"/>
                <w:szCs w:val="20"/>
              </w:rPr>
            </w:pPr>
            <w:r w:rsidRPr="00BB525D">
              <w:rPr>
                <w:rFonts w:asciiTheme="majorEastAsia" w:eastAsiaTheme="majorEastAsia" w:hAnsiTheme="majorEastAsia" w:cs="ＭＳ Ｐゴシック" w:hint="eastAsia"/>
                <w:b/>
                <w:color w:val="000000"/>
                <w:kern w:val="0"/>
                <w:sz w:val="20"/>
                <w:szCs w:val="20"/>
              </w:rPr>
              <w:t>電源別置形の蓄電池及び自家用発電装置</w:t>
            </w:r>
          </w:p>
        </w:tc>
      </w:tr>
      <w:tr w:rsidR="002B21E0" w:rsidRPr="002B21E0" w:rsidTr="00026CA5">
        <w:trPr>
          <w:trHeight w:val="1473"/>
        </w:trPr>
        <w:tc>
          <w:tcPr>
            <w:tcW w:w="699" w:type="dxa"/>
            <w:tcBorders>
              <w:top w:val="single" w:sz="12" w:space="0" w:color="auto"/>
              <w:left w:val="single" w:sz="4" w:space="0" w:color="auto"/>
              <w:bottom w:val="single" w:sz="4" w:space="0" w:color="auto"/>
              <w:right w:val="single" w:sz="4" w:space="0" w:color="auto"/>
            </w:tcBorders>
            <w:shd w:val="clear" w:color="000000" w:fill="FFFFFF"/>
            <w:vAlign w:val="center"/>
            <w:hideMark/>
          </w:tcPr>
          <w:p w:rsidR="00B96E00" w:rsidRPr="002B21E0" w:rsidRDefault="00B96E00" w:rsidP="00B96E00">
            <w:pPr>
              <w:jc w:val="center"/>
              <w:rPr>
                <w:rFonts w:asciiTheme="minorEastAsia" w:eastAsiaTheme="minorEastAsia" w:hAnsiTheme="minorEastAsia" w:cs="ＭＳ Ｐゴシック"/>
                <w:b/>
                <w:kern w:val="0"/>
                <w:szCs w:val="18"/>
              </w:rPr>
            </w:pPr>
            <w:r w:rsidRPr="002B21E0">
              <w:rPr>
                <w:rFonts w:asciiTheme="minorEastAsia" w:eastAsiaTheme="minorEastAsia" w:hAnsiTheme="minorEastAsia" w:cs="ＭＳ Ｐゴシック" w:hint="eastAsia"/>
                <w:b/>
                <w:kern w:val="0"/>
                <w:szCs w:val="18"/>
              </w:rPr>
              <w:t>(1)</w:t>
            </w:r>
          </w:p>
        </w:tc>
        <w:tc>
          <w:tcPr>
            <w:tcW w:w="1843" w:type="dxa"/>
            <w:vMerge w:val="restart"/>
            <w:tcBorders>
              <w:top w:val="single" w:sz="12"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jc w:val="left"/>
              <w:rPr>
                <w:rFonts w:asciiTheme="minorEastAsia" w:eastAsiaTheme="minorEastAsia" w:hAnsiTheme="minorEastAsia" w:cs="ＭＳ Ｐゴシック"/>
                <w:b/>
                <w:kern w:val="0"/>
                <w:szCs w:val="18"/>
              </w:rPr>
            </w:pPr>
            <w:r w:rsidRPr="000C1D43">
              <w:rPr>
                <w:rFonts w:asciiTheme="minorEastAsia" w:eastAsiaTheme="minorEastAsia" w:hAnsiTheme="minorEastAsia" w:cs="ＭＳ Ｐゴシック" w:hint="eastAsia"/>
                <w:b/>
                <w:kern w:val="0"/>
                <w:szCs w:val="18"/>
              </w:rPr>
              <w:t>配線</w:t>
            </w:r>
          </w:p>
        </w:tc>
        <w:tc>
          <w:tcPr>
            <w:tcW w:w="2126" w:type="dxa"/>
            <w:tcBorders>
              <w:top w:val="single" w:sz="12"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照明器具の取付けの状況及び配線の接続の状況（隠蔽部分及び埋設部分を除く。）</w:t>
            </w:r>
          </w:p>
        </w:tc>
        <w:tc>
          <w:tcPr>
            <w:tcW w:w="3260" w:type="dxa"/>
            <w:tcBorders>
              <w:top w:val="single" w:sz="12"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目視により確認する。</w:t>
            </w:r>
          </w:p>
        </w:tc>
        <w:tc>
          <w:tcPr>
            <w:tcW w:w="3402" w:type="dxa"/>
            <w:tcBorders>
              <w:top w:val="single" w:sz="12" w:space="0" w:color="auto"/>
              <w:left w:val="single" w:sz="4" w:space="0" w:color="auto"/>
              <w:bottom w:val="single" w:sz="4" w:space="0" w:color="auto"/>
              <w:right w:val="single" w:sz="4" w:space="0" w:color="auto"/>
            </w:tcBorders>
            <w:shd w:val="clear" w:color="000000" w:fill="FFFFFF"/>
            <w:vAlign w:val="center"/>
          </w:tcPr>
          <w:p w:rsidR="00B96E00" w:rsidRPr="000C1D43" w:rsidRDefault="00BC1CEB"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隠蔽部分及び埋設部分以外の部分において、電源別置形の照明器具の口出線と電気配線は直接接続されれおり、その途中にコンセント・スイッチその他これに類するものはないこと。また、、劣化がないことを点検する。</w:t>
            </w:r>
          </w:p>
        </w:tc>
        <w:tc>
          <w:tcPr>
            <w:tcW w:w="3555" w:type="dxa"/>
            <w:tcBorders>
              <w:top w:val="single" w:sz="12"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昭和45年建設省告示第1830号第2の規定に適合しないこと。</w:t>
            </w:r>
          </w:p>
        </w:tc>
      </w:tr>
      <w:tr w:rsidR="002B21E0" w:rsidRPr="002B21E0" w:rsidTr="00026CA5">
        <w:trPr>
          <w:trHeight w:val="1660"/>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2B21E0" w:rsidRDefault="00B96E00" w:rsidP="00B96E00">
            <w:pPr>
              <w:jc w:val="center"/>
              <w:rPr>
                <w:rFonts w:asciiTheme="minorEastAsia" w:eastAsiaTheme="minorEastAsia" w:hAnsiTheme="minorEastAsia" w:cs="ＭＳ Ｐゴシック"/>
                <w:b/>
                <w:kern w:val="0"/>
                <w:szCs w:val="18"/>
              </w:rPr>
            </w:pPr>
            <w:r w:rsidRPr="002B21E0">
              <w:rPr>
                <w:rFonts w:asciiTheme="minorEastAsia" w:eastAsiaTheme="minorEastAsia" w:hAnsiTheme="minorEastAsia" w:cs="ＭＳ Ｐゴシック" w:hint="eastAsia"/>
                <w:b/>
                <w:kern w:val="0"/>
                <w:szCs w:val="18"/>
              </w:rPr>
              <w:t>(2)</w:t>
            </w:r>
          </w:p>
        </w:tc>
        <w:tc>
          <w:tcPr>
            <w:tcW w:w="18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電気回路の接続の状況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目視により確認するとともに、必要に応じて回路計により測定する。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2B21E0" w:rsidP="00103AFE">
            <w:pPr>
              <w:ind w:left="315" w:hangingChars="200" w:hanging="315"/>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1)　</w:t>
            </w:r>
            <w:r w:rsidR="00BC1CEB" w:rsidRPr="000C1D43">
              <w:rPr>
                <w:rFonts w:asciiTheme="minorEastAsia" w:eastAsiaTheme="minorEastAsia" w:hAnsiTheme="minorEastAsia" w:hint="eastAsia"/>
                <w:b/>
                <w:szCs w:val="18"/>
              </w:rPr>
              <w:t>電源別置形の電気配線は、他の電気回路（電源又は誘導灯に接続する部分を除く）に接続</w:t>
            </w:r>
            <w:r w:rsidR="00103AFE" w:rsidRPr="000C1D43">
              <w:rPr>
                <w:rFonts w:asciiTheme="minorEastAsia" w:eastAsiaTheme="minorEastAsia" w:hAnsiTheme="minorEastAsia" w:hint="eastAsia"/>
                <w:b/>
                <w:szCs w:val="18"/>
              </w:rPr>
              <w:t>していないことを確認する。</w:t>
            </w:r>
          </w:p>
          <w:p w:rsidR="00103AFE" w:rsidRPr="000C1D43" w:rsidRDefault="002B21E0" w:rsidP="00103AFE">
            <w:pPr>
              <w:ind w:left="315" w:hangingChars="200" w:hanging="315"/>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2)　</w:t>
            </w:r>
            <w:r w:rsidR="00103AFE" w:rsidRPr="000C1D43">
              <w:rPr>
                <w:rFonts w:asciiTheme="minorEastAsia" w:eastAsiaTheme="minorEastAsia" w:hAnsiTheme="minorEastAsia" w:hint="eastAsia"/>
                <w:b/>
                <w:szCs w:val="18"/>
              </w:rPr>
              <w:t>電源別置形の電気配線に、一般のものが容易に電源を遮断できる開閉器を設けていないことを確認する。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昭和45年建設省第1830号第2の規定に適合しないこと。</w:t>
            </w:r>
          </w:p>
        </w:tc>
      </w:tr>
      <w:tr w:rsidR="002B21E0" w:rsidRPr="002B21E0" w:rsidTr="00026CA5">
        <w:trPr>
          <w:trHeight w:val="975"/>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2B21E0" w:rsidRDefault="00B96E00" w:rsidP="00B96E00">
            <w:pPr>
              <w:jc w:val="center"/>
              <w:rPr>
                <w:rFonts w:asciiTheme="minorEastAsia" w:eastAsiaTheme="minorEastAsia" w:hAnsiTheme="minorEastAsia" w:cs="ＭＳ Ｐゴシック"/>
                <w:b/>
                <w:kern w:val="0"/>
                <w:szCs w:val="18"/>
              </w:rPr>
            </w:pPr>
            <w:r w:rsidRPr="002B21E0">
              <w:rPr>
                <w:rFonts w:asciiTheme="minorEastAsia" w:eastAsiaTheme="minorEastAsia" w:hAnsiTheme="minorEastAsia" w:cs="ＭＳ Ｐゴシック" w:hint="eastAsia"/>
                <w:b/>
                <w:kern w:val="0"/>
                <w:szCs w:val="18"/>
              </w:rPr>
              <w:t>(3)</w:t>
            </w:r>
          </w:p>
        </w:tc>
        <w:tc>
          <w:tcPr>
            <w:tcW w:w="18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接続部（幹線分岐及びボックス内に限る。）の耐熱処理の状況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AB1502"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接続部（幹線分岐及びボックス内に限る。）の耐熱処理が適切であることを確認する。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昭和45年建設省告示第1830号第2の規定に適合しないこと。</w:t>
            </w:r>
          </w:p>
        </w:tc>
      </w:tr>
      <w:tr w:rsidR="002B21E0" w:rsidRPr="002B21E0" w:rsidTr="00026CA5">
        <w:trPr>
          <w:trHeight w:val="3952"/>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2B21E0" w:rsidRDefault="00B96E00" w:rsidP="00B96E00">
            <w:pPr>
              <w:jc w:val="center"/>
              <w:rPr>
                <w:rFonts w:asciiTheme="minorEastAsia" w:eastAsiaTheme="minorEastAsia" w:hAnsiTheme="minorEastAsia" w:cs="ＭＳ Ｐゴシック"/>
                <w:b/>
                <w:kern w:val="0"/>
                <w:szCs w:val="18"/>
              </w:rPr>
            </w:pPr>
            <w:r w:rsidRPr="002B21E0">
              <w:rPr>
                <w:rFonts w:asciiTheme="minorEastAsia" w:eastAsiaTheme="minorEastAsia" w:hAnsiTheme="minorEastAsia" w:cs="ＭＳ Ｐゴシック" w:hint="eastAsia"/>
                <w:b/>
                <w:kern w:val="0"/>
                <w:szCs w:val="18"/>
              </w:rPr>
              <w:t>(4)</w:t>
            </w:r>
          </w:p>
        </w:tc>
        <w:tc>
          <w:tcPr>
            <w:tcW w:w="18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予備電源から非常用の照明器具間の配線の耐熱処理の状況（隠蔽部分及び埋設部分を除く。）</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75419C"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電気配線は、耐火構造の主要構造部に埋設した敗戦、次の１）から４）でのいずれかに該当する敗戦又はこれらと同等以上に防火措置をこうじたものであることを確認する。</w:t>
            </w:r>
          </w:p>
          <w:p w:rsidR="0075419C" w:rsidRPr="000C1D43" w:rsidRDefault="002B21E0" w:rsidP="0075419C">
            <w:pPr>
              <w:ind w:left="315" w:hangingChars="200" w:hanging="315"/>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1)　</w:t>
            </w:r>
            <w:r w:rsidR="0075419C" w:rsidRPr="000C1D43">
              <w:rPr>
                <w:rFonts w:asciiTheme="minorEastAsia" w:eastAsiaTheme="minorEastAsia" w:hAnsiTheme="minorEastAsia" w:hint="eastAsia"/>
                <w:b/>
                <w:szCs w:val="18"/>
              </w:rPr>
              <w:t>下地を不燃材料で造り、かつ、仕上げを不燃材料でした天井の裏面に鋼製電線管を用いて行う</w:t>
            </w:r>
            <w:r w:rsidR="00D50954" w:rsidRPr="000C1D43">
              <w:rPr>
                <w:rFonts w:asciiTheme="minorEastAsia" w:eastAsiaTheme="minorEastAsia" w:hAnsiTheme="minorEastAsia" w:hint="eastAsia"/>
                <w:b/>
                <w:szCs w:val="18"/>
              </w:rPr>
              <w:t>配線</w:t>
            </w:r>
          </w:p>
          <w:p w:rsidR="0075419C" w:rsidRPr="000C1D43" w:rsidRDefault="002B21E0" w:rsidP="00D50954">
            <w:pPr>
              <w:ind w:left="315" w:hangingChars="200" w:hanging="315"/>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2)　</w:t>
            </w:r>
            <w:r w:rsidR="0075419C" w:rsidRPr="000C1D43">
              <w:rPr>
                <w:rFonts w:asciiTheme="minorEastAsia" w:eastAsiaTheme="minorEastAsia" w:hAnsiTheme="minorEastAsia" w:hint="eastAsia"/>
                <w:b/>
                <w:szCs w:val="18"/>
              </w:rPr>
              <w:t>準耐火構造</w:t>
            </w:r>
            <w:r w:rsidR="00D50954" w:rsidRPr="000C1D43">
              <w:rPr>
                <w:rFonts w:asciiTheme="minorEastAsia" w:eastAsiaTheme="minorEastAsia" w:hAnsiTheme="minorEastAsia" w:hint="eastAsia"/>
                <w:b/>
                <w:szCs w:val="18"/>
              </w:rPr>
              <w:t>の床若しくは壁又は法第2条第9号の二ロに規定する防火設備で区画されたダクトスペースその他これに類する部分に行う配線</w:t>
            </w:r>
          </w:p>
          <w:p w:rsidR="00D50954" w:rsidRPr="000C1D43" w:rsidRDefault="002B21E0" w:rsidP="00D50954">
            <w:pPr>
              <w:ind w:left="315" w:hangingChars="200" w:hanging="315"/>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3)　</w:t>
            </w:r>
            <w:r w:rsidR="00D50954" w:rsidRPr="000C1D43">
              <w:rPr>
                <w:rFonts w:asciiTheme="minorEastAsia" w:eastAsiaTheme="minorEastAsia" w:hAnsiTheme="minorEastAsia" w:hint="eastAsia"/>
                <w:b/>
                <w:szCs w:val="18"/>
              </w:rPr>
              <w:t>裸導体バスダクト又は耐火バスダクトを用いて行う配線</w:t>
            </w:r>
          </w:p>
          <w:p w:rsidR="00D50954" w:rsidRPr="000C1D43" w:rsidRDefault="002B21E0" w:rsidP="00D50954">
            <w:pPr>
              <w:ind w:left="315" w:hangingChars="200" w:hanging="315"/>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4)　</w:t>
            </w:r>
            <w:r w:rsidR="00D50954" w:rsidRPr="000C1D43">
              <w:rPr>
                <w:rFonts w:asciiTheme="minorEastAsia" w:eastAsiaTheme="minorEastAsia" w:hAnsiTheme="minorEastAsia" w:hint="eastAsia"/>
                <w:b/>
                <w:szCs w:val="18"/>
              </w:rPr>
              <w:t>MIケーブルを用いて行う配線</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昭和45年建設省告示第1830号第2第</w:t>
            </w:r>
            <w:r w:rsidR="00010180" w:rsidRPr="000C1D43">
              <w:rPr>
                <w:rFonts w:asciiTheme="minorEastAsia" w:eastAsiaTheme="minorEastAsia" w:hAnsiTheme="minorEastAsia" w:hint="eastAsia"/>
                <w:b/>
                <w:szCs w:val="18"/>
              </w:rPr>
              <w:t>3</w:t>
            </w:r>
            <w:r w:rsidRPr="000C1D43">
              <w:rPr>
                <w:rFonts w:asciiTheme="minorEastAsia" w:eastAsiaTheme="minorEastAsia" w:hAnsiTheme="minorEastAsia" w:hint="eastAsia"/>
                <w:b/>
                <w:szCs w:val="18"/>
              </w:rPr>
              <w:t>号の規定に適合しないこと。</w:t>
            </w:r>
          </w:p>
        </w:tc>
      </w:tr>
      <w:tr w:rsidR="00B96E00" w:rsidRPr="007926DB" w:rsidTr="00026CA5">
        <w:trPr>
          <w:trHeight w:val="4411"/>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7926DB" w:rsidRDefault="00B96E00" w:rsidP="00B96E00">
            <w:pPr>
              <w:jc w:val="center"/>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lastRenderedPageBreak/>
              <w:t>(5)</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7926DB" w:rsidRDefault="00B96E00" w:rsidP="00B96E00">
            <w:pPr>
              <w:jc w:val="left"/>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t>切替回路</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7926DB" w:rsidRDefault="00B96E00" w:rsidP="00B96E00">
            <w:pPr>
              <w:rPr>
                <w:rFonts w:asciiTheme="minorEastAsia" w:eastAsiaTheme="minorEastAsia" w:hAnsiTheme="minorEastAsia"/>
                <w:b/>
                <w:color w:val="000000"/>
                <w:szCs w:val="18"/>
              </w:rPr>
            </w:pPr>
            <w:r w:rsidRPr="007926DB">
              <w:rPr>
                <w:rFonts w:asciiTheme="minorEastAsia" w:eastAsiaTheme="minorEastAsia" w:hAnsiTheme="minorEastAsia" w:hint="eastAsia"/>
                <w:b/>
                <w:color w:val="000000"/>
                <w:szCs w:val="18"/>
              </w:rPr>
              <w:t>常用の電源から蓄電池設備への切替えの状況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81613C" w:rsidRDefault="00B96E00" w:rsidP="00B96E00">
            <w:pPr>
              <w:rPr>
                <w:rFonts w:asciiTheme="minorEastAsia" w:eastAsiaTheme="minorEastAsia" w:hAnsiTheme="minorEastAsia"/>
                <w:b/>
                <w:color w:val="000000"/>
                <w:szCs w:val="18"/>
              </w:rPr>
            </w:pPr>
            <w:r w:rsidRPr="0081613C">
              <w:rPr>
                <w:rFonts w:asciiTheme="minorEastAsia" w:eastAsiaTheme="minorEastAsia" w:hAnsiTheme="minorEastAsia" w:hint="eastAsia"/>
                <w:b/>
                <w:color w:val="000000"/>
                <w:szCs w:val="18"/>
              </w:rPr>
              <w:t>作動の状況を確認する。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D0245B" w:rsidRDefault="00B96E00" w:rsidP="00B96E00">
            <w:pPr>
              <w:rPr>
                <w:rFonts w:asciiTheme="minorEastAsia" w:eastAsiaTheme="minorEastAsia" w:hAnsiTheme="minorEastAsia"/>
                <w:b/>
                <w:szCs w:val="18"/>
              </w:rPr>
            </w:pPr>
            <w:r w:rsidRPr="00D0245B">
              <w:rPr>
                <w:rFonts w:asciiTheme="minorEastAsia" w:eastAsiaTheme="minorEastAsia" w:hAnsiTheme="minorEastAsia" w:hint="eastAsia"/>
                <w:b/>
                <w:szCs w:val="18"/>
              </w:rPr>
              <w:t>電源別置形器具では器具の内部に蓄電池（予備電源）はない。したがって、常用の電源が断たれた場合、電気室等に設置された切替装置により予備電源（蓄電池設備又は蓄電池設備＋自家用発電装置）に切替ることを点検する。</w:t>
            </w:r>
            <w:r w:rsidRPr="00D0245B">
              <w:rPr>
                <w:rFonts w:asciiTheme="minorEastAsia" w:eastAsiaTheme="minorEastAsia" w:hAnsiTheme="minorEastAsia" w:hint="eastAsia"/>
                <w:b/>
                <w:szCs w:val="18"/>
              </w:rPr>
              <w:br/>
              <w:t>また、この常用の電源から予備電源への切替をするための停電検出継電器（リレー）の位置は、建築物の用途・規模等によって異なるので、あらかじめ電気図面を確認する必要がある。試験時には、停電検出リレーの電源を切り、停電状態にしてリレーの動作試験及び器具の点灯を点検する。</w:t>
            </w:r>
            <w:r w:rsidRPr="00D0245B">
              <w:rPr>
                <w:rFonts w:asciiTheme="minorEastAsia" w:eastAsiaTheme="minorEastAsia" w:hAnsiTheme="minorEastAsia" w:hint="eastAsia"/>
                <w:b/>
                <w:szCs w:val="18"/>
              </w:rPr>
              <w:br/>
              <w:t>（同種の点検を直流電源設備点検等の際に実施しているときは、報告書等で作動が良好であることが確認できれば点検に代えてよい）</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7926DB" w:rsidRDefault="00B96E00" w:rsidP="00B96E00">
            <w:pPr>
              <w:rPr>
                <w:rFonts w:asciiTheme="minorEastAsia" w:eastAsiaTheme="minorEastAsia" w:hAnsiTheme="minorEastAsia"/>
                <w:b/>
                <w:color w:val="000000"/>
                <w:szCs w:val="18"/>
              </w:rPr>
            </w:pPr>
            <w:r w:rsidRPr="007926DB">
              <w:rPr>
                <w:rFonts w:asciiTheme="minorEastAsia" w:eastAsiaTheme="minorEastAsia" w:hAnsiTheme="minorEastAsia" w:hint="eastAsia"/>
                <w:b/>
                <w:color w:val="000000"/>
                <w:szCs w:val="18"/>
              </w:rPr>
              <w:t>昭和45年建設省告示第1830号第3の規定に適合しないこと。</w:t>
            </w:r>
          </w:p>
        </w:tc>
      </w:tr>
      <w:tr w:rsidR="00B96E00" w:rsidRPr="007926DB" w:rsidTr="00026CA5">
        <w:trPr>
          <w:trHeight w:val="4231"/>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7926DB" w:rsidRDefault="00B96E00" w:rsidP="00B96E00">
            <w:pPr>
              <w:jc w:val="center"/>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t>(6)</w:t>
            </w:r>
          </w:p>
        </w:tc>
        <w:tc>
          <w:tcPr>
            <w:tcW w:w="18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7926DB" w:rsidRDefault="00B96E00" w:rsidP="00B96E00">
            <w:pPr>
              <w:jc w:val="left"/>
              <w:rPr>
                <w:rFonts w:asciiTheme="minorEastAsia" w:eastAsiaTheme="minorEastAsia" w:hAnsiTheme="minorEastAsia" w:cs="ＭＳ Ｐゴシック"/>
                <w:b/>
                <w:color w:val="000000"/>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81613C" w:rsidRDefault="00B96E00" w:rsidP="00B96E00">
            <w:pPr>
              <w:rPr>
                <w:rFonts w:asciiTheme="minorEastAsia" w:eastAsiaTheme="minorEastAsia" w:hAnsiTheme="minorEastAsia"/>
                <w:b/>
                <w:color w:val="000000"/>
                <w:szCs w:val="18"/>
              </w:rPr>
            </w:pPr>
            <w:r w:rsidRPr="00251F9E">
              <w:rPr>
                <w:rFonts w:asciiTheme="minorEastAsia" w:eastAsiaTheme="minorEastAsia" w:hAnsiTheme="minorEastAsia" w:hint="eastAsia"/>
                <w:b/>
                <w:color w:val="000000"/>
                <w:szCs w:val="18"/>
              </w:rPr>
              <w:t>蓄電池設備と自家用発電装置併用の場合の切替えの状況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81613C" w:rsidRDefault="00B96E00" w:rsidP="00B96E00">
            <w:pPr>
              <w:rPr>
                <w:rFonts w:asciiTheme="minorEastAsia" w:eastAsiaTheme="minorEastAsia" w:hAnsiTheme="minorEastAsia"/>
                <w:b/>
                <w:color w:val="000000"/>
                <w:szCs w:val="18"/>
              </w:rPr>
            </w:pPr>
            <w:r w:rsidRPr="0081613C">
              <w:rPr>
                <w:rFonts w:asciiTheme="minorEastAsia" w:eastAsiaTheme="minorEastAsia" w:hAnsiTheme="minorEastAsia" w:hint="eastAsia"/>
                <w:b/>
                <w:color w:val="000000"/>
                <w:szCs w:val="18"/>
              </w:rPr>
              <w:t>作動までの時間を確認する。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D0245B" w:rsidRDefault="00B96E00" w:rsidP="00B96E00">
            <w:pPr>
              <w:rPr>
                <w:rFonts w:asciiTheme="minorEastAsia" w:eastAsiaTheme="minorEastAsia" w:hAnsiTheme="minorEastAsia"/>
                <w:b/>
                <w:szCs w:val="18"/>
              </w:rPr>
            </w:pPr>
            <w:r w:rsidRPr="00D0245B">
              <w:rPr>
                <w:rFonts w:asciiTheme="minorEastAsia" w:eastAsiaTheme="minorEastAsia" w:hAnsiTheme="minorEastAsia" w:hint="eastAsia"/>
                <w:b/>
                <w:szCs w:val="18"/>
              </w:rPr>
              <w:t>1)　不足電圧継電器の動作により、蓄電池設備及び自家発電</w:t>
            </w:r>
            <w:r w:rsidRPr="00D0245B">
              <w:rPr>
                <w:rFonts w:asciiTheme="minorEastAsia" w:eastAsiaTheme="minorEastAsia" w:hAnsiTheme="minorEastAsia" w:hint="eastAsia"/>
                <w:b/>
                <w:szCs w:val="18"/>
              </w:rPr>
              <w:br w:type="page"/>
              <w:t xml:space="preserve">  装置の個々の動作時間が正しく機能していることを点検する。</w:t>
            </w:r>
            <w:r w:rsidRPr="00D0245B">
              <w:rPr>
                <w:rFonts w:asciiTheme="minorEastAsia" w:eastAsiaTheme="minorEastAsia" w:hAnsiTheme="minorEastAsia" w:hint="eastAsia"/>
                <w:b/>
                <w:szCs w:val="18"/>
              </w:rPr>
              <w:br w:type="page"/>
              <w:t>2)　不足電圧継電器の動作により、蓄電池設備から非常用照明</w:t>
            </w:r>
            <w:r w:rsidRPr="00D0245B">
              <w:rPr>
                <w:rFonts w:asciiTheme="minorEastAsia" w:eastAsiaTheme="minorEastAsia" w:hAnsiTheme="minorEastAsia" w:hint="eastAsia"/>
                <w:b/>
                <w:szCs w:val="18"/>
              </w:rPr>
              <w:br w:type="page"/>
              <w:t xml:space="preserve">　器具に点灯し、タイムラグを取り、自家用発電装置に切替えら</w:t>
            </w:r>
            <w:r w:rsidRPr="00D0245B">
              <w:rPr>
                <w:rFonts w:asciiTheme="minorEastAsia" w:eastAsiaTheme="minorEastAsia" w:hAnsiTheme="minorEastAsia" w:hint="eastAsia"/>
                <w:b/>
                <w:szCs w:val="18"/>
              </w:rPr>
              <w:br w:type="page"/>
              <w:t xml:space="preserve">　れて、点灯することを点検する。</w:t>
            </w:r>
            <w:r w:rsidRPr="00D0245B">
              <w:rPr>
                <w:rFonts w:asciiTheme="minorEastAsia" w:eastAsiaTheme="minorEastAsia" w:hAnsiTheme="minorEastAsia" w:hint="eastAsia"/>
                <w:b/>
                <w:szCs w:val="18"/>
              </w:rPr>
              <w:br w:type="page"/>
              <w:t>3)　常用電源が断たれた時に自動的に切替えられて接続され、</w:t>
            </w:r>
            <w:r w:rsidRPr="00D0245B">
              <w:rPr>
                <w:rFonts w:asciiTheme="minorEastAsia" w:eastAsiaTheme="minorEastAsia" w:hAnsiTheme="minorEastAsia" w:hint="eastAsia"/>
                <w:b/>
                <w:szCs w:val="18"/>
              </w:rPr>
              <w:br w:type="page"/>
              <w:t xml:space="preserve">　かつ、常用の電源が復旧した場合に自動的に切替えられて</w:t>
            </w:r>
            <w:r w:rsidRPr="00D0245B">
              <w:rPr>
                <w:rFonts w:asciiTheme="minorEastAsia" w:eastAsiaTheme="minorEastAsia" w:hAnsiTheme="minorEastAsia" w:hint="eastAsia"/>
                <w:b/>
                <w:szCs w:val="18"/>
              </w:rPr>
              <w:br w:type="page"/>
              <w:t xml:space="preserve">　復帰することを点検する。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7926DB" w:rsidRDefault="00B96E00" w:rsidP="00B96E00">
            <w:pPr>
              <w:rPr>
                <w:rFonts w:asciiTheme="minorEastAsia" w:eastAsiaTheme="minorEastAsia" w:hAnsiTheme="minorEastAsia"/>
                <w:b/>
                <w:color w:val="000000"/>
                <w:szCs w:val="18"/>
              </w:rPr>
            </w:pPr>
            <w:r w:rsidRPr="007926DB">
              <w:rPr>
                <w:rFonts w:asciiTheme="minorEastAsia" w:eastAsiaTheme="minorEastAsia" w:hAnsiTheme="minorEastAsia" w:hint="eastAsia"/>
                <w:b/>
                <w:color w:val="000000"/>
                <w:szCs w:val="18"/>
              </w:rPr>
              <w:t>昭和45年建設省告示第1830号第3の規定に適合しないこと。</w:t>
            </w:r>
          </w:p>
        </w:tc>
      </w:tr>
    </w:tbl>
    <w:p w:rsidR="00827A83" w:rsidRDefault="00827A83"/>
    <w:tbl>
      <w:tblPr>
        <w:tblW w:w="14885" w:type="dxa"/>
        <w:tblInd w:w="109" w:type="dxa"/>
        <w:tblCellMar>
          <w:left w:w="99" w:type="dxa"/>
          <w:right w:w="99" w:type="dxa"/>
        </w:tblCellMar>
        <w:tblLook w:val="04A0" w:firstRow="1" w:lastRow="0" w:firstColumn="1" w:lastColumn="0" w:noHBand="0" w:noVBand="1"/>
      </w:tblPr>
      <w:tblGrid>
        <w:gridCol w:w="699"/>
        <w:gridCol w:w="851"/>
        <w:gridCol w:w="992"/>
        <w:gridCol w:w="2126"/>
        <w:gridCol w:w="3260"/>
        <w:gridCol w:w="3402"/>
        <w:gridCol w:w="3555"/>
      </w:tblGrid>
      <w:tr w:rsidR="003B431E" w:rsidRPr="00057F12" w:rsidTr="00462E92">
        <w:trPr>
          <w:trHeight w:val="420"/>
          <w:tblHeader/>
        </w:trPr>
        <w:tc>
          <w:tcPr>
            <w:tcW w:w="699" w:type="dxa"/>
            <w:tcBorders>
              <w:top w:val="single" w:sz="12" w:space="0" w:color="auto"/>
              <w:left w:val="single" w:sz="12" w:space="0" w:color="auto"/>
              <w:bottom w:val="single" w:sz="12" w:space="0" w:color="auto"/>
              <w:right w:val="single" w:sz="12" w:space="0" w:color="auto"/>
            </w:tcBorders>
            <w:shd w:val="clear" w:color="000000" w:fill="FFFFFF"/>
            <w:vAlign w:val="center"/>
          </w:tcPr>
          <w:p w:rsidR="003B431E" w:rsidRPr="001817BB" w:rsidRDefault="003B431E" w:rsidP="0043354C">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lastRenderedPageBreak/>
              <w:t>番号</w:t>
            </w:r>
          </w:p>
        </w:tc>
        <w:tc>
          <w:tcPr>
            <w:tcW w:w="1843"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3B431E" w:rsidRPr="001817BB" w:rsidRDefault="003B431E" w:rsidP="0043354C">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(い)</w:t>
            </w:r>
            <w:r w:rsidRPr="00057F12">
              <w:rPr>
                <w:rFonts w:asciiTheme="majorEastAsia" w:eastAsiaTheme="majorEastAsia" w:hAnsiTheme="majorEastAsia" w:cs="ＭＳ Ｐゴシック" w:hint="eastAsia"/>
                <w:b/>
                <w:color w:val="000000"/>
                <w:kern w:val="0"/>
                <w:sz w:val="20"/>
                <w:szCs w:val="20"/>
              </w:rPr>
              <w:t>点検</w:t>
            </w:r>
            <w:r w:rsidRPr="001817BB">
              <w:rPr>
                <w:rFonts w:asciiTheme="majorEastAsia" w:eastAsiaTheme="majorEastAsia" w:hAnsiTheme="majorEastAsia" w:cs="ＭＳ Ｐゴシック" w:hint="eastAsia"/>
                <w:b/>
                <w:color w:val="000000"/>
                <w:kern w:val="0"/>
                <w:sz w:val="20"/>
                <w:szCs w:val="20"/>
              </w:rPr>
              <w:t>項目</w:t>
            </w:r>
          </w:p>
        </w:tc>
        <w:tc>
          <w:tcPr>
            <w:tcW w:w="2126" w:type="dxa"/>
            <w:tcBorders>
              <w:top w:val="single" w:sz="12" w:space="0" w:color="auto"/>
              <w:left w:val="single" w:sz="12" w:space="0" w:color="auto"/>
              <w:bottom w:val="single" w:sz="12" w:space="0" w:color="auto"/>
              <w:right w:val="single" w:sz="12" w:space="0" w:color="auto"/>
            </w:tcBorders>
            <w:shd w:val="clear" w:color="000000" w:fill="FFFFFF"/>
          </w:tcPr>
          <w:p w:rsidR="003B431E" w:rsidRPr="001817BB" w:rsidRDefault="003B431E" w:rsidP="0043354C">
            <w:pPr>
              <w:jc w:val="center"/>
              <w:rPr>
                <w:rFonts w:asciiTheme="majorEastAsia" w:eastAsiaTheme="majorEastAsia" w:hAnsiTheme="majorEastAsia" w:cs="ＭＳ Ｐゴシック"/>
                <w:b/>
                <w:color w:val="000000"/>
                <w:kern w:val="0"/>
                <w:sz w:val="20"/>
                <w:szCs w:val="20"/>
              </w:rPr>
            </w:pPr>
            <w:r>
              <w:rPr>
                <w:rFonts w:asciiTheme="majorEastAsia" w:eastAsiaTheme="majorEastAsia" w:hAnsiTheme="majorEastAsia" w:cs="ＭＳ Ｐゴシック" w:hint="eastAsia"/>
                <w:b/>
                <w:color w:val="000000"/>
                <w:kern w:val="0"/>
                <w:sz w:val="20"/>
                <w:szCs w:val="20"/>
              </w:rPr>
              <w:t>（ろ）点検事項</w:t>
            </w:r>
          </w:p>
        </w:tc>
        <w:tc>
          <w:tcPr>
            <w:tcW w:w="3260" w:type="dxa"/>
            <w:tcBorders>
              <w:top w:val="single" w:sz="12" w:space="0" w:color="auto"/>
              <w:left w:val="single" w:sz="12" w:space="0" w:color="auto"/>
              <w:bottom w:val="single" w:sz="12" w:space="0" w:color="auto"/>
              <w:right w:val="single" w:sz="12" w:space="0" w:color="auto"/>
            </w:tcBorders>
            <w:shd w:val="clear" w:color="000000" w:fill="FFFFFF"/>
            <w:vAlign w:val="center"/>
          </w:tcPr>
          <w:p w:rsidR="003B431E" w:rsidRPr="001817BB" w:rsidRDefault="003B431E" w:rsidP="0043354C">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は</w:t>
            </w:r>
            <w:r w:rsidRPr="001817BB">
              <w:rPr>
                <w:rFonts w:asciiTheme="majorEastAsia" w:eastAsiaTheme="majorEastAsia" w:hAnsiTheme="majorEastAsia" w:cs="ＭＳ Ｐゴシック" w:hint="eastAsia"/>
                <w:b/>
                <w:color w:val="000000"/>
                <w:kern w:val="0"/>
                <w:sz w:val="20"/>
                <w:szCs w:val="20"/>
              </w:rPr>
              <w:t>)</w:t>
            </w:r>
            <w:r w:rsidRPr="00057F12">
              <w:rPr>
                <w:rFonts w:asciiTheme="majorEastAsia" w:eastAsiaTheme="majorEastAsia" w:hAnsiTheme="majorEastAsia" w:cs="ＭＳ Ｐゴシック" w:hint="eastAsia"/>
                <w:b/>
                <w:color w:val="000000"/>
                <w:kern w:val="0"/>
                <w:sz w:val="20"/>
                <w:szCs w:val="20"/>
              </w:rPr>
              <w:t>点検方法</w:t>
            </w:r>
          </w:p>
        </w:tc>
        <w:tc>
          <w:tcPr>
            <w:tcW w:w="3402" w:type="dxa"/>
            <w:tcBorders>
              <w:top w:val="single" w:sz="12" w:space="0" w:color="auto"/>
              <w:left w:val="single" w:sz="12" w:space="0" w:color="auto"/>
              <w:bottom w:val="single" w:sz="12" w:space="0" w:color="auto"/>
              <w:right w:val="single" w:sz="12" w:space="0" w:color="auto"/>
            </w:tcBorders>
            <w:shd w:val="clear" w:color="000000" w:fill="FFFFFF"/>
            <w:vAlign w:val="center"/>
          </w:tcPr>
          <w:p w:rsidR="003B431E" w:rsidRPr="001817BB" w:rsidRDefault="003B431E" w:rsidP="0043354C">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点検手法</w:t>
            </w:r>
          </w:p>
        </w:tc>
        <w:tc>
          <w:tcPr>
            <w:tcW w:w="3555" w:type="dxa"/>
            <w:tcBorders>
              <w:top w:val="single" w:sz="12" w:space="0" w:color="auto"/>
              <w:left w:val="single" w:sz="12" w:space="0" w:color="auto"/>
              <w:bottom w:val="single" w:sz="12" w:space="0" w:color="auto"/>
              <w:right w:val="single" w:sz="12" w:space="0" w:color="auto"/>
            </w:tcBorders>
            <w:shd w:val="clear" w:color="000000" w:fill="FFFFFF"/>
          </w:tcPr>
          <w:p w:rsidR="003B431E" w:rsidRPr="00057F12" w:rsidRDefault="003B431E" w:rsidP="0043354C">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に</w:t>
            </w:r>
            <w:r w:rsidRPr="00057F12">
              <w:rPr>
                <w:rFonts w:asciiTheme="majorEastAsia" w:eastAsiaTheme="majorEastAsia" w:hAnsiTheme="majorEastAsia" w:cs="ＭＳ Ｐゴシック" w:hint="eastAsia"/>
                <w:b/>
                <w:color w:val="000000"/>
                <w:kern w:val="0"/>
                <w:sz w:val="20"/>
                <w:szCs w:val="20"/>
              </w:rPr>
              <w:t>)判定基準</w:t>
            </w:r>
          </w:p>
        </w:tc>
      </w:tr>
      <w:tr w:rsidR="00B96E00" w:rsidRPr="008C5FBF" w:rsidTr="00026CA5">
        <w:trPr>
          <w:trHeight w:val="420"/>
        </w:trPr>
        <w:tc>
          <w:tcPr>
            <w:tcW w:w="699"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B96E00" w:rsidRPr="008C5FBF" w:rsidRDefault="00B96E00" w:rsidP="00B96E00">
            <w:pPr>
              <w:jc w:val="center"/>
              <w:rPr>
                <w:rFonts w:asciiTheme="majorEastAsia" w:eastAsiaTheme="majorEastAsia" w:hAnsiTheme="majorEastAsia" w:cs="ＭＳ Ｐゴシック"/>
                <w:b/>
                <w:color w:val="000000"/>
                <w:kern w:val="0"/>
                <w:sz w:val="20"/>
                <w:szCs w:val="20"/>
              </w:rPr>
            </w:pPr>
            <w:r>
              <w:rPr>
                <w:rFonts w:asciiTheme="majorEastAsia" w:eastAsiaTheme="majorEastAsia" w:hAnsiTheme="majorEastAsia" w:cs="ＭＳ Ｐゴシック" w:hint="eastAsia"/>
                <w:b/>
                <w:color w:val="000000"/>
                <w:kern w:val="0"/>
                <w:sz w:val="20"/>
                <w:szCs w:val="20"/>
              </w:rPr>
              <w:t>4</w:t>
            </w:r>
          </w:p>
        </w:tc>
        <w:tc>
          <w:tcPr>
            <w:tcW w:w="14186" w:type="dxa"/>
            <w:gridSpan w:val="6"/>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B96E00" w:rsidRPr="008C5FBF" w:rsidRDefault="00B96E00" w:rsidP="00B96E00">
            <w:pPr>
              <w:jc w:val="left"/>
              <w:rPr>
                <w:rFonts w:asciiTheme="majorEastAsia" w:eastAsiaTheme="majorEastAsia" w:hAnsiTheme="majorEastAsia" w:cs="ＭＳ Ｐゴシック"/>
                <w:b/>
                <w:color w:val="000000"/>
                <w:kern w:val="0"/>
                <w:sz w:val="20"/>
                <w:szCs w:val="20"/>
              </w:rPr>
            </w:pPr>
            <w:r w:rsidRPr="00E654D5">
              <w:rPr>
                <w:rFonts w:asciiTheme="majorEastAsia" w:eastAsiaTheme="majorEastAsia" w:hAnsiTheme="majorEastAsia" w:cs="ＭＳ Ｐゴシック" w:hint="eastAsia"/>
                <w:b/>
                <w:color w:val="000000"/>
                <w:kern w:val="0"/>
                <w:sz w:val="20"/>
                <w:szCs w:val="20"/>
              </w:rPr>
              <w:t>電池内蔵形の蓄電池</w:t>
            </w:r>
          </w:p>
        </w:tc>
      </w:tr>
      <w:tr w:rsidR="00B96E00" w:rsidRPr="008C5FBF" w:rsidTr="00026CA5">
        <w:trPr>
          <w:trHeight w:val="567"/>
        </w:trPr>
        <w:tc>
          <w:tcPr>
            <w:tcW w:w="699" w:type="dxa"/>
            <w:tcBorders>
              <w:top w:val="single" w:sz="12" w:space="0" w:color="auto"/>
              <w:left w:val="single" w:sz="4" w:space="0" w:color="auto"/>
              <w:bottom w:val="single" w:sz="4" w:space="0" w:color="auto"/>
              <w:right w:val="single" w:sz="4" w:space="0" w:color="auto"/>
            </w:tcBorders>
            <w:shd w:val="clear" w:color="000000" w:fill="FFFFFF"/>
            <w:vAlign w:val="center"/>
            <w:hideMark/>
          </w:tcPr>
          <w:p w:rsidR="00B96E00" w:rsidRPr="007926DB" w:rsidRDefault="00B96E00" w:rsidP="00B96E00">
            <w:pPr>
              <w:jc w:val="center"/>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t>(1)</w:t>
            </w:r>
          </w:p>
        </w:tc>
        <w:tc>
          <w:tcPr>
            <w:tcW w:w="1843" w:type="dxa"/>
            <w:gridSpan w:val="2"/>
            <w:vMerge w:val="restart"/>
            <w:tcBorders>
              <w:top w:val="single" w:sz="12" w:space="0" w:color="auto"/>
              <w:left w:val="single" w:sz="4" w:space="0" w:color="auto"/>
              <w:bottom w:val="single" w:sz="4" w:space="0" w:color="auto"/>
              <w:right w:val="single" w:sz="4" w:space="0" w:color="auto"/>
            </w:tcBorders>
            <w:shd w:val="clear" w:color="000000" w:fill="FFFFFF"/>
            <w:vAlign w:val="center"/>
          </w:tcPr>
          <w:p w:rsidR="00B96E00" w:rsidRPr="007926DB" w:rsidRDefault="00B96E00" w:rsidP="00B96E00">
            <w:pPr>
              <w:jc w:val="left"/>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t>配線及び充電ランプ</w:t>
            </w:r>
          </w:p>
        </w:tc>
        <w:tc>
          <w:tcPr>
            <w:tcW w:w="2126" w:type="dxa"/>
            <w:tcBorders>
              <w:top w:val="single" w:sz="12" w:space="0" w:color="auto"/>
              <w:left w:val="single" w:sz="4" w:space="0" w:color="auto"/>
              <w:bottom w:val="single" w:sz="4" w:space="0" w:color="auto"/>
              <w:right w:val="single" w:sz="4" w:space="0" w:color="auto"/>
            </w:tcBorders>
            <w:shd w:val="clear" w:color="000000" w:fill="FFFFFF"/>
            <w:vAlign w:val="center"/>
          </w:tcPr>
          <w:p w:rsidR="00B96E00" w:rsidRPr="007926DB" w:rsidRDefault="00B96E00" w:rsidP="00B96E00">
            <w:pPr>
              <w:rPr>
                <w:rFonts w:asciiTheme="minorEastAsia" w:eastAsiaTheme="minorEastAsia" w:hAnsiTheme="minorEastAsia"/>
                <w:b/>
                <w:color w:val="000000"/>
                <w:szCs w:val="18"/>
              </w:rPr>
            </w:pPr>
            <w:r w:rsidRPr="007926DB">
              <w:rPr>
                <w:rFonts w:asciiTheme="minorEastAsia" w:eastAsiaTheme="minorEastAsia" w:hAnsiTheme="minorEastAsia" w:hint="eastAsia"/>
                <w:b/>
                <w:color w:val="000000"/>
                <w:szCs w:val="18"/>
              </w:rPr>
              <w:t>充電ランプの点灯の状況</w:t>
            </w:r>
          </w:p>
        </w:tc>
        <w:tc>
          <w:tcPr>
            <w:tcW w:w="3260" w:type="dxa"/>
            <w:tcBorders>
              <w:top w:val="single" w:sz="12" w:space="0" w:color="auto"/>
              <w:left w:val="single" w:sz="4" w:space="0" w:color="auto"/>
              <w:bottom w:val="single" w:sz="4" w:space="0" w:color="auto"/>
              <w:right w:val="single" w:sz="4" w:space="0" w:color="auto"/>
            </w:tcBorders>
            <w:shd w:val="clear" w:color="000000" w:fill="FFFFFF"/>
            <w:vAlign w:val="center"/>
          </w:tcPr>
          <w:p w:rsidR="00B96E00" w:rsidRPr="0081613C" w:rsidRDefault="00B96E00" w:rsidP="00B96E00">
            <w:pPr>
              <w:rPr>
                <w:rFonts w:asciiTheme="minorEastAsia" w:eastAsiaTheme="minorEastAsia" w:hAnsiTheme="minorEastAsia"/>
                <w:b/>
                <w:color w:val="000000"/>
                <w:szCs w:val="18"/>
              </w:rPr>
            </w:pPr>
            <w:r w:rsidRPr="0081613C">
              <w:rPr>
                <w:rFonts w:asciiTheme="minorEastAsia" w:eastAsiaTheme="minorEastAsia" w:hAnsiTheme="minorEastAsia" w:hint="eastAsia"/>
                <w:b/>
                <w:color w:val="000000"/>
                <w:szCs w:val="18"/>
              </w:rPr>
              <w:t>目視により確認する。</w:t>
            </w:r>
          </w:p>
        </w:tc>
        <w:tc>
          <w:tcPr>
            <w:tcW w:w="3402" w:type="dxa"/>
            <w:tcBorders>
              <w:top w:val="single" w:sz="12" w:space="0" w:color="auto"/>
              <w:left w:val="single" w:sz="4" w:space="0" w:color="auto"/>
              <w:bottom w:val="single" w:sz="4" w:space="0" w:color="auto"/>
              <w:right w:val="single" w:sz="4" w:space="0" w:color="auto"/>
            </w:tcBorders>
            <w:shd w:val="clear" w:color="000000" w:fill="FFFFFF"/>
            <w:vAlign w:val="center"/>
          </w:tcPr>
          <w:p w:rsidR="00B96E00" w:rsidRPr="00D0245B" w:rsidRDefault="00B96E00" w:rsidP="00D8762B">
            <w:pPr>
              <w:rPr>
                <w:rFonts w:asciiTheme="minorEastAsia" w:eastAsiaTheme="minorEastAsia" w:hAnsiTheme="minorEastAsia"/>
                <w:b/>
                <w:szCs w:val="18"/>
              </w:rPr>
            </w:pPr>
            <w:r w:rsidRPr="00D0245B">
              <w:rPr>
                <w:rFonts w:asciiTheme="minorEastAsia" w:eastAsiaTheme="minorEastAsia" w:hAnsiTheme="minorEastAsia" w:hint="eastAsia"/>
                <w:b/>
                <w:szCs w:val="18"/>
              </w:rPr>
              <w:t>点検スイッチを切替えて、充電表示ランプ（モニターランプ）緑色が点灯することを点検する。</w:t>
            </w:r>
            <w:r w:rsidRPr="00D0245B">
              <w:rPr>
                <w:rFonts w:asciiTheme="minorEastAsia" w:eastAsiaTheme="minorEastAsia" w:hAnsiTheme="minorEastAsia" w:hint="eastAsia"/>
                <w:b/>
                <w:szCs w:val="18"/>
              </w:rPr>
              <w:br/>
              <w:t>・充電表示ランプの点検について</w:t>
            </w:r>
            <w:r w:rsidRPr="00D0245B">
              <w:rPr>
                <w:rFonts w:asciiTheme="minorEastAsia" w:eastAsiaTheme="minorEastAsia" w:hAnsiTheme="minorEastAsia" w:hint="eastAsia"/>
                <w:b/>
                <w:szCs w:val="18"/>
              </w:rPr>
              <w:br/>
              <w:t>電池内蔵形器具には、通常充電表示ランプ（モニターランプ）が取付けられている。蓄電池充電中は、発光ダイオードによる緑色のランプが点灯している。停電時や点検スイッチを引いた時にバッテリー不足等により、不点灯となる。</w:t>
            </w:r>
            <w:r w:rsidRPr="00D0245B">
              <w:rPr>
                <w:rFonts w:asciiTheme="minorEastAsia" w:eastAsiaTheme="minorEastAsia" w:hAnsiTheme="minorEastAsia" w:hint="eastAsia"/>
                <w:b/>
                <w:szCs w:val="18"/>
              </w:rPr>
              <w:br/>
              <w:t xml:space="preserve">　点検スイッチは、点検時に供給電源を遮断しなくてもよいように設けられている。点検後、ひもは引戻した時に確実に戻ること。</w:t>
            </w:r>
          </w:p>
        </w:tc>
        <w:tc>
          <w:tcPr>
            <w:tcW w:w="3555" w:type="dxa"/>
            <w:tcBorders>
              <w:top w:val="single" w:sz="12" w:space="0" w:color="auto"/>
              <w:left w:val="single" w:sz="4" w:space="0" w:color="auto"/>
              <w:bottom w:val="single" w:sz="4" w:space="0" w:color="auto"/>
              <w:right w:val="single" w:sz="4" w:space="0" w:color="auto"/>
            </w:tcBorders>
            <w:shd w:val="clear" w:color="000000" w:fill="FFFFFF"/>
            <w:vAlign w:val="center"/>
          </w:tcPr>
          <w:p w:rsidR="00B96E00" w:rsidRPr="007926DB" w:rsidRDefault="00B96E00" w:rsidP="00B96E00">
            <w:pPr>
              <w:rPr>
                <w:rFonts w:asciiTheme="minorEastAsia" w:eastAsiaTheme="minorEastAsia" w:hAnsiTheme="minorEastAsia"/>
                <w:b/>
                <w:color w:val="000000"/>
                <w:szCs w:val="18"/>
              </w:rPr>
            </w:pPr>
            <w:r w:rsidRPr="007926DB">
              <w:rPr>
                <w:rFonts w:asciiTheme="minorEastAsia" w:eastAsiaTheme="minorEastAsia" w:hAnsiTheme="minorEastAsia" w:hint="eastAsia"/>
                <w:b/>
                <w:color w:val="000000"/>
                <w:szCs w:val="18"/>
              </w:rPr>
              <w:t>点滅スイッチを切断しても充電ランプが点灯しないこと。</w:t>
            </w:r>
          </w:p>
        </w:tc>
      </w:tr>
      <w:tr w:rsidR="00D8762B" w:rsidRPr="00D8762B" w:rsidTr="00026CA5">
        <w:trPr>
          <w:trHeight w:val="567"/>
        </w:trPr>
        <w:tc>
          <w:tcPr>
            <w:tcW w:w="699" w:type="dxa"/>
            <w:tcBorders>
              <w:top w:val="single" w:sz="4" w:space="0" w:color="auto"/>
              <w:left w:val="single" w:sz="4" w:space="0" w:color="auto"/>
              <w:bottom w:val="single" w:sz="12" w:space="0" w:color="auto"/>
              <w:right w:val="single" w:sz="4" w:space="0" w:color="auto"/>
            </w:tcBorders>
            <w:shd w:val="clear" w:color="000000" w:fill="FFFFFF"/>
            <w:vAlign w:val="center"/>
          </w:tcPr>
          <w:p w:rsidR="00B96E00" w:rsidRPr="00D8762B" w:rsidRDefault="00B96E00" w:rsidP="00B96E00">
            <w:pPr>
              <w:jc w:val="center"/>
              <w:rPr>
                <w:rFonts w:asciiTheme="minorEastAsia" w:eastAsiaTheme="minorEastAsia" w:hAnsiTheme="minorEastAsia" w:cs="ＭＳ Ｐゴシック"/>
                <w:b/>
                <w:kern w:val="0"/>
                <w:szCs w:val="18"/>
              </w:rPr>
            </w:pPr>
            <w:r w:rsidRPr="00D8762B">
              <w:rPr>
                <w:rFonts w:asciiTheme="minorEastAsia" w:eastAsiaTheme="minorEastAsia" w:hAnsiTheme="minorEastAsia" w:cs="ＭＳ Ｐゴシック" w:hint="eastAsia"/>
                <w:b/>
                <w:kern w:val="0"/>
                <w:szCs w:val="18"/>
              </w:rPr>
              <w:t>(2)</w:t>
            </w:r>
          </w:p>
        </w:tc>
        <w:tc>
          <w:tcPr>
            <w:tcW w:w="1843" w:type="dxa"/>
            <w:gridSpan w:val="2"/>
            <w:vMerge/>
            <w:tcBorders>
              <w:top w:val="single" w:sz="4" w:space="0" w:color="auto"/>
              <w:left w:val="single" w:sz="4" w:space="0" w:color="auto"/>
              <w:bottom w:val="single" w:sz="12" w:space="0" w:color="auto"/>
              <w:right w:val="single" w:sz="4" w:space="0" w:color="auto"/>
            </w:tcBorders>
            <w:shd w:val="clear" w:color="000000" w:fill="FFFFFF"/>
            <w:vAlign w:val="center"/>
          </w:tcPr>
          <w:p w:rsidR="00B96E00" w:rsidRPr="00D8762B" w:rsidRDefault="00B96E00" w:rsidP="00B96E00">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12" w:space="0" w:color="auto"/>
              <w:right w:val="single" w:sz="4" w:space="0" w:color="auto"/>
            </w:tcBorders>
            <w:shd w:val="clear" w:color="000000" w:fill="FFFFFF"/>
            <w:vAlign w:val="center"/>
          </w:tcPr>
          <w:p w:rsidR="00B96E00" w:rsidRPr="00D8762B" w:rsidRDefault="00B96E00" w:rsidP="00B96E00">
            <w:pPr>
              <w:rPr>
                <w:rFonts w:asciiTheme="minorEastAsia" w:eastAsiaTheme="minorEastAsia" w:hAnsiTheme="minorEastAsia"/>
                <w:b/>
                <w:szCs w:val="18"/>
              </w:rPr>
            </w:pPr>
            <w:r w:rsidRPr="00D8762B">
              <w:rPr>
                <w:rFonts w:asciiTheme="minorEastAsia" w:eastAsiaTheme="minorEastAsia" w:hAnsiTheme="minorEastAsia" w:hint="eastAsia"/>
                <w:b/>
                <w:szCs w:val="18"/>
              </w:rPr>
              <w:t>誘導灯及び非常用照明兼用器具の専用回路の確保の状況</w:t>
            </w:r>
          </w:p>
        </w:tc>
        <w:tc>
          <w:tcPr>
            <w:tcW w:w="3260" w:type="dxa"/>
            <w:tcBorders>
              <w:top w:val="single" w:sz="4" w:space="0" w:color="auto"/>
              <w:left w:val="single" w:sz="4" w:space="0" w:color="auto"/>
              <w:bottom w:val="single" w:sz="12" w:space="0" w:color="auto"/>
              <w:right w:val="single" w:sz="4" w:space="0" w:color="auto"/>
            </w:tcBorders>
            <w:shd w:val="clear" w:color="000000" w:fill="FFFFFF"/>
            <w:vAlign w:val="center"/>
          </w:tcPr>
          <w:p w:rsidR="00B96E00" w:rsidRPr="00D8762B" w:rsidRDefault="00B96E00" w:rsidP="00B96E00">
            <w:pPr>
              <w:rPr>
                <w:rFonts w:asciiTheme="minorEastAsia" w:eastAsiaTheme="minorEastAsia" w:hAnsiTheme="minorEastAsia"/>
                <w:b/>
                <w:szCs w:val="18"/>
              </w:rPr>
            </w:pPr>
            <w:r w:rsidRPr="00D8762B">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12" w:space="0" w:color="auto"/>
              <w:right w:val="single" w:sz="4" w:space="0" w:color="auto"/>
            </w:tcBorders>
            <w:shd w:val="clear" w:color="000000" w:fill="FFFFFF"/>
            <w:vAlign w:val="center"/>
          </w:tcPr>
          <w:p w:rsidR="00967B24" w:rsidRPr="00D8762B" w:rsidRDefault="004F36CF" w:rsidP="00B96E00">
            <w:pPr>
              <w:rPr>
                <w:rFonts w:asciiTheme="minorEastAsia" w:eastAsiaTheme="minorEastAsia" w:hAnsiTheme="minorEastAsia"/>
                <w:b/>
                <w:szCs w:val="18"/>
              </w:rPr>
            </w:pPr>
            <w:r w:rsidRPr="00D8762B">
              <w:rPr>
                <w:rFonts w:asciiTheme="minorEastAsia" w:eastAsiaTheme="minorEastAsia" w:hAnsiTheme="minorEastAsia" w:hint="eastAsia"/>
                <w:b/>
                <w:szCs w:val="18"/>
              </w:rPr>
              <w:t>消防法に基づく誘導灯と兼用する非常用の照明装置の電気</w:t>
            </w:r>
            <w:r w:rsidR="0027249B" w:rsidRPr="00D8762B">
              <w:rPr>
                <w:rFonts w:asciiTheme="minorEastAsia" w:eastAsiaTheme="minorEastAsia" w:hAnsiTheme="minorEastAsia" w:hint="eastAsia"/>
                <w:b/>
                <w:szCs w:val="18"/>
              </w:rPr>
              <w:t>回路に、他の電気回路を接続していないことを確認する。</w:t>
            </w:r>
          </w:p>
          <w:p w:rsidR="00B96E00" w:rsidRPr="00D8762B" w:rsidRDefault="0027249B" w:rsidP="00B96E00">
            <w:pPr>
              <w:rPr>
                <w:rFonts w:asciiTheme="minorEastAsia" w:eastAsiaTheme="minorEastAsia" w:hAnsiTheme="minorEastAsia"/>
                <w:b/>
                <w:szCs w:val="18"/>
              </w:rPr>
            </w:pPr>
            <w:r w:rsidRPr="00D8762B">
              <w:rPr>
                <w:rFonts w:asciiTheme="minorEastAsia" w:eastAsiaTheme="minorEastAsia" w:hAnsiTheme="minorEastAsia" w:hint="eastAsia"/>
                <w:b/>
                <w:szCs w:val="18"/>
              </w:rPr>
              <w:t>消防法の階段通路誘導灯は、法による非常用の照明装置と兼用している場合に限り、検査の対象となる。</w:t>
            </w:r>
          </w:p>
        </w:tc>
        <w:tc>
          <w:tcPr>
            <w:tcW w:w="3555" w:type="dxa"/>
            <w:tcBorders>
              <w:top w:val="single" w:sz="4" w:space="0" w:color="auto"/>
              <w:left w:val="single" w:sz="4" w:space="0" w:color="auto"/>
              <w:bottom w:val="single" w:sz="12" w:space="0" w:color="auto"/>
              <w:right w:val="single" w:sz="4" w:space="0" w:color="auto"/>
            </w:tcBorders>
            <w:shd w:val="clear" w:color="000000" w:fill="FFFFFF"/>
            <w:vAlign w:val="center"/>
          </w:tcPr>
          <w:p w:rsidR="00B96E00" w:rsidRPr="00D8762B" w:rsidRDefault="00B96E00" w:rsidP="00B96E00">
            <w:pPr>
              <w:rPr>
                <w:rFonts w:asciiTheme="minorEastAsia" w:eastAsiaTheme="minorEastAsia" w:hAnsiTheme="minorEastAsia"/>
                <w:b/>
                <w:szCs w:val="18"/>
              </w:rPr>
            </w:pPr>
            <w:r w:rsidRPr="00D8762B">
              <w:rPr>
                <w:rFonts w:asciiTheme="minorEastAsia" w:eastAsiaTheme="minorEastAsia" w:hAnsiTheme="minorEastAsia" w:hint="eastAsia"/>
                <w:b/>
                <w:szCs w:val="18"/>
              </w:rPr>
              <w:t>昭和45年建設省告示第1830号第2の規定に適合しないこと。</w:t>
            </w:r>
          </w:p>
        </w:tc>
      </w:tr>
      <w:tr w:rsidR="00B96E00" w:rsidRPr="008C5FBF" w:rsidTr="00026CA5">
        <w:trPr>
          <w:trHeight w:val="420"/>
        </w:trPr>
        <w:tc>
          <w:tcPr>
            <w:tcW w:w="699"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B96E00" w:rsidRPr="008C5FBF" w:rsidRDefault="00B96E00" w:rsidP="00B96E00">
            <w:pPr>
              <w:jc w:val="center"/>
              <w:rPr>
                <w:rFonts w:asciiTheme="majorEastAsia" w:eastAsiaTheme="majorEastAsia" w:hAnsiTheme="majorEastAsia" w:cs="ＭＳ Ｐゴシック"/>
                <w:b/>
                <w:color w:val="000000"/>
                <w:kern w:val="0"/>
                <w:sz w:val="20"/>
                <w:szCs w:val="20"/>
              </w:rPr>
            </w:pPr>
            <w:r>
              <w:rPr>
                <w:rFonts w:asciiTheme="majorEastAsia" w:eastAsiaTheme="majorEastAsia" w:hAnsiTheme="majorEastAsia" w:cs="ＭＳ Ｐゴシック" w:hint="eastAsia"/>
                <w:b/>
                <w:color w:val="000000"/>
                <w:kern w:val="0"/>
                <w:sz w:val="20"/>
                <w:szCs w:val="20"/>
              </w:rPr>
              <w:t>5</w:t>
            </w:r>
          </w:p>
        </w:tc>
        <w:tc>
          <w:tcPr>
            <w:tcW w:w="14186" w:type="dxa"/>
            <w:gridSpan w:val="6"/>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B96E00" w:rsidRPr="008C5FBF" w:rsidRDefault="00B96E00" w:rsidP="00B96E00">
            <w:pPr>
              <w:jc w:val="left"/>
              <w:rPr>
                <w:rFonts w:asciiTheme="majorEastAsia" w:eastAsiaTheme="majorEastAsia" w:hAnsiTheme="majorEastAsia" w:cs="ＭＳ Ｐゴシック"/>
                <w:b/>
                <w:color w:val="000000"/>
                <w:kern w:val="0"/>
                <w:sz w:val="20"/>
                <w:szCs w:val="20"/>
              </w:rPr>
            </w:pPr>
            <w:r w:rsidRPr="00E654D5">
              <w:rPr>
                <w:rFonts w:asciiTheme="majorEastAsia" w:eastAsiaTheme="majorEastAsia" w:hAnsiTheme="majorEastAsia" w:cs="ＭＳ Ｐゴシック" w:hint="eastAsia"/>
                <w:b/>
                <w:color w:val="000000"/>
                <w:kern w:val="0"/>
                <w:sz w:val="20"/>
                <w:szCs w:val="20"/>
              </w:rPr>
              <w:t>電源別置形の蓄電池</w:t>
            </w:r>
          </w:p>
        </w:tc>
      </w:tr>
      <w:tr w:rsidR="00D8762B" w:rsidRPr="00D8762B" w:rsidTr="00026CA5">
        <w:trPr>
          <w:trHeight w:val="2293"/>
        </w:trPr>
        <w:tc>
          <w:tcPr>
            <w:tcW w:w="699" w:type="dxa"/>
            <w:tcBorders>
              <w:top w:val="single" w:sz="12" w:space="0" w:color="auto"/>
              <w:left w:val="single" w:sz="4" w:space="0" w:color="auto"/>
              <w:bottom w:val="single" w:sz="4" w:space="0" w:color="auto"/>
              <w:right w:val="single" w:sz="4" w:space="0" w:color="auto"/>
            </w:tcBorders>
            <w:shd w:val="clear" w:color="000000" w:fill="FFFFFF"/>
            <w:vAlign w:val="center"/>
            <w:hideMark/>
          </w:tcPr>
          <w:p w:rsidR="00B96E00" w:rsidRPr="00D8762B" w:rsidRDefault="00B96E00" w:rsidP="00B96E00">
            <w:pPr>
              <w:jc w:val="center"/>
              <w:rPr>
                <w:rFonts w:asciiTheme="minorEastAsia" w:eastAsiaTheme="minorEastAsia" w:hAnsiTheme="minorEastAsia" w:cs="ＭＳ Ｐゴシック"/>
                <w:b/>
                <w:kern w:val="0"/>
                <w:szCs w:val="18"/>
              </w:rPr>
            </w:pPr>
            <w:r w:rsidRPr="00D8762B">
              <w:rPr>
                <w:rFonts w:asciiTheme="minorEastAsia" w:eastAsiaTheme="minorEastAsia" w:hAnsiTheme="minorEastAsia" w:cs="ＭＳ Ｐゴシック" w:hint="eastAsia"/>
                <w:b/>
                <w:kern w:val="0"/>
                <w:szCs w:val="18"/>
              </w:rPr>
              <w:t>(1)</w:t>
            </w:r>
          </w:p>
        </w:tc>
        <w:tc>
          <w:tcPr>
            <w:tcW w:w="851" w:type="dxa"/>
            <w:tcBorders>
              <w:top w:val="single" w:sz="12"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jc w:val="left"/>
              <w:rPr>
                <w:rFonts w:asciiTheme="minorEastAsia" w:eastAsiaTheme="minorEastAsia" w:hAnsiTheme="minorEastAsia" w:cs="ＭＳ Ｐゴシック"/>
                <w:b/>
                <w:kern w:val="0"/>
                <w:szCs w:val="18"/>
              </w:rPr>
            </w:pPr>
            <w:r w:rsidRPr="000C1D43">
              <w:rPr>
                <w:rFonts w:asciiTheme="minorEastAsia" w:eastAsiaTheme="minorEastAsia" w:hAnsiTheme="minorEastAsia" w:cs="ＭＳ Ｐゴシック" w:hint="eastAsia"/>
                <w:b/>
                <w:kern w:val="0"/>
                <w:szCs w:val="18"/>
              </w:rPr>
              <w:t>蓄電池</w:t>
            </w:r>
          </w:p>
        </w:tc>
        <w:tc>
          <w:tcPr>
            <w:tcW w:w="992" w:type="dxa"/>
            <w:tcBorders>
              <w:top w:val="single" w:sz="12"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jc w:val="left"/>
              <w:rPr>
                <w:rFonts w:asciiTheme="minorEastAsia" w:eastAsiaTheme="minorEastAsia" w:hAnsiTheme="minorEastAsia" w:cs="ＭＳ Ｐゴシック"/>
                <w:b/>
                <w:kern w:val="0"/>
                <w:szCs w:val="18"/>
              </w:rPr>
            </w:pPr>
            <w:r w:rsidRPr="000C1D43">
              <w:rPr>
                <w:rFonts w:asciiTheme="minorEastAsia" w:eastAsiaTheme="minorEastAsia" w:hAnsiTheme="minorEastAsia" w:cs="ＭＳ Ｐゴシック" w:hint="eastAsia"/>
                <w:b/>
                <w:kern w:val="0"/>
                <w:szCs w:val="18"/>
              </w:rPr>
              <w:t>蓄電池等の状況</w:t>
            </w:r>
          </w:p>
        </w:tc>
        <w:tc>
          <w:tcPr>
            <w:tcW w:w="2126" w:type="dxa"/>
            <w:tcBorders>
              <w:top w:val="single" w:sz="12"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蓄電池室の防火区画等の貫通措置の状況</w:t>
            </w:r>
          </w:p>
        </w:tc>
        <w:tc>
          <w:tcPr>
            <w:tcW w:w="3260" w:type="dxa"/>
            <w:tcBorders>
              <w:top w:val="single" w:sz="12"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目視により確認する。</w:t>
            </w:r>
          </w:p>
        </w:tc>
        <w:tc>
          <w:tcPr>
            <w:tcW w:w="3402" w:type="dxa"/>
            <w:tcBorders>
              <w:top w:val="single" w:sz="12" w:space="0" w:color="auto"/>
              <w:left w:val="single" w:sz="4" w:space="0" w:color="auto"/>
              <w:bottom w:val="single" w:sz="4" w:space="0" w:color="auto"/>
              <w:right w:val="single" w:sz="4" w:space="0" w:color="auto"/>
            </w:tcBorders>
            <w:shd w:val="clear" w:color="000000" w:fill="FFFFFF"/>
            <w:vAlign w:val="center"/>
          </w:tcPr>
          <w:p w:rsidR="00967B24" w:rsidRPr="000C1D43" w:rsidRDefault="00F4665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防火区画（準耐火構造）の床若しくは壁等において配電管等の貫通部分の処理について、防火区画との隙間がモルタルその他の不燃材料で埋められていることを確認する。</w:t>
            </w:r>
          </w:p>
          <w:p w:rsidR="00B96E00" w:rsidRPr="000C1D43" w:rsidRDefault="00F4665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また、貫通する部分及び貫通する部分からそれぞれ両側に1ｍ以内の距離にある部分が不燃材料で造られていることを確認する。</w:t>
            </w:r>
          </w:p>
        </w:tc>
        <w:tc>
          <w:tcPr>
            <w:tcW w:w="3555" w:type="dxa"/>
            <w:tcBorders>
              <w:top w:val="single" w:sz="12"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令第112条第</w:t>
            </w:r>
            <w:r w:rsidR="00987D8E" w:rsidRPr="000C1D43">
              <w:rPr>
                <w:rFonts w:asciiTheme="minorEastAsia" w:eastAsiaTheme="minorEastAsia" w:hAnsiTheme="minorEastAsia" w:hint="eastAsia"/>
                <w:b/>
                <w:szCs w:val="18"/>
              </w:rPr>
              <w:t>20</w:t>
            </w:r>
            <w:r w:rsidRPr="000C1D43">
              <w:rPr>
                <w:rFonts w:asciiTheme="minorEastAsia" w:eastAsiaTheme="minorEastAsia" w:hAnsiTheme="minorEastAsia" w:hint="eastAsia"/>
                <w:b/>
                <w:szCs w:val="18"/>
              </w:rPr>
              <w:t>項若しくは第</w:t>
            </w:r>
            <w:r w:rsidR="00987D8E" w:rsidRPr="000C1D43">
              <w:rPr>
                <w:rFonts w:asciiTheme="minorEastAsia" w:eastAsiaTheme="minorEastAsia" w:hAnsiTheme="minorEastAsia" w:hint="eastAsia"/>
                <w:b/>
                <w:szCs w:val="18"/>
              </w:rPr>
              <w:t>21</w:t>
            </w:r>
            <w:r w:rsidRPr="000C1D43">
              <w:rPr>
                <w:rFonts w:asciiTheme="minorEastAsia" w:eastAsiaTheme="minorEastAsia" w:hAnsiTheme="minorEastAsia" w:hint="eastAsia"/>
                <w:b/>
                <w:szCs w:val="18"/>
              </w:rPr>
              <w:t>項又は令第129条の2の</w:t>
            </w:r>
            <w:r w:rsidR="00987D8E" w:rsidRPr="000C1D43">
              <w:rPr>
                <w:rFonts w:asciiTheme="minorEastAsia" w:eastAsiaTheme="minorEastAsia" w:hAnsiTheme="minorEastAsia" w:hint="eastAsia"/>
                <w:b/>
                <w:szCs w:val="18"/>
              </w:rPr>
              <w:t>4</w:t>
            </w:r>
            <w:r w:rsidRPr="000C1D43">
              <w:rPr>
                <w:rFonts w:asciiTheme="minorEastAsia" w:eastAsiaTheme="minorEastAsia" w:hAnsiTheme="minorEastAsia" w:hint="eastAsia"/>
                <w:b/>
                <w:szCs w:val="18"/>
              </w:rPr>
              <w:t>第1項第</w:t>
            </w:r>
            <w:r w:rsidR="00010180" w:rsidRPr="000C1D43">
              <w:rPr>
                <w:rFonts w:asciiTheme="minorEastAsia" w:eastAsiaTheme="minorEastAsia" w:hAnsiTheme="minorEastAsia"/>
                <w:b/>
                <w:szCs w:val="18"/>
              </w:rPr>
              <w:t>7</w:t>
            </w:r>
            <w:r w:rsidRPr="000C1D43">
              <w:rPr>
                <w:rFonts w:asciiTheme="minorEastAsia" w:eastAsiaTheme="minorEastAsia" w:hAnsiTheme="minorEastAsia" w:hint="eastAsia"/>
                <w:b/>
                <w:szCs w:val="18"/>
              </w:rPr>
              <w:t>号の規定に適合しないこと。</w:t>
            </w:r>
          </w:p>
        </w:tc>
      </w:tr>
    </w:tbl>
    <w:p w:rsidR="00967B24" w:rsidRDefault="00967B24"/>
    <w:p w:rsidR="00967B24" w:rsidRDefault="00967B24"/>
    <w:p w:rsidR="00967B24" w:rsidRDefault="00967B24"/>
    <w:tbl>
      <w:tblPr>
        <w:tblW w:w="14885" w:type="dxa"/>
        <w:tblInd w:w="109" w:type="dxa"/>
        <w:tblCellMar>
          <w:left w:w="99" w:type="dxa"/>
          <w:right w:w="99" w:type="dxa"/>
        </w:tblCellMar>
        <w:tblLook w:val="04A0" w:firstRow="1" w:lastRow="0" w:firstColumn="1" w:lastColumn="0" w:noHBand="0" w:noVBand="1"/>
      </w:tblPr>
      <w:tblGrid>
        <w:gridCol w:w="699"/>
        <w:gridCol w:w="851"/>
        <w:gridCol w:w="992"/>
        <w:gridCol w:w="2126"/>
        <w:gridCol w:w="3260"/>
        <w:gridCol w:w="3402"/>
        <w:gridCol w:w="3555"/>
      </w:tblGrid>
      <w:tr w:rsidR="00967B24" w:rsidRPr="00057F12" w:rsidTr="00026CA5">
        <w:trPr>
          <w:trHeight w:val="420"/>
          <w:tblHeader/>
        </w:trPr>
        <w:tc>
          <w:tcPr>
            <w:tcW w:w="699" w:type="dxa"/>
            <w:tcBorders>
              <w:top w:val="single" w:sz="12" w:space="0" w:color="auto"/>
              <w:left w:val="single" w:sz="12" w:space="0" w:color="auto"/>
              <w:bottom w:val="single" w:sz="12" w:space="0" w:color="auto"/>
              <w:right w:val="single" w:sz="12" w:space="0" w:color="auto"/>
            </w:tcBorders>
            <w:shd w:val="clear" w:color="000000" w:fill="FFFFFF"/>
            <w:vAlign w:val="center"/>
          </w:tcPr>
          <w:p w:rsidR="00967B24" w:rsidRPr="001817BB" w:rsidRDefault="00967B24" w:rsidP="00D767D6">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lastRenderedPageBreak/>
              <w:t>番号</w:t>
            </w:r>
          </w:p>
        </w:tc>
        <w:tc>
          <w:tcPr>
            <w:tcW w:w="1843"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967B24" w:rsidRPr="001817BB" w:rsidRDefault="00967B24" w:rsidP="00D767D6">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(い)</w:t>
            </w:r>
            <w:r w:rsidRPr="00057F12">
              <w:rPr>
                <w:rFonts w:asciiTheme="majorEastAsia" w:eastAsiaTheme="majorEastAsia" w:hAnsiTheme="majorEastAsia" w:cs="ＭＳ Ｐゴシック" w:hint="eastAsia"/>
                <w:b/>
                <w:color w:val="000000"/>
                <w:kern w:val="0"/>
                <w:sz w:val="20"/>
                <w:szCs w:val="20"/>
              </w:rPr>
              <w:t>点検</w:t>
            </w:r>
            <w:r w:rsidRPr="001817BB">
              <w:rPr>
                <w:rFonts w:asciiTheme="majorEastAsia" w:eastAsiaTheme="majorEastAsia" w:hAnsiTheme="majorEastAsia" w:cs="ＭＳ Ｐゴシック" w:hint="eastAsia"/>
                <w:b/>
                <w:color w:val="000000"/>
                <w:kern w:val="0"/>
                <w:sz w:val="20"/>
                <w:szCs w:val="20"/>
              </w:rPr>
              <w:t>項目</w:t>
            </w:r>
          </w:p>
        </w:tc>
        <w:tc>
          <w:tcPr>
            <w:tcW w:w="2126" w:type="dxa"/>
            <w:tcBorders>
              <w:top w:val="single" w:sz="12" w:space="0" w:color="auto"/>
              <w:left w:val="single" w:sz="12" w:space="0" w:color="auto"/>
              <w:bottom w:val="single" w:sz="12" w:space="0" w:color="auto"/>
              <w:right w:val="single" w:sz="12" w:space="0" w:color="auto"/>
            </w:tcBorders>
            <w:shd w:val="clear" w:color="000000" w:fill="FFFFFF"/>
          </w:tcPr>
          <w:p w:rsidR="00967B24" w:rsidRPr="001817BB" w:rsidRDefault="00967B24" w:rsidP="00D767D6">
            <w:pPr>
              <w:jc w:val="center"/>
              <w:rPr>
                <w:rFonts w:asciiTheme="majorEastAsia" w:eastAsiaTheme="majorEastAsia" w:hAnsiTheme="majorEastAsia" w:cs="ＭＳ Ｐゴシック"/>
                <w:b/>
                <w:color w:val="000000"/>
                <w:kern w:val="0"/>
                <w:sz w:val="20"/>
                <w:szCs w:val="20"/>
              </w:rPr>
            </w:pPr>
            <w:r>
              <w:rPr>
                <w:rFonts w:asciiTheme="majorEastAsia" w:eastAsiaTheme="majorEastAsia" w:hAnsiTheme="majorEastAsia" w:cs="ＭＳ Ｐゴシック" w:hint="eastAsia"/>
                <w:b/>
                <w:color w:val="000000"/>
                <w:kern w:val="0"/>
                <w:sz w:val="20"/>
                <w:szCs w:val="20"/>
              </w:rPr>
              <w:t>（ろ）点検事項</w:t>
            </w:r>
          </w:p>
        </w:tc>
        <w:tc>
          <w:tcPr>
            <w:tcW w:w="3260" w:type="dxa"/>
            <w:tcBorders>
              <w:top w:val="single" w:sz="12" w:space="0" w:color="auto"/>
              <w:left w:val="single" w:sz="12" w:space="0" w:color="auto"/>
              <w:bottom w:val="single" w:sz="12" w:space="0" w:color="auto"/>
              <w:right w:val="single" w:sz="12" w:space="0" w:color="auto"/>
            </w:tcBorders>
            <w:shd w:val="clear" w:color="000000" w:fill="FFFFFF"/>
            <w:vAlign w:val="center"/>
          </w:tcPr>
          <w:p w:rsidR="00967B24" w:rsidRPr="001817BB" w:rsidRDefault="00967B24" w:rsidP="00D767D6">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は</w:t>
            </w:r>
            <w:r w:rsidRPr="001817BB">
              <w:rPr>
                <w:rFonts w:asciiTheme="majorEastAsia" w:eastAsiaTheme="majorEastAsia" w:hAnsiTheme="majorEastAsia" w:cs="ＭＳ Ｐゴシック" w:hint="eastAsia"/>
                <w:b/>
                <w:color w:val="000000"/>
                <w:kern w:val="0"/>
                <w:sz w:val="20"/>
                <w:szCs w:val="20"/>
              </w:rPr>
              <w:t>)</w:t>
            </w:r>
            <w:r w:rsidRPr="00057F12">
              <w:rPr>
                <w:rFonts w:asciiTheme="majorEastAsia" w:eastAsiaTheme="majorEastAsia" w:hAnsiTheme="majorEastAsia" w:cs="ＭＳ Ｐゴシック" w:hint="eastAsia"/>
                <w:b/>
                <w:color w:val="000000"/>
                <w:kern w:val="0"/>
                <w:sz w:val="20"/>
                <w:szCs w:val="20"/>
              </w:rPr>
              <w:t>点検方法</w:t>
            </w:r>
          </w:p>
        </w:tc>
        <w:tc>
          <w:tcPr>
            <w:tcW w:w="3402" w:type="dxa"/>
            <w:tcBorders>
              <w:top w:val="single" w:sz="12" w:space="0" w:color="auto"/>
              <w:left w:val="single" w:sz="12" w:space="0" w:color="auto"/>
              <w:bottom w:val="single" w:sz="12" w:space="0" w:color="auto"/>
              <w:right w:val="single" w:sz="12" w:space="0" w:color="auto"/>
            </w:tcBorders>
            <w:shd w:val="clear" w:color="000000" w:fill="FFFFFF"/>
            <w:vAlign w:val="center"/>
          </w:tcPr>
          <w:p w:rsidR="00967B24" w:rsidRPr="001817BB" w:rsidRDefault="00967B24" w:rsidP="00D767D6">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点検手法</w:t>
            </w:r>
          </w:p>
        </w:tc>
        <w:tc>
          <w:tcPr>
            <w:tcW w:w="3555" w:type="dxa"/>
            <w:tcBorders>
              <w:top w:val="single" w:sz="12" w:space="0" w:color="auto"/>
              <w:left w:val="single" w:sz="12" w:space="0" w:color="auto"/>
              <w:bottom w:val="single" w:sz="12" w:space="0" w:color="auto"/>
              <w:right w:val="single" w:sz="12" w:space="0" w:color="auto"/>
            </w:tcBorders>
            <w:shd w:val="clear" w:color="000000" w:fill="FFFFFF"/>
          </w:tcPr>
          <w:p w:rsidR="00967B24" w:rsidRPr="00057F12" w:rsidRDefault="00967B24" w:rsidP="00D767D6">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に</w:t>
            </w:r>
            <w:r w:rsidRPr="00057F12">
              <w:rPr>
                <w:rFonts w:asciiTheme="majorEastAsia" w:eastAsiaTheme="majorEastAsia" w:hAnsiTheme="majorEastAsia" w:cs="ＭＳ Ｐゴシック" w:hint="eastAsia"/>
                <w:b/>
                <w:color w:val="000000"/>
                <w:kern w:val="0"/>
                <w:sz w:val="20"/>
                <w:szCs w:val="20"/>
              </w:rPr>
              <w:t>)判定基準</w:t>
            </w:r>
          </w:p>
        </w:tc>
      </w:tr>
      <w:tr w:rsidR="00B96E00" w:rsidRPr="00D8762B" w:rsidTr="00026CA5">
        <w:trPr>
          <w:trHeight w:val="567"/>
        </w:trPr>
        <w:tc>
          <w:tcPr>
            <w:tcW w:w="699" w:type="dxa"/>
            <w:tcBorders>
              <w:top w:val="single" w:sz="12" w:space="0" w:color="auto"/>
              <w:left w:val="single" w:sz="4" w:space="0" w:color="auto"/>
              <w:bottom w:val="single" w:sz="4" w:space="0" w:color="auto"/>
              <w:right w:val="single" w:sz="4" w:space="0" w:color="auto"/>
            </w:tcBorders>
            <w:shd w:val="clear" w:color="000000" w:fill="FFFFFF"/>
            <w:vAlign w:val="center"/>
          </w:tcPr>
          <w:p w:rsidR="00B96E00" w:rsidRPr="00D8762B" w:rsidRDefault="00B96E00" w:rsidP="00B96E00">
            <w:pPr>
              <w:jc w:val="center"/>
              <w:rPr>
                <w:rFonts w:asciiTheme="minorEastAsia" w:eastAsiaTheme="minorEastAsia" w:hAnsiTheme="minorEastAsia" w:cs="ＭＳ Ｐゴシック"/>
                <w:b/>
                <w:kern w:val="0"/>
                <w:szCs w:val="18"/>
              </w:rPr>
            </w:pPr>
            <w:r w:rsidRPr="00D8762B">
              <w:rPr>
                <w:rFonts w:asciiTheme="minorEastAsia" w:eastAsiaTheme="minorEastAsia" w:hAnsiTheme="minorEastAsia" w:cs="ＭＳ Ｐゴシック" w:hint="eastAsia"/>
                <w:b/>
                <w:kern w:val="0"/>
                <w:szCs w:val="18"/>
              </w:rPr>
              <w:t>(2)</w:t>
            </w:r>
          </w:p>
        </w:tc>
        <w:tc>
          <w:tcPr>
            <w:tcW w:w="851" w:type="dxa"/>
            <w:vMerge w:val="restart"/>
            <w:tcBorders>
              <w:top w:val="single" w:sz="12" w:space="0" w:color="auto"/>
              <w:left w:val="single" w:sz="4" w:space="0" w:color="auto"/>
              <w:bottom w:val="single" w:sz="4" w:space="0" w:color="auto"/>
              <w:right w:val="single" w:sz="4" w:space="0" w:color="auto"/>
            </w:tcBorders>
            <w:shd w:val="clear" w:color="000000" w:fill="FFFFFF"/>
            <w:vAlign w:val="center"/>
          </w:tcPr>
          <w:p w:rsidR="00B96E00" w:rsidRPr="00D8762B" w:rsidRDefault="00D8762B" w:rsidP="00B96E00">
            <w:pPr>
              <w:jc w:val="left"/>
              <w:rPr>
                <w:rFonts w:asciiTheme="minorEastAsia" w:eastAsiaTheme="minorEastAsia" w:hAnsiTheme="minorEastAsia" w:cs="ＭＳ Ｐゴシック"/>
                <w:b/>
                <w:kern w:val="0"/>
                <w:szCs w:val="18"/>
              </w:rPr>
            </w:pPr>
            <w:r w:rsidRPr="00D8762B">
              <w:rPr>
                <w:rFonts w:asciiTheme="minorEastAsia" w:eastAsiaTheme="minorEastAsia" w:hAnsiTheme="minorEastAsia" w:cs="ＭＳ Ｐゴシック" w:hint="eastAsia"/>
                <w:b/>
                <w:kern w:val="0"/>
                <w:szCs w:val="18"/>
              </w:rPr>
              <w:t>蓄電池</w:t>
            </w:r>
          </w:p>
        </w:tc>
        <w:tc>
          <w:tcPr>
            <w:tcW w:w="992" w:type="dxa"/>
            <w:vMerge w:val="restart"/>
            <w:tcBorders>
              <w:top w:val="single" w:sz="12" w:space="0" w:color="auto"/>
              <w:left w:val="single" w:sz="4" w:space="0" w:color="auto"/>
              <w:bottom w:val="single" w:sz="4" w:space="0" w:color="auto"/>
              <w:right w:val="single" w:sz="4" w:space="0" w:color="auto"/>
            </w:tcBorders>
            <w:shd w:val="clear" w:color="000000" w:fill="FFFFFF"/>
            <w:vAlign w:val="center"/>
          </w:tcPr>
          <w:p w:rsidR="00B96E00" w:rsidRPr="00D8762B" w:rsidRDefault="00D8762B" w:rsidP="00B96E00">
            <w:pPr>
              <w:jc w:val="left"/>
              <w:rPr>
                <w:rFonts w:asciiTheme="minorEastAsia" w:eastAsiaTheme="minorEastAsia" w:hAnsiTheme="minorEastAsia" w:cs="ＭＳ Ｐゴシック"/>
                <w:b/>
                <w:kern w:val="0"/>
                <w:szCs w:val="18"/>
              </w:rPr>
            </w:pPr>
            <w:r w:rsidRPr="00D8762B">
              <w:rPr>
                <w:rFonts w:asciiTheme="minorEastAsia" w:eastAsiaTheme="minorEastAsia" w:hAnsiTheme="minorEastAsia" w:cs="ＭＳ Ｐゴシック" w:hint="eastAsia"/>
                <w:b/>
                <w:kern w:val="0"/>
                <w:szCs w:val="18"/>
              </w:rPr>
              <w:t>蓄電池等の状況</w:t>
            </w:r>
          </w:p>
        </w:tc>
        <w:tc>
          <w:tcPr>
            <w:tcW w:w="2126" w:type="dxa"/>
            <w:tcBorders>
              <w:top w:val="single" w:sz="12" w:space="0" w:color="auto"/>
              <w:left w:val="single" w:sz="4" w:space="0" w:color="auto"/>
              <w:bottom w:val="single" w:sz="4" w:space="0" w:color="auto"/>
              <w:right w:val="single" w:sz="4" w:space="0" w:color="auto"/>
            </w:tcBorders>
            <w:shd w:val="clear" w:color="000000" w:fill="FFFFFF"/>
            <w:vAlign w:val="center"/>
          </w:tcPr>
          <w:p w:rsidR="00B96E00" w:rsidRPr="00D8762B" w:rsidRDefault="00B96E00" w:rsidP="00B96E00">
            <w:pPr>
              <w:rPr>
                <w:rFonts w:asciiTheme="minorEastAsia" w:eastAsiaTheme="minorEastAsia" w:hAnsiTheme="minorEastAsia"/>
                <w:b/>
                <w:szCs w:val="18"/>
              </w:rPr>
            </w:pPr>
            <w:r w:rsidRPr="00D8762B">
              <w:rPr>
                <w:rFonts w:asciiTheme="minorEastAsia" w:eastAsiaTheme="minorEastAsia" w:hAnsiTheme="minorEastAsia" w:hint="eastAsia"/>
                <w:b/>
                <w:szCs w:val="18"/>
              </w:rPr>
              <w:t>蓄電池室の換気の状況</w:t>
            </w:r>
          </w:p>
        </w:tc>
        <w:tc>
          <w:tcPr>
            <w:tcW w:w="3260" w:type="dxa"/>
            <w:tcBorders>
              <w:top w:val="single" w:sz="12" w:space="0" w:color="auto"/>
              <w:left w:val="single" w:sz="4" w:space="0" w:color="auto"/>
              <w:bottom w:val="single" w:sz="4" w:space="0" w:color="auto"/>
              <w:right w:val="single" w:sz="4" w:space="0" w:color="auto"/>
            </w:tcBorders>
            <w:shd w:val="clear" w:color="000000" w:fill="FFFFFF"/>
            <w:vAlign w:val="center"/>
          </w:tcPr>
          <w:p w:rsidR="00B96E00" w:rsidRPr="00D8762B" w:rsidRDefault="00B96E00" w:rsidP="00B96E00">
            <w:pPr>
              <w:rPr>
                <w:rFonts w:asciiTheme="minorEastAsia" w:eastAsiaTheme="minorEastAsia" w:hAnsiTheme="minorEastAsia"/>
                <w:b/>
                <w:szCs w:val="18"/>
              </w:rPr>
            </w:pPr>
            <w:r w:rsidRPr="00D8762B">
              <w:rPr>
                <w:rFonts w:asciiTheme="minorEastAsia" w:eastAsiaTheme="minorEastAsia" w:hAnsiTheme="minorEastAsia" w:hint="eastAsia"/>
                <w:b/>
                <w:szCs w:val="18"/>
              </w:rPr>
              <w:t>室内の温度を温度計により測定する。</w:t>
            </w:r>
          </w:p>
        </w:tc>
        <w:tc>
          <w:tcPr>
            <w:tcW w:w="3402" w:type="dxa"/>
            <w:tcBorders>
              <w:top w:val="single" w:sz="12" w:space="0" w:color="auto"/>
              <w:left w:val="single" w:sz="4" w:space="0" w:color="auto"/>
              <w:bottom w:val="single" w:sz="4" w:space="0" w:color="auto"/>
              <w:right w:val="single" w:sz="4" w:space="0" w:color="auto"/>
            </w:tcBorders>
            <w:shd w:val="clear" w:color="000000" w:fill="FFFFFF"/>
            <w:vAlign w:val="center"/>
          </w:tcPr>
          <w:p w:rsidR="00967B24" w:rsidRPr="00D8762B" w:rsidRDefault="00D20C4B" w:rsidP="00B96E00">
            <w:pPr>
              <w:rPr>
                <w:rFonts w:asciiTheme="minorEastAsia" w:eastAsiaTheme="minorEastAsia" w:hAnsiTheme="minorEastAsia"/>
                <w:b/>
                <w:szCs w:val="18"/>
              </w:rPr>
            </w:pPr>
            <w:r w:rsidRPr="00D8762B">
              <w:rPr>
                <w:rFonts w:asciiTheme="minorEastAsia" w:eastAsiaTheme="minorEastAsia" w:hAnsiTheme="minorEastAsia" w:hint="eastAsia"/>
                <w:b/>
                <w:szCs w:val="18"/>
              </w:rPr>
              <w:t>給排気状態が十分で、室内温度が40℃以下であることを確認する。</w:t>
            </w:r>
          </w:p>
          <w:p w:rsidR="00B96E00" w:rsidRPr="00D8762B" w:rsidRDefault="00AD4144" w:rsidP="00B96E00">
            <w:pPr>
              <w:rPr>
                <w:rFonts w:asciiTheme="minorEastAsia" w:eastAsiaTheme="minorEastAsia" w:hAnsiTheme="minorEastAsia"/>
                <w:b/>
                <w:szCs w:val="18"/>
              </w:rPr>
            </w:pPr>
            <w:r w:rsidRPr="00D8762B">
              <w:rPr>
                <w:rFonts w:asciiTheme="minorEastAsia" w:eastAsiaTheme="minorEastAsia" w:hAnsiTheme="minorEastAsia" w:hint="eastAsia"/>
                <w:b/>
                <w:szCs w:val="18"/>
              </w:rPr>
              <w:t>蓄電池室の換気は、充電時に発生する爆発性ガス（水素ガス）の集積除去及び蓄電池の性能、寿命を確保するため必要であるが、第1回目の点検においては、機械換気設備によるものは設計図書等により必要換気量を確認し、風量測定を行う。特に異常がないと判断される場合は、次回の検査から換気設備の動作確認のみを行い、風量の測定は省略できるものとする。</w:t>
            </w:r>
          </w:p>
        </w:tc>
        <w:tc>
          <w:tcPr>
            <w:tcW w:w="3555" w:type="dxa"/>
            <w:tcBorders>
              <w:top w:val="single" w:sz="12" w:space="0" w:color="auto"/>
              <w:left w:val="single" w:sz="4" w:space="0" w:color="auto"/>
              <w:bottom w:val="single" w:sz="4" w:space="0" w:color="auto"/>
              <w:right w:val="single" w:sz="4" w:space="0" w:color="auto"/>
            </w:tcBorders>
            <w:shd w:val="clear" w:color="000000" w:fill="FFFFFF"/>
            <w:vAlign w:val="center"/>
          </w:tcPr>
          <w:p w:rsidR="00B96E00" w:rsidRPr="00D8762B" w:rsidRDefault="00B96E00" w:rsidP="00B96E00">
            <w:pPr>
              <w:rPr>
                <w:rFonts w:asciiTheme="minorEastAsia" w:eastAsiaTheme="minorEastAsia" w:hAnsiTheme="minorEastAsia"/>
                <w:b/>
                <w:szCs w:val="18"/>
              </w:rPr>
            </w:pPr>
            <w:r w:rsidRPr="00D8762B">
              <w:rPr>
                <w:rFonts w:asciiTheme="minorEastAsia" w:eastAsiaTheme="minorEastAsia" w:hAnsiTheme="minorEastAsia" w:hint="eastAsia"/>
                <w:b/>
                <w:szCs w:val="18"/>
              </w:rPr>
              <w:t>室温が摂氏40度を超えていること。</w:t>
            </w:r>
          </w:p>
        </w:tc>
      </w:tr>
      <w:tr w:rsidR="00B96E00" w:rsidRPr="008C5FBF" w:rsidTr="00026CA5">
        <w:trPr>
          <w:trHeight w:val="567"/>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7926DB" w:rsidRDefault="00B96E00" w:rsidP="00B96E00">
            <w:pPr>
              <w:jc w:val="center"/>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t>(3)</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7926DB" w:rsidRDefault="00B96E00" w:rsidP="00B96E00">
            <w:pPr>
              <w:jc w:val="left"/>
              <w:rPr>
                <w:rFonts w:asciiTheme="minorEastAsia" w:eastAsiaTheme="minorEastAsia" w:hAnsiTheme="minorEastAsia" w:cs="ＭＳ Ｐゴシック"/>
                <w:b/>
                <w:color w:val="000000"/>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7926DB" w:rsidRDefault="00B96E00" w:rsidP="00B96E00">
            <w:pPr>
              <w:jc w:val="left"/>
              <w:rPr>
                <w:rFonts w:asciiTheme="minorEastAsia" w:eastAsiaTheme="minorEastAsia" w:hAnsiTheme="minorEastAsia" w:cs="ＭＳ Ｐゴシック"/>
                <w:b/>
                <w:color w:val="000000"/>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7926DB" w:rsidRDefault="00B96E00" w:rsidP="00B96E00">
            <w:pPr>
              <w:rPr>
                <w:rFonts w:asciiTheme="minorEastAsia" w:eastAsiaTheme="minorEastAsia" w:hAnsiTheme="minorEastAsia"/>
                <w:b/>
                <w:color w:val="000000"/>
                <w:szCs w:val="18"/>
              </w:rPr>
            </w:pPr>
            <w:r w:rsidRPr="007926DB">
              <w:rPr>
                <w:rFonts w:asciiTheme="minorEastAsia" w:eastAsiaTheme="minorEastAsia" w:hAnsiTheme="minorEastAsia" w:hint="eastAsia"/>
                <w:b/>
                <w:color w:val="000000"/>
                <w:szCs w:val="18"/>
              </w:rPr>
              <w:t>蓄電池の設置の状況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81613C" w:rsidRDefault="00B96E00" w:rsidP="00B96E00">
            <w:pPr>
              <w:rPr>
                <w:rFonts w:asciiTheme="minorEastAsia" w:eastAsiaTheme="minorEastAsia" w:hAnsiTheme="minorEastAsia"/>
                <w:b/>
                <w:color w:val="000000"/>
                <w:szCs w:val="18"/>
              </w:rPr>
            </w:pPr>
            <w:r w:rsidRPr="0081613C">
              <w:rPr>
                <w:rFonts w:asciiTheme="minorEastAsia" w:eastAsiaTheme="minorEastAsia" w:hAnsiTheme="minorEastAsia" w:hint="eastAsia"/>
                <w:b/>
                <w:color w:val="000000"/>
                <w:szCs w:val="18"/>
              </w:rPr>
              <w:t>目視又は触診により確認する。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FE327B" w:rsidRDefault="00B96E00" w:rsidP="00B96E00">
            <w:pPr>
              <w:rPr>
                <w:rFonts w:asciiTheme="minorEastAsia" w:eastAsiaTheme="minorEastAsia" w:hAnsiTheme="minorEastAsia"/>
                <w:b/>
                <w:szCs w:val="18"/>
              </w:rPr>
            </w:pPr>
            <w:r w:rsidRPr="00FE327B">
              <w:rPr>
                <w:rFonts w:asciiTheme="minorEastAsia" w:eastAsiaTheme="minorEastAsia" w:hAnsiTheme="minorEastAsia" w:hint="eastAsia"/>
                <w:b/>
                <w:szCs w:val="18"/>
              </w:rPr>
              <w:t>変形、損傷、腐食、液漏れ等がないことを点検する。</w:t>
            </w:r>
            <w:r w:rsidRPr="00FE327B">
              <w:rPr>
                <w:rFonts w:asciiTheme="minorEastAsia" w:eastAsiaTheme="minorEastAsia" w:hAnsiTheme="minorEastAsia" w:hint="eastAsia"/>
                <w:b/>
                <w:szCs w:val="18"/>
              </w:rPr>
              <w:br/>
              <w:t>開放形蓄電池室の蓄電池の取付け状態においては、架台及び固定など劣化していないこと。</w:t>
            </w:r>
            <w:r w:rsidRPr="00FE327B">
              <w:rPr>
                <w:rFonts w:asciiTheme="minorEastAsia" w:eastAsiaTheme="minorEastAsia" w:hAnsiTheme="minorEastAsia" w:hint="eastAsia"/>
                <w:b/>
                <w:szCs w:val="18"/>
              </w:rPr>
              <w:br/>
              <w:t>キュービクル設置の蓄電池設備においては、据付金具等が腐食していないこと。</w:t>
            </w:r>
            <w:r w:rsidRPr="00FE327B">
              <w:rPr>
                <w:rFonts w:asciiTheme="minorEastAsia" w:eastAsiaTheme="minorEastAsia" w:hAnsiTheme="minorEastAsia" w:hint="eastAsia"/>
                <w:b/>
                <w:szCs w:val="18"/>
              </w:rPr>
              <w:br/>
              <w:t>※非常用の照明装置の予備電源として用いられる蓄電池の点検に当たっては、点検対象建築物に設置されている蓄電池の種類、構造及び特性を十分理解して行なわなければならない。</w:t>
            </w:r>
            <w:r w:rsidRPr="00FE327B">
              <w:rPr>
                <w:rFonts w:asciiTheme="minorEastAsia" w:eastAsiaTheme="minorEastAsia" w:hAnsiTheme="minorEastAsia" w:hint="eastAsia"/>
                <w:b/>
                <w:szCs w:val="18"/>
              </w:rPr>
              <w:br/>
              <w:t xml:space="preserve">　特に、蓄電池を含む直流電源装置は、技術の進歩が著しいので製造者の取扱説明書を熟読する必要がある。現在、用いられている蓄電池には大別して鉛蓄電池とアルカリ蓄電池がある。</w:t>
            </w:r>
            <w:r w:rsidRPr="00FE327B">
              <w:rPr>
                <w:rFonts w:asciiTheme="minorEastAsia" w:eastAsiaTheme="minorEastAsia" w:hAnsiTheme="minorEastAsia" w:hint="eastAsia"/>
                <w:b/>
                <w:szCs w:val="18"/>
              </w:rPr>
              <w:br/>
              <w:t>また、極板形式、排気構造（ベント形及び制御弁式）により分類できる。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7926DB" w:rsidRDefault="00B96E00" w:rsidP="00B96E00">
            <w:pPr>
              <w:rPr>
                <w:rFonts w:asciiTheme="minorEastAsia" w:eastAsiaTheme="minorEastAsia" w:hAnsiTheme="minorEastAsia"/>
                <w:b/>
                <w:color w:val="000000"/>
                <w:szCs w:val="18"/>
              </w:rPr>
            </w:pPr>
            <w:r w:rsidRPr="007926DB">
              <w:rPr>
                <w:rFonts w:asciiTheme="minorEastAsia" w:eastAsiaTheme="minorEastAsia" w:hAnsiTheme="minorEastAsia" w:hint="eastAsia"/>
                <w:b/>
                <w:color w:val="000000"/>
                <w:szCs w:val="18"/>
              </w:rPr>
              <w:t>変形、損傷、腐食、液漏れ等があること。</w:t>
            </w:r>
          </w:p>
        </w:tc>
      </w:tr>
      <w:tr w:rsidR="00B96E00" w:rsidRPr="008C5FBF" w:rsidTr="00026CA5">
        <w:trPr>
          <w:trHeight w:val="567"/>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7926DB" w:rsidRDefault="00B96E00" w:rsidP="00B96E00">
            <w:pPr>
              <w:jc w:val="center"/>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t>(4)</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7926DB" w:rsidRDefault="00B96E00" w:rsidP="00B96E00">
            <w:pPr>
              <w:jc w:val="left"/>
              <w:rPr>
                <w:rFonts w:asciiTheme="minorEastAsia" w:eastAsiaTheme="minorEastAsia" w:hAnsiTheme="minorEastAsia" w:cs="ＭＳ Ｐゴシック"/>
                <w:b/>
                <w:color w:val="000000"/>
                <w:kern w:val="0"/>
                <w:szCs w:val="18"/>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7926DB" w:rsidRDefault="00B96E00" w:rsidP="00B96E00">
            <w:pPr>
              <w:jc w:val="left"/>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t>蓄電池の性能</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7926DB" w:rsidRDefault="00B96E00" w:rsidP="00B96E00">
            <w:pPr>
              <w:rPr>
                <w:rFonts w:asciiTheme="minorEastAsia" w:eastAsiaTheme="minorEastAsia" w:hAnsiTheme="minorEastAsia"/>
                <w:b/>
                <w:color w:val="000000"/>
                <w:szCs w:val="18"/>
              </w:rPr>
            </w:pPr>
            <w:r w:rsidRPr="007926DB">
              <w:rPr>
                <w:rFonts w:asciiTheme="minorEastAsia" w:eastAsiaTheme="minorEastAsia" w:hAnsiTheme="minorEastAsia" w:hint="eastAsia"/>
                <w:b/>
                <w:color w:val="000000"/>
                <w:szCs w:val="18"/>
              </w:rPr>
              <w:t>電圧</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81613C" w:rsidRDefault="00B96E00" w:rsidP="00B96E00">
            <w:pPr>
              <w:rPr>
                <w:rFonts w:asciiTheme="minorEastAsia" w:eastAsiaTheme="minorEastAsia" w:hAnsiTheme="minorEastAsia"/>
                <w:b/>
                <w:color w:val="000000"/>
                <w:szCs w:val="18"/>
              </w:rPr>
            </w:pPr>
            <w:r w:rsidRPr="0081613C">
              <w:rPr>
                <w:rFonts w:asciiTheme="minorEastAsia" w:eastAsiaTheme="minorEastAsia" w:hAnsiTheme="minorEastAsia" w:hint="eastAsia"/>
                <w:b/>
                <w:color w:val="000000"/>
                <w:szCs w:val="18"/>
              </w:rPr>
              <w:t>電圧計により測定する。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FE327B" w:rsidRDefault="00B96E00" w:rsidP="00B96E00">
            <w:pPr>
              <w:rPr>
                <w:rFonts w:asciiTheme="minorEastAsia" w:eastAsiaTheme="minorEastAsia" w:hAnsiTheme="minorEastAsia"/>
                <w:b/>
                <w:szCs w:val="18"/>
              </w:rPr>
            </w:pPr>
            <w:r w:rsidRPr="00FE327B">
              <w:rPr>
                <w:rFonts w:asciiTheme="minorEastAsia" w:eastAsiaTheme="minorEastAsia" w:hAnsiTheme="minorEastAsia" w:hint="eastAsia"/>
                <w:b/>
                <w:szCs w:val="18"/>
              </w:rPr>
              <w:t>電圧が正常であるか点検する。</w:t>
            </w:r>
            <w:r w:rsidRPr="00FE327B">
              <w:rPr>
                <w:rFonts w:asciiTheme="minorEastAsia" w:eastAsiaTheme="minorEastAsia" w:hAnsiTheme="minorEastAsia" w:hint="eastAsia"/>
                <w:b/>
                <w:szCs w:val="18"/>
              </w:rPr>
              <w:br/>
            </w:r>
            <w:r w:rsidRPr="00FE327B">
              <w:rPr>
                <w:rFonts w:asciiTheme="minorEastAsia" w:eastAsiaTheme="minorEastAsia" w:hAnsiTheme="minorEastAsia" w:hint="eastAsia"/>
                <w:b/>
                <w:szCs w:val="18"/>
              </w:rPr>
              <w:br/>
              <w:t>専用の電圧計を用いて、アルカリ蓄電池では、1.5V目盛りで測定し、鉛蓄電池では、3.0V用目盛りで、測定確認する。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7926DB" w:rsidRDefault="00B96E00" w:rsidP="00B96E00">
            <w:pPr>
              <w:rPr>
                <w:rFonts w:asciiTheme="minorEastAsia" w:eastAsiaTheme="minorEastAsia" w:hAnsiTheme="minorEastAsia"/>
                <w:b/>
                <w:color w:val="000000"/>
                <w:szCs w:val="18"/>
              </w:rPr>
            </w:pPr>
            <w:r w:rsidRPr="007926DB">
              <w:rPr>
                <w:rFonts w:asciiTheme="minorEastAsia" w:eastAsiaTheme="minorEastAsia" w:hAnsiTheme="minorEastAsia" w:hint="eastAsia"/>
                <w:b/>
                <w:color w:val="000000"/>
                <w:szCs w:val="18"/>
              </w:rPr>
              <w:t>電圧が正常でないこと。</w:t>
            </w:r>
          </w:p>
        </w:tc>
      </w:tr>
      <w:tr w:rsidR="00B96E00" w:rsidRPr="008C5FBF" w:rsidTr="00026CA5">
        <w:trPr>
          <w:trHeight w:val="1718"/>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7926DB" w:rsidRDefault="00B96E00" w:rsidP="00B96E00">
            <w:pPr>
              <w:jc w:val="center"/>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lastRenderedPageBreak/>
              <w:t>(5)</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D8762B" w:rsidP="00B96E00">
            <w:pPr>
              <w:jc w:val="left"/>
              <w:rPr>
                <w:rFonts w:asciiTheme="minorEastAsia" w:eastAsiaTheme="minorEastAsia" w:hAnsiTheme="minorEastAsia" w:cs="ＭＳ Ｐゴシック"/>
                <w:b/>
                <w:kern w:val="0"/>
                <w:szCs w:val="18"/>
              </w:rPr>
            </w:pPr>
            <w:r w:rsidRPr="000C1D43">
              <w:rPr>
                <w:rFonts w:asciiTheme="minorEastAsia" w:eastAsiaTheme="minorEastAsia" w:hAnsiTheme="minorEastAsia" w:cs="ＭＳ Ｐゴシック" w:hint="eastAsia"/>
                <w:b/>
                <w:kern w:val="0"/>
                <w:szCs w:val="18"/>
              </w:rPr>
              <w:t>蓄電池</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D8762B" w:rsidP="00B96E00">
            <w:pPr>
              <w:jc w:val="left"/>
              <w:rPr>
                <w:rFonts w:asciiTheme="minorEastAsia" w:eastAsiaTheme="minorEastAsia" w:hAnsiTheme="minorEastAsia" w:cs="ＭＳ Ｐゴシック"/>
                <w:b/>
                <w:kern w:val="0"/>
                <w:szCs w:val="18"/>
              </w:rPr>
            </w:pPr>
            <w:r w:rsidRPr="000C1D43">
              <w:rPr>
                <w:rFonts w:asciiTheme="minorEastAsia" w:eastAsiaTheme="minorEastAsia" w:hAnsiTheme="minorEastAsia" w:cs="ＭＳ Ｐゴシック" w:hint="eastAsia"/>
                <w:b/>
                <w:kern w:val="0"/>
                <w:szCs w:val="18"/>
              </w:rPr>
              <w:t>蓄電池の性能</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電解液比重</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比重計により測定する。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電解液比重が適正であるか点検する。</w:t>
            </w:r>
            <w:r w:rsidRPr="000C1D43">
              <w:rPr>
                <w:rFonts w:asciiTheme="minorEastAsia" w:eastAsiaTheme="minorEastAsia" w:hAnsiTheme="minorEastAsia" w:hint="eastAsia"/>
                <w:b/>
                <w:szCs w:val="18"/>
              </w:rPr>
              <w:br/>
            </w:r>
            <w:r w:rsidRPr="000C1D43">
              <w:rPr>
                <w:rFonts w:asciiTheme="minorEastAsia" w:eastAsiaTheme="minorEastAsia" w:hAnsiTheme="minorEastAsia" w:hint="eastAsia"/>
                <w:b/>
                <w:szCs w:val="18"/>
              </w:rPr>
              <w:br/>
              <w:t>比重計によって電解液を一時的に吸込比重測（スポイト等）で採取して、計器の浮き子が基準値の範囲内に入っていること。また、確認後は、採取した電解液を元に戻すこと。</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電解液比重が適正でないこと。</w:t>
            </w:r>
          </w:p>
        </w:tc>
      </w:tr>
      <w:tr w:rsidR="00B96E00" w:rsidRPr="008C5FBF" w:rsidTr="00026CA5">
        <w:trPr>
          <w:trHeight w:val="820"/>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7926DB" w:rsidRDefault="00B96E00" w:rsidP="00B96E00">
            <w:pPr>
              <w:jc w:val="center"/>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t>(6)</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jc w:val="left"/>
              <w:rPr>
                <w:rFonts w:asciiTheme="minorEastAsia" w:eastAsiaTheme="minorEastAsia" w:hAnsiTheme="minorEastAsia" w:cs="ＭＳ Ｐゴシック"/>
                <w:b/>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電解液の温度</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温度計により測定する。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充電中に電解液の温度が45℃以上になっていないか点検する。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電解液の温度が摂氏45度を超えていること。</w:t>
            </w:r>
          </w:p>
        </w:tc>
      </w:tr>
      <w:tr w:rsidR="001B27CE" w:rsidRPr="001B27CE" w:rsidTr="00026CA5">
        <w:trPr>
          <w:trHeight w:val="2107"/>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1B27CE" w:rsidRDefault="00B96E00" w:rsidP="00B96E00">
            <w:pPr>
              <w:jc w:val="center"/>
              <w:rPr>
                <w:rFonts w:asciiTheme="minorEastAsia" w:eastAsiaTheme="minorEastAsia" w:hAnsiTheme="minorEastAsia" w:cs="ＭＳ Ｐゴシック"/>
                <w:b/>
                <w:kern w:val="0"/>
                <w:szCs w:val="18"/>
              </w:rPr>
            </w:pPr>
            <w:r w:rsidRPr="001B27CE">
              <w:rPr>
                <w:rFonts w:asciiTheme="minorEastAsia" w:eastAsiaTheme="minorEastAsia" w:hAnsiTheme="minorEastAsia" w:cs="ＭＳ Ｐゴシック" w:hint="eastAsia"/>
                <w:b/>
                <w:kern w:val="0"/>
                <w:szCs w:val="18"/>
              </w:rPr>
              <w:t>(7)</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jc w:val="left"/>
              <w:rPr>
                <w:rFonts w:asciiTheme="minorEastAsia" w:eastAsiaTheme="minorEastAsia" w:hAnsiTheme="minorEastAsia" w:cs="ＭＳ Ｐゴシック"/>
                <w:b/>
                <w:kern w:val="0"/>
                <w:szCs w:val="18"/>
              </w:rPr>
            </w:pP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jc w:val="left"/>
              <w:rPr>
                <w:rFonts w:asciiTheme="minorEastAsia" w:eastAsiaTheme="minorEastAsia" w:hAnsiTheme="minorEastAsia" w:cs="ＭＳ Ｐゴシック"/>
                <w:b/>
                <w:kern w:val="0"/>
                <w:szCs w:val="18"/>
              </w:rPr>
            </w:pPr>
            <w:r w:rsidRPr="000C1D43">
              <w:rPr>
                <w:rFonts w:asciiTheme="minorEastAsia" w:eastAsiaTheme="minorEastAsia" w:hAnsiTheme="minorEastAsia" w:cs="ＭＳ Ｐゴシック" w:hint="eastAsia"/>
                <w:b/>
                <w:kern w:val="0"/>
                <w:szCs w:val="18"/>
              </w:rPr>
              <w:t>充電器</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充電器室の防火区画等の貫通措置の状況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15246C"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防火区画（準耐火構造）の床若しくは壁等において配電管等の貫通部分の処理について、防火区画との隙間がモルタルその他の不燃材料で埋められていることを確認する。また、貫通する部分及び貫通する部分からそれぞれ両側に1ｍ以内の距離にある部分が不燃材料で造られていることを確認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1B27CE">
            <w:pPr>
              <w:rPr>
                <w:rFonts w:asciiTheme="minorEastAsia" w:eastAsiaTheme="minorEastAsia" w:hAnsiTheme="minorEastAsia"/>
                <w:b/>
                <w:szCs w:val="18"/>
              </w:rPr>
            </w:pPr>
            <w:r w:rsidRPr="000C1D43">
              <w:rPr>
                <w:rFonts w:asciiTheme="minorEastAsia" w:eastAsiaTheme="minorEastAsia" w:hAnsiTheme="minorEastAsia" w:hint="eastAsia"/>
                <w:b/>
                <w:szCs w:val="18"/>
              </w:rPr>
              <w:t>令第112条第</w:t>
            </w:r>
            <w:r w:rsidR="00987D8E" w:rsidRPr="000C1D43">
              <w:rPr>
                <w:rFonts w:asciiTheme="minorEastAsia" w:eastAsiaTheme="minorEastAsia" w:hAnsiTheme="minorEastAsia" w:hint="eastAsia"/>
                <w:b/>
                <w:szCs w:val="18"/>
              </w:rPr>
              <w:t>20</w:t>
            </w:r>
            <w:r w:rsidRPr="000C1D43">
              <w:rPr>
                <w:rFonts w:asciiTheme="minorEastAsia" w:eastAsiaTheme="minorEastAsia" w:hAnsiTheme="minorEastAsia" w:hint="eastAsia"/>
                <w:b/>
                <w:szCs w:val="18"/>
              </w:rPr>
              <w:t>項若しくは第</w:t>
            </w:r>
            <w:r w:rsidR="00987D8E" w:rsidRPr="000C1D43">
              <w:rPr>
                <w:rFonts w:asciiTheme="minorEastAsia" w:eastAsiaTheme="minorEastAsia" w:hAnsiTheme="minorEastAsia" w:hint="eastAsia"/>
                <w:b/>
                <w:szCs w:val="18"/>
              </w:rPr>
              <w:t>21</w:t>
            </w:r>
            <w:r w:rsidRPr="000C1D43">
              <w:rPr>
                <w:rFonts w:asciiTheme="minorEastAsia" w:eastAsiaTheme="minorEastAsia" w:hAnsiTheme="minorEastAsia" w:hint="eastAsia"/>
                <w:b/>
                <w:szCs w:val="18"/>
              </w:rPr>
              <w:t>項又は令第129条の2の</w:t>
            </w:r>
            <w:r w:rsidR="00987D8E" w:rsidRPr="000C1D43">
              <w:rPr>
                <w:rFonts w:asciiTheme="minorEastAsia" w:eastAsiaTheme="minorEastAsia" w:hAnsiTheme="minorEastAsia" w:hint="eastAsia"/>
                <w:b/>
                <w:szCs w:val="18"/>
              </w:rPr>
              <w:t>4</w:t>
            </w:r>
            <w:r w:rsidRPr="000C1D43">
              <w:rPr>
                <w:rFonts w:asciiTheme="minorEastAsia" w:eastAsiaTheme="minorEastAsia" w:hAnsiTheme="minorEastAsia" w:hint="eastAsia"/>
                <w:b/>
                <w:szCs w:val="18"/>
              </w:rPr>
              <w:t>第1項第</w:t>
            </w:r>
            <w:r w:rsidR="00010180" w:rsidRPr="000C1D43">
              <w:rPr>
                <w:rFonts w:asciiTheme="minorEastAsia" w:eastAsiaTheme="minorEastAsia" w:hAnsiTheme="minorEastAsia" w:hint="eastAsia"/>
                <w:b/>
                <w:szCs w:val="18"/>
              </w:rPr>
              <w:t>7</w:t>
            </w:r>
            <w:r w:rsidRPr="000C1D43">
              <w:rPr>
                <w:rFonts w:asciiTheme="minorEastAsia" w:eastAsiaTheme="minorEastAsia" w:hAnsiTheme="minorEastAsia" w:hint="eastAsia"/>
                <w:b/>
                <w:szCs w:val="18"/>
              </w:rPr>
              <w:t>号の規定に適合しないこと。</w:t>
            </w:r>
          </w:p>
        </w:tc>
      </w:tr>
      <w:tr w:rsidR="00B96E00" w:rsidRPr="008C5FBF" w:rsidTr="00026CA5">
        <w:trPr>
          <w:trHeight w:val="3100"/>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7926DB" w:rsidRDefault="00B96E00" w:rsidP="00B96E00">
            <w:pPr>
              <w:jc w:val="center"/>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t>(8)</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jc w:val="left"/>
              <w:rPr>
                <w:rFonts w:asciiTheme="minorEastAsia" w:eastAsiaTheme="minorEastAsia" w:hAnsiTheme="minorEastAsia" w:cs="ＭＳ Ｐゴシック"/>
                <w:b/>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キュービクルの取付けの状況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目視又は触診により確認する。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1)　キュービクルが堅固に取付けられているか点検する。</w:t>
            </w:r>
            <w:r w:rsidRPr="000C1D43">
              <w:rPr>
                <w:rFonts w:asciiTheme="minorEastAsia" w:eastAsiaTheme="minorEastAsia" w:hAnsiTheme="minorEastAsia" w:hint="eastAsia"/>
                <w:b/>
                <w:szCs w:val="18"/>
              </w:rPr>
              <w:br/>
              <w:t>2)　キュービクル式の充電器及び自家用発電装置の場合は、その内部にごみやほこりが集積していないか点検する。</w:t>
            </w:r>
            <w:r w:rsidRPr="000C1D43">
              <w:rPr>
                <w:rFonts w:asciiTheme="minorEastAsia" w:eastAsiaTheme="minorEastAsia" w:hAnsiTheme="minorEastAsia" w:hint="eastAsia"/>
                <w:b/>
                <w:szCs w:val="18"/>
              </w:rPr>
              <w:br/>
              <w:t>3)　屋外キュービクル式の充電器及び自家用発電装置の場合、雨による外板部分に錆はないか点検する。</w:t>
            </w:r>
            <w:r w:rsidRPr="000C1D43">
              <w:rPr>
                <w:rFonts w:asciiTheme="minorEastAsia" w:eastAsiaTheme="minorEastAsia" w:hAnsiTheme="minorEastAsia" w:hint="eastAsia"/>
                <w:b/>
                <w:szCs w:val="18"/>
              </w:rPr>
              <w:br/>
              <w:t>4)　屋外キュービクル式の充電器及び自家用発電装置の基礎部分のアンカーボルト等に腐食等がないか点検する。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取付けが堅固でないこと。</w:t>
            </w:r>
          </w:p>
        </w:tc>
      </w:tr>
    </w:tbl>
    <w:p w:rsidR="00F92026" w:rsidRDefault="00F92026"/>
    <w:p w:rsidR="00F92026" w:rsidRDefault="00F92026"/>
    <w:p w:rsidR="00F92026" w:rsidRDefault="00F92026"/>
    <w:p w:rsidR="00F92026" w:rsidRDefault="00F92026"/>
    <w:tbl>
      <w:tblPr>
        <w:tblW w:w="14885" w:type="dxa"/>
        <w:tblInd w:w="109" w:type="dxa"/>
        <w:tblCellMar>
          <w:left w:w="99" w:type="dxa"/>
          <w:right w:w="99" w:type="dxa"/>
        </w:tblCellMar>
        <w:tblLook w:val="04A0" w:firstRow="1" w:lastRow="0" w:firstColumn="1" w:lastColumn="0" w:noHBand="0" w:noVBand="1"/>
      </w:tblPr>
      <w:tblGrid>
        <w:gridCol w:w="699"/>
        <w:gridCol w:w="851"/>
        <w:gridCol w:w="992"/>
        <w:gridCol w:w="2126"/>
        <w:gridCol w:w="3260"/>
        <w:gridCol w:w="3402"/>
        <w:gridCol w:w="3555"/>
      </w:tblGrid>
      <w:tr w:rsidR="007F6C08" w:rsidRPr="00057F12" w:rsidTr="00462E92">
        <w:trPr>
          <w:trHeight w:val="420"/>
          <w:tblHeader/>
        </w:trPr>
        <w:tc>
          <w:tcPr>
            <w:tcW w:w="699" w:type="dxa"/>
            <w:tcBorders>
              <w:top w:val="single" w:sz="12" w:space="0" w:color="auto"/>
              <w:left w:val="single" w:sz="12" w:space="0" w:color="auto"/>
              <w:bottom w:val="single" w:sz="12" w:space="0" w:color="auto"/>
              <w:right w:val="single" w:sz="12" w:space="0" w:color="auto"/>
            </w:tcBorders>
            <w:shd w:val="clear" w:color="000000" w:fill="FFFFFF"/>
            <w:vAlign w:val="center"/>
          </w:tcPr>
          <w:p w:rsidR="007F6C08" w:rsidRPr="001817BB" w:rsidRDefault="007F6C08" w:rsidP="0043354C">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lastRenderedPageBreak/>
              <w:t>番号</w:t>
            </w:r>
          </w:p>
        </w:tc>
        <w:tc>
          <w:tcPr>
            <w:tcW w:w="1843"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7F6C08" w:rsidRPr="001817BB" w:rsidRDefault="007F6C08" w:rsidP="0043354C">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(い)</w:t>
            </w:r>
            <w:r w:rsidRPr="00057F12">
              <w:rPr>
                <w:rFonts w:asciiTheme="majorEastAsia" w:eastAsiaTheme="majorEastAsia" w:hAnsiTheme="majorEastAsia" w:cs="ＭＳ Ｐゴシック" w:hint="eastAsia"/>
                <w:b/>
                <w:color w:val="000000"/>
                <w:kern w:val="0"/>
                <w:sz w:val="20"/>
                <w:szCs w:val="20"/>
              </w:rPr>
              <w:t>点検</w:t>
            </w:r>
            <w:r w:rsidRPr="001817BB">
              <w:rPr>
                <w:rFonts w:asciiTheme="majorEastAsia" w:eastAsiaTheme="majorEastAsia" w:hAnsiTheme="majorEastAsia" w:cs="ＭＳ Ｐゴシック" w:hint="eastAsia"/>
                <w:b/>
                <w:color w:val="000000"/>
                <w:kern w:val="0"/>
                <w:sz w:val="20"/>
                <w:szCs w:val="20"/>
              </w:rPr>
              <w:t>項目</w:t>
            </w:r>
          </w:p>
        </w:tc>
        <w:tc>
          <w:tcPr>
            <w:tcW w:w="2126" w:type="dxa"/>
            <w:tcBorders>
              <w:top w:val="single" w:sz="12" w:space="0" w:color="auto"/>
              <w:left w:val="single" w:sz="12" w:space="0" w:color="auto"/>
              <w:bottom w:val="single" w:sz="12" w:space="0" w:color="auto"/>
              <w:right w:val="single" w:sz="12" w:space="0" w:color="auto"/>
            </w:tcBorders>
            <w:shd w:val="clear" w:color="000000" w:fill="FFFFFF"/>
          </w:tcPr>
          <w:p w:rsidR="007F6C08" w:rsidRPr="001817BB" w:rsidRDefault="007F6C08" w:rsidP="0043354C">
            <w:pPr>
              <w:jc w:val="center"/>
              <w:rPr>
                <w:rFonts w:asciiTheme="majorEastAsia" w:eastAsiaTheme="majorEastAsia" w:hAnsiTheme="majorEastAsia" w:cs="ＭＳ Ｐゴシック"/>
                <w:b/>
                <w:color w:val="000000"/>
                <w:kern w:val="0"/>
                <w:sz w:val="20"/>
                <w:szCs w:val="20"/>
              </w:rPr>
            </w:pPr>
            <w:r>
              <w:rPr>
                <w:rFonts w:asciiTheme="majorEastAsia" w:eastAsiaTheme="majorEastAsia" w:hAnsiTheme="majorEastAsia" w:cs="ＭＳ Ｐゴシック" w:hint="eastAsia"/>
                <w:b/>
                <w:color w:val="000000"/>
                <w:kern w:val="0"/>
                <w:sz w:val="20"/>
                <w:szCs w:val="20"/>
              </w:rPr>
              <w:t>（ろ）点検事項</w:t>
            </w:r>
          </w:p>
        </w:tc>
        <w:tc>
          <w:tcPr>
            <w:tcW w:w="3260" w:type="dxa"/>
            <w:tcBorders>
              <w:top w:val="single" w:sz="12" w:space="0" w:color="auto"/>
              <w:left w:val="single" w:sz="12" w:space="0" w:color="auto"/>
              <w:bottom w:val="single" w:sz="12" w:space="0" w:color="auto"/>
              <w:right w:val="single" w:sz="12" w:space="0" w:color="auto"/>
            </w:tcBorders>
            <w:shd w:val="clear" w:color="000000" w:fill="FFFFFF"/>
            <w:vAlign w:val="center"/>
          </w:tcPr>
          <w:p w:rsidR="007F6C08" w:rsidRPr="001817BB" w:rsidRDefault="007F6C08" w:rsidP="0043354C">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は</w:t>
            </w:r>
            <w:r w:rsidRPr="001817BB">
              <w:rPr>
                <w:rFonts w:asciiTheme="majorEastAsia" w:eastAsiaTheme="majorEastAsia" w:hAnsiTheme="majorEastAsia" w:cs="ＭＳ Ｐゴシック" w:hint="eastAsia"/>
                <w:b/>
                <w:color w:val="000000"/>
                <w:kern w:val="0"/>
                <w:sz w:val="20"/>
                <w:szCs w:val="20"/>
              </w:rPr>
              <w:t>)</w:t>
            </w:r>
            <w:r w:rsidRPr="00057F12">
              <w:rPr>
                <w:rFonts w:asciiTheme="majorEastAsia" w:eastAsiaTheme="majorEastAsia" w:hAnsiTheme="majorEastAsia" w:cs="ＭＳ Ｐゴシック" w:hint="eastAsia"/>
                <w:b/>
                <w:color w:val="000000"/>
                <w:kern w:val="0"/>
                <w:sz w:val="20"/>
                <w:szCs w:val="20"/>
              </w:rPr>
              <w:t>点検方法</w:t>
            </w:r>
          </w:p>
        </w:tc>
        <w:tc>
          <w:tcPr>
            <w:tcW w:w="3402" w:type="dxa"/>
            <w:tcBorders>
              <w:top w:val="single" w:sz="12" w:space="0" w:color="auto"/>
              <w:left w:val="single" w:sz="12" w:space="0" w:color="auto"/>
              <w:bottom w:val="single" w:sz="12" w:space="0" w:color="auto"/>
              <w:right w:val="single" w:sz="12" w:space="0" w:color="auto"/>
            </w:tcBorders>
            <w:shd w:val="clear" w:color="000000" w:fill="FFFFFF"/>
            <w:vAlign w:val="center"/>
          </w:tcPr>
          <w:p w:rsidR="007F6C08" w:rsidRPr="001817BB" w:rsidRDefault="007F6C08" w:rsidP="0043354C">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点検手法</w:t>
            </w:r>
          </w:p>
        </w:tc>
        <w:tc>
          <w:tcPr>
            <w:tcW w:w="3555" w:type="dxa"/>
            <w:tcBorders>
              <w:top w:val="single" w:sz="12" w:space="0" w:color="auto"/>
              <w:left w:val="single" w:sz="12" w:space="0" w:color="auto"/>
              <w:bottom w:val="single" w:sz="12" w:space="0" w:color="auto"/>
              <w:right w:val="single" w:sz="12" w:space="0" w:color="auto"/>
            </w:tcBorders>
            <w:shd w:val="clear" w:color="000000" w:fill="FFFFFF"/>
          </w:tcPr>
          <w:p w:rsidR="007F6C08" w:rsidRPr="00057F12" w:rsidRDefault="007F6C08" w:rsidP="0043354C">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に</w:t>
            </w:r>
            <w:r w:rsidRPr="00057F12">
              <w:rPr>
                <w:rFonts w:asciiTheme="majorEastAsia" w:eastAsiaTheme="majorEastAsia" w:hAnsiTheme="majorEastAsia" w:cs="ＭＳ Ｐゴシック" w:hint="eastAsia"/>
                <w:b/>
                <w:color w:val="000000"/>
                <w:kern w:val="0"/>
                <w:sz w:val="20"/>
                <w:szCs w:val="20"/>
              </w:rPr>
              <w:t>)判定基準</w:t>
            </w:r>
          </w:p>
        </w:tc>
      </w:tr>
      <w:tr w:rsidR="00B96E00" w:rsidRPr="008C5FBF" w:rsidTr="00026CA5">
        <w:trPr>
          <w:trHeight w:val="420"/>
        </w:trPr>
        <w:tc>
          <w:tcPr>
            <w:tcW w:w="699"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B96E00" w:rsidRPr="008C5FBF" w:rsidRDefault="00B96E00" w:rsidP="00B96E00">
            <w:pPr>
              <w:jc w:val="center"/>
              <w:rPr>
                <w:rFonts w:asciiTheme="majorEastAsia" w:eastAsiaTheme="majorEastAsia" w:hAnsiTheme="majorEastAsia" w:cs="ＭＳ Ｐゴシック"/>
                <w:b/>
                <w:color w:val="000000"/>
                <w:kern w:val="0"/>
                <w:sz w:val="20"/>
                <w:szCs w:val="20"/>
              </w:rPr>
            </w:pPr>
            <w:r>
              <w:rPr>
                <w:rFonts w:asciiTheme="majorEastAsia" w:eastAsiaTheme="majorEastAsia" w:hAnsiTheme="majorEastAsia" w:cs="ＭＳ Ｐゴシック" w:hint="eastAsia"/>
                <w:b/>
                <w:color w:val="000000"/>
                <w:kern w:val="0"/>
                <w:sz w:val="20"/>
                <w:szCs w:val="20"/>
              </w:rPr>
              <w:t>6</w:t>
            </w:r>
          </w:p>
        </w:tc>
        <w:tc>
          <w:tcPr>
            <w:tcW w:w="14186" w:type="dxa"/>
            <w:gridSpan w:val="6"/>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B96E00" w:rsidRPr="008C5FBF" w:rsidRDefault="00B96E00" w:rsidP="00B96E00">
            <w:pPr>
              <w:jc w:val="left"/>
              <w:rPr>
                <w:rFonts w:asciiTheme="majorEastAsia" w:eastAsiaTheme="majorEastAsia" w:hAnsiTheme="majorEastAsia" w:cs="ＭＳ Ｐゴシック"/>
                <w:b/>
                <w:color w:val="000000"/>
                <w:kern w:val="0"/>
                <w:sz w:val="20"/>
                <w:szCs w:val="20"/>
              </w:rPr>
            </w:pPr>
            <w:r w:rsidRPr="00C07562">
              <w:rPr>
                <w:rFonts w:asciiTheme="majorEastAsia" w:eastAsiaTheme="majorEastAsia" w:hAnsiTheme="majorEastAsia" w:cs="ＭＳ Ｐゴシック" w:hint="eastAsia"/>
                <w:b/>
                <w:color w:val="000000"/>
                <w:kern w:val="0"/>
                <w:sz w:val="20"/>
                <w:szCs w:val="20"/>
              </w:rPr>
              <w:t>自家用発電装置</w:t>
            </w:r>
          </w:p>
        </w:tc>
      </w:tr>
      <w:tr w:rsidR="00B96E00" w:rsidRPr="008C5FBF" w:rsidTr="00026CA5">
        <w:trPr>
          <w:trHeight w:val="567"/>
        </w:trPr>
        <w:tc>
          <w:tcPr>
            <w:tcW w:w="699" w:type="dxa"/>
            <w:tcBorders>
              <w:top w:val="single" w:sz="12" w:space="0" w:color="auto"/>
              <w:left w:val="single" w:sz="4" w:space="0" w:color="auto"/>
              <w:bottom w:val="single" w:sz="4" w:space="0" w:color="auto"/>
              <w:right w:val="single" w:sz="4" w:space="0" w:color="auto"/>
            </w:tcBorders>
            <w:shd w:val="clear" w:color="000000" w:fill="FFFFFF"/>
            <w:vAlign w:val="center"/>
            <w:hideMark/>
          </w:tcPr>
          <w:p w:rsidR="00B96E00" w:rsidRPr="007926DB" w:rsidRDefault="00B96E00" w:rsidP="00B96E00">
            <w:pPr>
              <w:jc w:val="center"/>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t>(1)</w:t>
            </w:r>
          </w:p>
        </w:tc>
        <w:tc>
          <w:tcPr>
            <w:tcW w:w="851" w:type="dxa"/>
            <w:vMerge w:val="restart"/>
            <w:tcBorders>
              <w:top w:val="single" w:sz="12"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jc w:val="left"/>
              <w:rPr>
                <w:rFonts w:asciiTheme="minorEastAsia" w:eastAsiaTheme="minorEastAsia" w:hAnsiTheme="minorEastAsia" w:cs="ＭＳ Ｐゴシック"/>
                <w:b/>
                <w:kern w:val="0"/>
                <w:szCs w:val="18"/>
              </w:rPr>
            </w:pPr>
            <w:r w:rsidRPr="000C1D43">
              <w:rPr>
                <w:rFonts w:asciiTheme="minorEastAsia" w:eastAsiaTheme="minorEastAsia" w:hAnsiTheme="minorEastAsia" w:cs="ＭＳ Ｐゴシック" w:hint="eastAsia"/>
                <w:b/>
                <w:kern w:val="0"/>
                <w:szCs w:val="18"/>
              </w:rPr>
              <w:t>自家用発電装置</w:t>
            </w:r>
          </w:p>
        </w:tc>
        <w:tc>
          <w:tcPr>
            <w:tcW w:w="992" w:type="dxa"/>
            <w:vMerge w:val="restart"/>
            <w:tcBorders>
              <w:top w:val="single" w:sz="12"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jc w:val="left"/>
              <w:rPr>
                <w:rFonts w:asciiTheme="minorEastAsia" w:eastAsiaTheme="minorEastAsia" w:hAnsiTheme="minorEastAsia" w:cs="ＭＳ Ｐゴシック"/>
                <w:b/>
                <w:kern w:val="0"/>
                <w:szCs w:val="18"/>
              </w:rPr>
            </w:pPr>
            <w:r w:rsidRPr="000C1D43">
              <w:rPr>
                <w:rFonts w:asciiTheme="minorEastAsia" w:eastAsiaTheme="minorEastAsia" w:hAnsiTheme="minorEastAsia" w:cs="ＭＳ Ｐゴシック" w:hint="eastAsia"/>
                <w:b/>
                <w:kern w:val="0"/>
                <w:szCs w:val="18"/>
              </w:rPr>
              <w:t>自家用発電装置等の状況</w:t>
            </w:r>
          </w:p>
        </w:tc>
        <w:tc>
          <w:tcPr>
            <w:tcW w:w="2126" w:type="dxa"/>
            <w:tcBorders>
              <w:top w:val="single" w:sz="12"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自家用発電機室の防火区画等の貫通措置の状況</w:t>
            </w:r>
          </w:p>
        </w:tc>
        <w:tc>
          <w:tcPr>
            <w:tcW w:w="3260" w:type="dxa"/>
            <w:tcBorders>
              <w:top w:val="single" w:sz="12"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目視により確認する。</w:t>
            </w:r>
          </w:p>
        </w:tc>
        <w:tc>
          <w:tcPr>
            <w:tcW w:w="3402" w:type="dxa"/>
            <w:tcBorders>
              <w:top w:val="single" w:sz="12"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電器配線及び換気風道（ダクト）等の防火区画貫通措置に欠損又は脱落がないか点検する。</w:t>
            </w:r>
          </w:p>
        </w:tc>
        <w:tc>
          <w:tcPr>
            <w:tcW w:w="3555" w:type="dxa"/>
            <w:tcBorders>
              <w:top w:val="single" w:sz="12"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令第112条第</w:t>
            </w:r>
            <w:r w:rsidR="00987D8E" w:rsidRPr="000C1D43">
              <w:rPr>
                <w:rFonts w:asciiTheme="minorEastAsia" w:eastAsiaTheme="minorEastAsia" w:hAnsiTheme="minorEastAsia" w:hint="eastAsia"/>
                <w:b/>
                <w:szCs w:val="18"/>
              </w:rPr>
              <w:t>20</w:t>
            </w:r>
            <w:r w:rsidRPr="000C1D43">
              <w:rPr>
                <w:rFonts w:asciiTheme="minorEastAsia" w:eastAsiaTheme="minorEastAsia" w:hAnsiTheme="minorEastAsia" w:hint="eastAsia"/>
                <w:b/>
                <w:szCs w:val="18"/>
              </w:rPr>
              <w:t>項若しくは第</w:t>
            </w:r>
            <w:r w:rsidR="00987D8E" w:rsidRPr="000C1D43">
              <w:rPr>
                <w:rFonts w:asciiTheme="minorEastAsia" w:eastAsiaTheme="minorEastAsia" w:hAnsiTheme="minorEastAsia" w:hint="eastAsia"/>
                <w:b/>
                <w:szCs w:val="18"/>
              </w:rPr>
              <w:t>21</w:t>
            </w:r>
            <w:r w:rsidRPr="000C1D43">
              <w:rPr>
                <w:rFonts w:asciiTheme="minorEastAsia" w:eastAsiaTheme="minorEastAsia" w:hAnsiTheme="minorEastAsia" w:hint="eastAsia"/>
                <w:b/>
                <w:szCs w:val="18"/>
              </w:rPr>
              <w:t>項又は令第129条の2の</w:t>
            </w:r>
            <w:r w:rsidR="00987D8E" w:rsidRPr="000C1D43">
              <w:rPr>
                <w:rFonts w:asciiTheme="minorEastAsia" w:eastAsiaTheme="minorEastAsia" w:hAnsiTheme="minorEastAsia" w:hint="eastAsia"/>
                <w:b/>
                <w:szCs w:val="18"/>
              </w:rPr>
              <w:t>4</w:t>
            </w:r>
            <w:r w:rsidRPr="000C1D43">
              <w:rPr>
                <w:rFonts w:asciiTheme="minorEastAsia" w:eastAsiaTheme="minorEastAsia" w:hAnsiTheme="minorEastAsia" w:hint="eastAsia"/>
                <w:b/>
                <w:szCs w:val="18"/>
              </w:rPr>
              <w:t>第1項第</w:t>
            </w:r>
            <w:r w:rsidR="00010180" w:rsidRPr="000C1D43">
              <w:rPr>
                <w:rFonts w:asciiTheme="minorEastAsia" w:eastAsiaTheme="minorEastAsia" w:hAnsiTheme="minorEastAsia" w:hint="eastAsia"/>
                <w:b/>
                <w:szCs w:val="18"/>
              </w:rPr>
              <w:t>7</w:t>
            </w:r>
            <w:r w:rsidRPr="000C1D43">
              <w:rPr>
                <w:rFonts w:asciiTheme="minorEastAsia" w:eastAsiaTheme="minorEastAsia" w:hAnsiTheme="minorEastAsia" w:hint="eastAsia"/>
                <w:b/>
                <w:szCs w:val="18"/>
              </w:rPr>
              <w:t>号の規定に適合しないこと。</w:t>
            </w:r>
          </w:p>
        </w:tc>
      </w:tr>
      <w:tr w:rsidR="001A4CAD" w:rsidRPr="001A4CAD" w:rsidTr="00026CA5">
        <w:trPr>
          <w:trHeight w:val="567"/>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1A4CAD" w:rsidRDefault="00B96E00" w:rsidP="00B96E00">
            <w:pPr>
              <w:jc w:val="center"/>
              <w:rPr>
                <w:rFonts w:asciiTheme="minorEastAsia" w:eastAsiaTheme="minorEastAsia" w:hAnsiTheme="minorEastAsia" w:cs="ＭＳ Ｐゴシック"/>
                <w:b/>
                <w:kern w:val="0"/>
                <w:szCs w:val="18"/>
              </w:rPr>
            </w:pPr>
            <w:r w:rsidRPr="001A4CAD">
              <w:rPr>
                <w:rFonts w:asciiTheme="minorEastAsia" w:eastAsiaTheme="minorEastAsia" w:hAnsiTheme="minorEastAsia" w:cs="ＭＳ Ｐゴシック" w:hint="eastAsia"/>
                <w:b/>
                <w:kern w:val="0"/>
                <w:szCs w:val="18"/>
              </w:rPr>
              <w:t>(2)</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jc w:val="left"/>
              <w:rPr>
                <w:rFonts w:asciiTheme="minorEastAsia" w:eastAsiaTheme="minorEastAsia" w:hAnsiTheme="minorEastAsia" w:cs="ＭＳ Ｐゴシック"/>
                <w:b/>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発電機の発電容量</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予備電源の容量を確認する。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1A4CAD" w:rsidRPr="000C1D43" w:rsidRDefault="001A4CAD" w:rsidP="00AD50F0">
            <w:pPr>
              <w:ind w:left="157" w:hangingChars="100" w:hanging="157"/>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1)　</w:t>
            </w:r>
            <w:r w:rsidR="0015246C" w:rsidRPr="000C1D43">
              <w:rPr>
                <w:rFonts w:asciiTheme="minorEastAsia" w:eastAsiaTheme="minorEastAsia" w:hAnsiTheme="minorEastAsia" w:hint="eastAsia"/>
                <w:b/>
                <w:szCs w:val="18"/>
              </w:rPr>
              <w:t>自家用発電装置に接続される非常用の照</w:t>
            </w:r>
          </w:p>
          <w:p w:rsidR="001A4CAD" w:rsidRPr="000C1D43" w:rsidRDefault="0015246C" w:rsidP="00AD50F0">
            <w:pPr>
              <w:ind w:left="157" w:hangingChars="100" w:hanging="157"/>
              <w:rPr>
                <w:rFonts w:asciiTheme="minorEastAsia" w:eastAsiaTheme="minorEastAsia" w:hAnsiTheme="minorEastAsia"/>
                <w:b/>
                <w:szCs w:val="18"/>
              </w:rPr>
            </w:pPr>
            <w:r w:rsidRPr="000C1D43">
              <w:rPr>
                <w:rFonts w:asciiTheme="minorEastAsia" w:eastAsiaTheme="minorEastAsia" w:hAnsiTheme="minorEastAsia" w:hint="eastAsia"/>
                <w:b/>
                <w:szCs w:val="18"/>
              </w:rPr>
              <w:t>明設備・排煙設備の合計の負荷容量に比べ、</w:t>
            </w:r>
          </w:p>
          <w:p w:rsidR="001A4CAD" w:rsidRPr="000C1D43" w:rsidRDefault="0015246C" w:rsidP="00AD50F0">
            <w:pPr>
              <w:ind w:left="157" w:hangingChars="100" w:hanging="157"/>
              <w:rPr>
                <w:rFonts w:asciiTheme="minorEastAsia" w:eastAsiaTheme="minorEastAsia" w:hAnsiTheme="minorEastAsia"/>
                <w:b/>
                <w:szCs w:val="18"/>
              </w:rPr>
            </w:pPr>
            <w:r w:rsidRPr="000C1D43">
              <w:rPr>
                <w:rFonts w:asciiTheme="minorEastAsia" w:eastAsiaTheme="minorEastAsia" w:hAnsiTheme="minorEastAsia" w:hint="eastAsia"/>
                <w:b/>
                <w:szCs w:val="18"/>
              </w:rPr>
              <w:t>自家用発電装置の出力容量のほうが</w:t>
            </w:r>
            <w:r w:rsidR="00AD50F0" w:rsidRPr="000C1D43">
              <w:rPr>
                <w:rFonts w:asciiTheme="minorEastAsia" w:eastAsiaTheme="minorEastAsia" w:hAnsiTheme="minorEastAsia" w:hint="eastAsia"/>
                <w:b/>
                <w:szCs w:val="18"/>
              </w:rPr>
              <w:t>大きいこ</w:t>
            </w:r>
          </w:p>
          <w:p w:rsidR="00B96E00" w:rsidRPr="000C1D43" w:rsidRDefault="00AD50F0" w:rsidP="00AD50F0">
            <w:pPr>
              <w:ind w:left="157" w:hangingChars="100" w:hanging="157"/>
              <w:rPr>
                <w:rFonts w:asciiTheme="minorEastAsia" w:eastAsiaTheme="minorEastAsia" w:hAnsiTheme="minorEastAsia"/>
                <w:b/>
                <w:szCs w:val="18"/>
              </w:rPr>
            </w:pPr>
            <w:r w:rsidRPr="000C1D43">
              <w:rPr>
                <w:rFonts w:asciiTheme="minorEastAsia" w:eastAsiaTheme="minorEastAsia" w:hAnsiTheme="minorEastAsia" w:hint="eastAsia"/>
                <w:b/>
                <w:szCs w:val="18"/>
              </w:rPr>
              <w:t>とを確認する。</w:t>
            </w:r>
          </w:p>
          <w:p w:rsidR="001A4CAD" w:rsidRPr="000C1D43" w:rsidRDefault="001A4CAD" w:rsidP="00B23F08">
            <w:pPr>
              <w:ind w:left="315" w:hangingChars="200" w:hanging="315"/>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2)　</w:t>
            </w:r>
            <w:r w:rsidR="00B23F08" w:rsidRPr="000C1D43">
              <w:rPr>
                <w:rFonts w:asciiTheme="minorEastAsia" w:eastAsiaTheme="minorEastAsia" w:hAnsiTheme="minorEastAsia" w:hint="eastAsia"/>
                <w:b/>
                <w:szCs w:val="18"/>
              </w:rPr>
              <w:t>自家用発電装置により、防災設備が30分</w:t>
            </w:r>
          </w:p>
          <w:p w:rsidR="00AD50F0" w:rsidRPr="000C1D43" w:rsidRDefault="00B23F08" w:rsidP="00B23F08">
            <w:pPr>
              <w:ind w:left="315" w:hangingChars="200" w:hanging="315"/>
              <w:rPr>
                <w:rFonts w:asciiTheme="minorEastAsia" w:eastAsiaTheme="minorEastAsia" w:hAnsiTheme="minorEastAsia"/>
                <w:b/>
                <w:szCs w:val="18"/>
              </w:rPr>
            </w:pPr>
            <w:r w:rsidRPr="000C1D43">
              <w:rPr>
                <w:rFonts w:asciiTheme="minorEastAsia" w:eastAsiaTheme="minorEastAsia" w:hAnsiTheme="minorEastAsia" w:hint="eastAsia"/>
                <w:b/>
                <w:szCs w:val="18"/>
              </w:rPr>
              <w:t>以上運転できることを確認する。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自家用発電装置の出力容量が少なく、防災設備を30分以上運転できないこと。</w:t>
            </w:r>
          </w:p>
        </w:tc>
      </w:tr>
      <w:tr w:rsidR="00B96E00" w:rsidRPr="008C5FBF" w:rsidTr="00026CA5">
        <w:trPr>
          <w:trHeight w:val="567"/>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7926DB" w:rsidRDefault="00B96E00" w:rsidP="00B96E00">
            <w:pPr>
              <w:jc w:val="center"/>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t>(3)</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jc w:val="left"/>
              <w:rPr>
                <w:rFonts w:asciiTheme="minorEastAsia" w:eastAsiaTheme="minorEastAsia" w:hAnsiTheme="minorEastAsia" w:cs="ＭＳ Ｐゴシック"/>
                <w:b/>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発電機及び原動機の状況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目視又は触診により確認する。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1)　発電機及び原動機の端子部の締付けが堅固であるか点検する。</w:t>
            </w:r>
            <w:r w:rsidRPr="000C1D43">
              <w:rPr>
                <w:rFonts w:asciiTheme="minorEastAsia" w:eastAsiaTheme="minorEastAsia" w:hAnsiTheme="minorEastAsia" w:hint="eastAsia"/>
                <w:b/>
                <w:szCs w:val="18"/>
              </w:rPr>
              <w:br/>
              <w:t>2)　発電機及び原動機の配管又は配線・計器類に破損及び取付け不備等がないか点検する。</w:t>
            </w:r>
            <w:r w:rsidRPr="000C1D43">
              <w:rPr>
                <w:rFonts w:asciiTheme="minorEastAsia" w:eastAsiaTheme="minorEastAsia" w:hAnsiTheme="minorEastAsia" w:hint="eastAsia"/>
                <w:b/>
                <w:szCs w:val="18"/>
              </w:rPr>
              <w:br/>
              <w:t>3)　計器盤又は制御盤の表示ランプは点灯するか点検する。</w:t>
            </w:r>
            <w:r w:rsidRPr="000C1D43">
              <w:rPr>
                <w:rFonts w:asciiTheme="minorEastAsia" w:eastAsiaTheme="minorEastAsia" w:hAnsiTheme="minorEastAsia" w:hint="eastAsia"/>
                <w:b/>
                <w:szCs w:val="18"/>
              </w:rPr>
              <w:br/>
              <w:t>4)　原動機又は燃料タンクの周囲に油漏れ等がないか点検する。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端子部の締め付けが堅固でないこと、計器若しくは制御盤の表示ランプ等に破損があること又は原動機若しくは燃料タンクの周囲に油漏れ等があること。</w:t>
            </w:r>
          </w:p>
        </w:tc>
      </w:tr>
      <w:tr w:rsidR="00B96E00" w:rsidRPr="008C5FBF" w:rsidTr="00026CA5">
        <w:trPr>
          <w:trHeight w:val="567"/>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7926DB" w:rsidRDefault="00B96E00" w:rsidP="00B96E00">
            <w:pPr>
              <w:jc w:val="center"/>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t>(4)</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jc w:val="left"/>
              <w:rPr>
                <w:rFonts w:asciiTheme="minorEastAsia" w:eastAsiaTheme="minorEastAsia" w:hAnsiTheme="minorEastAsia" w:cs="ＭＳ Ｐゴシック"/>
                <w:b/>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燃料油、潤滑油及び冷却水の状況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1)　燃料タンク及び冷却水槽の貯蔵量は、原動機の３０分以上の連続運転に必要な量があること。</w:t>
            </w:r>
            <w:r w:rsidRPr="000C1D43">
              <w:rPr>
                <w:rFonts w:asciiTheme="minorEastAsia" w:eastAsiaTheme="minorEastAsia" w:hAnsiTheme="minorEastAsia" w:hint="eastAsia"/>
                <w:b/>
                <w:szCs w:val="18"/>
              </w:rPr>
              <w:br/>
              <w:t>2)　原動機の潤滑油は、機器に表示された適正な範囲内の量があること。</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燃料タンク若しくは冷却水槽の貯蔵量が少なく30分以上運転できないこと又は潤滑油が機器に表示された適正な範囲内にないこと。</w:t>
            </w:r>
          </w:p>
        </w:tc>
      </w:tr>
      <w:tr w:rsidR="00B96E00" w:rsidRPr="008C5FBF" w:rsidTr="00026CA5">
        <w:trPr>
          <w:trHeight w:val="567"/>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7926DB" w:rsidRDefault="00B96E00" w:rsidP="00B96E00">
            <w:pPr>
              <w:jc w:val="center"/>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t>(5)</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jc w:val="left"/>
              <w:rPr>
                <w:rFonts w:asciiTheme="minorEastAsia" w:eastAsiaTheme="minorEastAsia" w:hAnsiTheme="minorEastAsia" w:cs="ＭＳ Ｐゴシック"/>
                <w:b/>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始動用の空気槽の圧力</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圧力計を目視により確認するとともに、聴診により確認する。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始動用の空気槽の充填圧力が規定の圧力目盛りを指示しているか確認する。また、予備槽の充填圧力も同様に規定の圧力目盛りを指示しているか確認する。</w:t>
            </w:r>
          </w:p>
          <w:p w:rsidR="00B96E00" w:rsidRPr="000C1D43" w:rsidRDefault="00B96E00" w:rsidP="00B96E00">
            <w:pPr>
              <w:rPr>
                <w:rFonts w:asciiTheme="minorEastAsia" w:eastAsiaTheme="minorEastAsia" w:hAnsiTheme="minorEastAsia"/>
                <w:b/>
                <w:szCs w:val="18"/>
              </w:rPr>
            </w:pP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B96E00" w:rsidRPr="000C1D43" w:rsidRDefault="00B96E00" w:rsidP="00B96E00">
            <w:pPr>
              <w:rPr>
                <w:rFonts w:asciiTheme="minorEastAsia" w:eastAsiaTheme="minorEastAsia" w:hAnsiTheme="minorEastAsia"/>
                <w:b/>
                <w:szCs w:val="18"/>
              </w:rPr>
            </w:pPr>
            <w:r w:rsidRPr="000C1D43">
              <w:rPr>
                <w:rFonts w:asciiTheme="minorEastAsia" w:eastAsiaTheme="minorEastAsia" w:hAnsiTheme="minorEastAsia" w:hint="eastAsia"/>
                <w:b/>
                <w:szCs w:val="18"/>
              </w:rPr>
              <w:t>空気槽の自動充気圧力が、高圧側で2.2から2.9メガパスカル、低圧側で0.7から1.0メガパスカルに維持されていないこと又は圧力が低下しても警報を発しないこと。</w:t>
            </w:r>
          </w:p>
        </w:tc>
      </w:tr>
    </w:tbl>
    <w:p w:rsidR="00CE325A" w:rsidRDefault="00CE325A"/>
    <w:p w:rsidR="00CE325A" w:rsidRDefault="00CE325A"/>
    <w:p w:rsidR="00CE325A" w:rsidRDefault="00CE325A"/>
    <w:p w:rsidR="00CE325A" w:rsidRDefault="00CE325A"/>
    <w:p w:rsidR="00CE325A" w:rsidRDefault="00CE325A"/>
    <w:tbl>
      <w:tblPr>
        <w:tblW w:w="14885" w:type="dxa"/>
        <w:tblInd w:w="109" w:type="dxa"/>
        <w:tblCellMar>
          <w:left w:w="99" w:type="dxa"/>
          <w:right w:w="99" w:type="dxa"/>
        </w:tblCellMar>
        <w:tblLook w:val="04A0" w:firstRow="1" w:lastRow="0" w:firstColumn="1" w:lastColumn="0" w:noHBand="0" w:noVBand="1"/>
      </w:tblPr>
      <w:tblGrid>
        <w:gridCol w:w="699"/>
        <w:gridCol w:w="851"/>
        <w:gridCol w:w="992"/>
        <w:gridCol w:w="2126"/>
        <w:gridCol w:w="3260"/>
        <w:gridCol w:w="3402"/>
        <w:gridCol w:w="3555"/>
      </w:tblGrid>
      <w:tr w:rsidR="00CE325A" w:rsidRPr="00057F12" w:rsidTr="00C20239">
        <w:trPr>
          <w:trHeight w:val="420"/>
          <w:tblHeader/>
        </w:trPr>
        <w:tc>
          <w:tcPr>
            <w:tcW w:w="699" w:type="dxa"/>
            <w:tcBorders>
              <w:top w:val="single" w:sz="12" w:space="0" w:color="auto"/>
              <w:left w:val="single" w:sz="12" w:space="0" w:color="auto"/>
              <w:bottom w:val="single" w:sz="12" w:space="0" w:color="auto"/>
              <w:right w:val="single" w:sz="12" w:space="0" w:color="auto"/>
            </w:tcBorders>
            <w:shd w:val="clear" w:color="000000" w:fill="FFFFFF"/>
            <w:vAlign w:val="center"/>
          </w:tcPr>
          <w:p w:rsidR="00CE325A" w:rsidRPr="001817BB" w:rsidRDefault="00CE325A" w:rsidP="00D767D6">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lastRenderedPageBreak/>
              <w:t>番号</w:t>
            </w:r>
          </w:p>
        </w:tc>
        <w:tc>
          <w:tcPr>
            <w:tcW w:w="1843"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CE325A" w:rsidRPr="001817BB" w:rsidRDefault="00CE325A" w:rsidP="00D767D6">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(い)</w:t>
            </w:r>
            <w:r w:rsidRPr="00057F12">
              <w:rPr>
                <w:rFonts w:asciiTheme="majorEastAsia" w:eastAsiaTheme="majorEastAsia" w:hAnsiTheme="majorEastAsia" w:cs="ＭＳ Ｐゴシック" w:hint="eastAsia"/>
                <w:b/>
                <w:color w:val="000000"/>
                <w:kern w:val="0"/>
                <w:sz w:val="20"/>
                <w:szCs w:val="20"/>
              </w:rPr>
              <w:t>点検</w:t>
            </w:r>
            <w:r w:rsidRPr="001817BB">
              <w:rPr>
                <w:rFonts w:asciiTheme="majorEastAsia" w:eastAsiaTheme="majorEastAsia" w:hAnsiTheme="majorEastAsia" w:cs="ＭＳ Ｐゴシック" w:hint="eastAsia"/>
                <w:b/>
                <w:color w:val="000000"/>
                <w:kern w:val="0"/>
                <w:sz w:val="20"/>
                <w:szCs w:val="20"/>
              </w:rPr>
              <w:t>項目</w:t>
            </w:r>
          </w:p>
        </w:tc>
        <w:tc>
          <w:tcPr>
            <w:tcW w:w="2126" w:type="dxa"/>
            <w:tcBorders>
              <w:top w:val="single" w:sz="12" w:space="0" w:color="auto"/>
              <w:left w:val="single" w:sz="12" w:space="0" w:color="auto"/>
              <w:bottom w:val="single" w:sz="12" w:space="0" w:color="auto"/>
              <w:right w:val="single" w:sz="12" w:space="0" w:color="auto"/>
            </w:tcBorders>
            <w:shd w:val="clear" w:color="000000" w:fill="FFFFFF"/>
          </w:tcPr>
          <w:p w:rsidR="00CE325A" w:rsidRPr="001817BB" w:rsidRDefault="00CE325A" w:rsidP="00D767D6">
            <w:pPr>
              <w:jc w:val="center"/>
              <w:rPr>
                <w:rFonts w:asciiTheme="majorEastAsia" w:eastAsiaTheme="majorEastAsia" w:hAnsiTheme="majorEastAsia" w:cs="ＭＳ Ｐゴシック"/>
                <w:b/>
                <w:color w:val="000000"/>
                <w:kern w:val="0"/>
                <w:sz w:val="20"/>
                <w:szCs w:val="20"/>
              </w:rPr>
            </w:pPr>
            <w:r>
              <w:rPr>
                <w:rFonts w:asciiTheme="majorEastAsia" w:eastAsiaTheme="majorEastAsia" w:hAnsiTheme="majorEastAsia" w:cs="ＭＳ Ｐゴシック" w:hint="eastAsia"/>
                <w:b/>
                <w:color w:val="000000"/>
                <w:kern w:val="0"/>
                <w:sz w:val="20"/>
                <w:szCs w:val="20"/>
              </w:rPr>
              <w:t>（ろ）点検事項</w:t>
            </w:r>
          </w:p>
        </w:tc>
        <w:tc>
          <w:tcPr>
            <w:tcW w:w="3260" w:type="dxa"/>
            <w:tcBorders>
              <w:top w:val="single" w:sz="12" w:space="0" w:color="auto"/>
              <w:left w:val="single" w:sz="12" w:space="0" w:color="auto"/>
              <w:bottom w:val="single" w:sz="12" w:space="0" w:color="auto"/>
              <w:right w:val="single" w:sz="12" w:space="0" w:color="auto"/>
            </w:tcBorders>
            <w:shd w:val="clear" w:color="000000" w:fill="FFFFFF"/>
            <w:vAlign w:val="center"/>
          </w:tcPr>
          <w:p w:rsidR="00CE325A" w:rsidRPr="001817BB" w:rsidRDefault="00CE325A" w:rsidP="00D767D6">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は</w:t>
            </w:r>
            <w:r w:rsidRPr="001817BB">
              <w:rPr>
                <w:rFonts w:asciiTheme="majorEastAsia" w:eastAsiaTheme="majorEastAsia" w:hAnsiTheme="majorEastAsia" w:cs="ＭＳ Ｐゴシック" w:hint="eastAsia"/>
                <w:b/>
                <w:color w:val="000000"/>
                <w:kern w:val="0"/>
                <w:sz w:val="20"/>
                <w:szCs w:val="20"/>
              </w:rPr>
              <w:t>)</w:t>
            </w:r>
            <w:r w:rsidRPr="00057F12">
              <w:rPr>
                <w:rFonts w:asciiTheme="majorEastAsia" w:eastAsiaTheme="majorEastAsia" w:hAnsiTheme="majorEastAsia" w:cs="ＭＳ Ｐゴシック" w:hint="eastAsia"/>
                <w:b/>
                <w:color w:val="000000"/>
                <w:kern w:val="0"/>
                <w:sz w:val="20"/>
                <w:szCs w:val="20"/>
              </w:rPr>
              <w:t>点検方法</w:t>
            </w:r>
          </w:p>
        </w:tc>
        <w:tc>
          <w:tcPr>
            <w:tcW w:w="3402" w:type="dxa"/>
            <w:tcBorders>
              <w:top w:val="single" w:sz="12" w:space="0" w:color="auto"/>
              <w:left w:val="single" w:sz="12" w:space="0" w:color="auto"/>
              <w:bottom w:val="single" w:sz="12" w:space="0" w:color="auto"/>
              <w:right w:val="single" w:sz="12" w:space="0" w:color="auto"/>
            </w:tcBorders>
            <w:shd w:val="clear" w:color="000000" w:fill="FFFFFF"/>
            <w:vAlign w:val="center"/>
          </w:tcPr>
          <w:p w:rsidR="00CE325A" w:rsidRPr="001817BB" w:rsidRDefault="00CE325A" w:rsidP="00D767D6">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点検手法</w:t>
            </w:r>
          </w:p>
        </w:tc>
        <w:tc>
          <w:tcPr>
            <w:tcW w:w="3555" w:type="dxa"/>
            <w:tcBorders>
              <w:top w:val="single" w:sz="12" w:space="0" w:color="auto"/>
              <w:left w:val="single" w:sz="12" w:space="0" w:color="auto"/>
              <w:bottom w:val="single" w:sz="12" w:space="0" w:color="auto"/>
              <w:right w:val="single" w:sz="12" w:space="0" w:color="auto"/>
            </w:tcBorders>
            <w:shd w:val="clear" w:color="000000" w:fill="FFFFFF"/>
          </w:tcPr>
          <w:p w:rsidR="00CE325A" w:rsidRPr="00057F12" w:rsidRDefault="00CE325A" w:rsidP="00D767D6">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に</w:t>
            </w:r>
            <w:r w:rsidRPr="00057F12">
              <w:rPr>
                <w:rFonts w:asciiTheme="majorEastAsia" w:eastAsiaTheme="majorEastAsia" w:hAnsiTheme="majorEastAsia" w:cs="ＭＳ Ｐゴシック" w:hint="eastAsia"/>
                <w:b/>
                <w:color w:val="000000"/>
                <w:kern w:val="0"/>
                <w:sz w:val="20"/>
                <w:szCs w:val="20"/>
              </w:rPr>
              <w:t>)判定基準</w:t>
            </w:r>
          </w:p>
        </w:tc>
      </w:tr>
      <w:tr w:rsidR="001A4CAD" w:rsidRPr="008C5FBF" w:rsidTr="00C20239">
        <w:trPr>
          <w:trHeight w:val="8835"/>
        </w:trPr>
        <w:tc>
          <w:tcPr>
            <w:tcW w:w="699" w:type="dxa"/>
            <w:tcBorders>
              <w:top w:val="single" w:sz="12" w:space="0" w:color="auto"/>
              <w:left w:val="single" w:sz="4" w:space="0" w:color="auto"/>
              <w:bottom w:val="single" w:sz="4" w:space="0" w:color="auto"/>
              <w:right w:val="single" w:sz="4" w:space="0" w:color="auto"/>
            </w:tcBorders>
            <w:shd w:val="clear" w:color="000000" w:fill="FFFFFF"/>
            <w:vAlign w:val="center"/>
          </w:tcPr>
          <w:p w:rsidR="001A4CAD" w:rsidRPr="007926DB" w:rsidRDefault="001A4CAD" w:rsidP="00B96E00">
            <w:pPr>
              <w:jc w:val="center"/>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t>(6)</w:t>
            </w:r>
          </w:p>
        </w:tc>
        <w:tc>
          <w:tcPr>
            <w:tcW w:w="851" w:type="dxa"/>
            <w:tcBorders>
              <w:top w:val="single" w:sz="12" w:space="0" w:color="auto"/>
              <w:left w:val="single" w:sz="4" w:space="0" w:color="auto"/>
              <w:bottom w:val="single" w:sz="4" w:space="0" w:color="auto"/>
              <w:right w:val="single" w:sz="4" w:space="0" w:color="auto"/>
            </w:tcBorders>
            <w:shd w:val="clear" w:color="000000" w:fill="FFFFFF"/>
            <w:vAlign w:val="center"/>
          </w:tcPr>
          <w:p w:rsidR="001A4CAD" w:rsidRPr="007926DB" w:rsidRDefault="001A4CAD" w:rsidP="00FA50CD">
            <w:pPr>
              <w:jc w:val="left"/>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t>自家用発電装置</w:t>
            </w:r>
          </w:p>
        </w:tc>
        <w:tc>
          <w:tcPr>
            <w:tcW w:w="992" w:type="dxa"/>
            <w:tcBorders>
              <w:top w:val="single" w:sz="12" w:space="0" w:color="auto"/>
              <w:left w:val="single" w:sz="4" w:space="0" w:color="auto"/>
              <w:bottom w:val="single" w:sz="4" w:space="0" w:color="auto"/>
              <w:right w:val="single" w:sz="4" w:space="0" w:color="auto"/>
            </w:tcBorders>
            <w:shd w:val="clear" w:color="000000" w:fill="FFFFFF"/>
            <w:vAlign w:val="center"/>
          </w:tcPr>
          <w:p w:rsidR="001A4CAD" w:rsidRPr="007926DB" w:rsidRDefault="001A4CAD" w:rsidP="00FA50CD">
            <w:pPr>
              <w:jc w:val="left"/>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t>自家用発電装置等の状況</w:t>
            </w:r>
          </w:p>
        </w:tc>
        <w:tc>
          <w:tcPr>
            <w:tcW w:w="2126" w:type="dxa"/>
            <w:tcBorders>
              <w:top w:val="single" w:sz="12" w:space="0" w:color="auto"/>
              <w:left w:val="single" w:sz="4" w:space="0" w:color="auto"/>
              <w:bottom w:val="single" w:sz="4" w:space="0" w:color="auto"/>
              <w:right w:val="single" w:sz="4" w:space="0" w:color="auto"/>
            </w:tcBorders>
            <w:shd w:val="clear" w:color="000000" w:fill="FFFFFF"/>
            <w:vAlign w:val="center"/>
          </w:tcPr>
          <w:p w:rsidR="001A4CAD" w:rsidRPr="007926DB" w:rsidRDefault="001A4CAD" w:rsidP="00B96E00">
            <w:pPr>
              <w:rPr>
                <w:rFonts w:asciiTheme="minorEastAsia" w:eastAsiaTheme="minorEastAsia" w:hAnsiTheme="minorEastAsia"/>
                <w:b/>
                <w:color w:val="000000"/>
                <w:szCs w:val="18"/>
              </w:rPr>
            </w:pPr>
            <w:r w:rsidRPr="007926DB">
              <w:rPr>
                <w:rFonts w:asciiTheme="minorEastAsia" w:eastAsiaTheme="minorEastAsia" w:hAnsiTheme="minorEastAsia" w:hint="eastAsia"/>
                <w:b/>
                <w:color w:val="000000"/>
                <w:szCs w:val="18"/>
              </w:rPr>
              <w:t>セル始動用蓄電池及び電気ケーブルの接続の状況</w:t>
            </w:r>
          </w:p>
        </w:tc>
        <w:tc>
          <w:tcPr>
            <w:tcW w:w="3260" w:type="dxa"/>
            <w:tcBorders>
              <w:top w:val="single" w:sz="12" w:space="0" w:color="auto"/>
              <w:left w:val="single" w:sz="4" w:space="0" w:color="auto"/>
              <w:bottom w:val="single" w:sz="4" w:space="0" w:color="auto"/>
              <w:right w:val="single" w:sz="4" w:space="0" w:color="auto"/>
            </w:tcBorders>
            <w:shd w:val="clear" w:color="000000" w:fill="FFFFFF"/>
            <w:vAlign w:val="center"/>
          </w:tcPr>
          <w:p w:rsidR="001A4CAD" w:rsidRPr="0081613C" w:rsidRDefault="001A4CAD" w:rsidP="00B96E00">
            <w:pPr>
              <w:rPr>
                <w:rFonts w:asciiTheme="minorEastAsia" w:eastAsiaTheme="minorEastAsia" w:hAnsiTheme="minorEastAsia"/>
                <w:b/>
                <w:color w:val="000000"/>
                <w:szCs w:val="18"/>
              </w:rPr>
            </w:pPr>
            <w:r w:rsidRPr="0081613C">
              <w:rPr>
                <w:rFonts w:asciiTheme="minorEastAsia" w:eastAsiaTheme="minorEastAsia" w:hAnsiTheme="minorEastAsia" w:hint="eastAsia"/>
                <w:b/>
                <w:color w:val="000000"/>
                <w:szCs w:val="18"/>
              </w:rPr>
              <w:t>目視により確認するとともに蓄電池電圧を電圧計により測定する。</w:t>
            </w:r>
          </w:p>
        </w:tc>
        <w:tc>
          <w:tcPr>
            <w:tcW w:w="3402" w:type="dxa"/>
            <w:tcBorders>
              <w:top w:val="single" w:sz="12" w:space="0" w:color="auto"/>
              <w:left w:val="single" w:sz="4" w:space="0" w:color="auto"/>
              <w:bottom w:val="single" w:sz="4" w:space="0" w:color="auto"/>
              <w:right w:val="single" w:sz="4" w:space="0" w:color="auto"/>
            </w:tcBorders>
            <w:shd w:val="clear" w:color="000000" w:fill="FFFFFF"/>
            <w:vAlign w:val="center"/>
          </w:tcPr>
          <w:p w:rsidR="001A4CAD" w:rsidRPr="00C80FEE" w:rsidRDefault="001A4CAD" w:rsidP="00B96E00">
            <w:pPr>
              <w:rPr>
                <w:rFonts w:asciiTheme="minorEastAsia" w:eastAsiaTheme="minorEastAsia" w:hAnsiTheme="minorEastAsia"/>
                <w:b/>
                <w:color w:val="000000"/>
                <w:szCs w:val="18"/>
              </w:rPr>
            </w:pPr>
            <w:r w:rsidRPr="00C80FEE">
              <w:rPr>
                <w:rFonts w:asciiTheme="minorEastAsia" w:eastAsiaTheme="minorEastAsia" w:hAnsiTheme="minorEastAsia" w:hint="eastAsia"/>
                <w:b/>
                <w:color w:val="000000"/>
                <w:szCs w:val="18"/>
              </w:rPr>
              <w:t>1)　セル用蓄電池の電解液量は、機器に表示された適正量があるか点検する。</w:t>
            </w:r>
          </w:p>
          <w:p w:rsidR="001A4CAD" w:rsidRPr="00C80FEE" w:rsidRDefault="001A4CAD" w:rsidP="00B96E00">
            <w:pPr>
              <w:rPr>
                <w:rFonts w:asciiTheme="minorEastAsia" w:eastAsiaTheme="minorEastAsia" w:hAnsiTheme="minorEastAsia"/>
                <w:b/>
                <w:color w:val="000000"/>
                <w:szCs w:val="18"/>
              </w:rPr>
            </w:pPr>
            <w:r w:rsidRPr="00C80FEE">
              <w:rPr>
                <w:rFonts w:asciiTheme="minorEastAsia" w:eastAsiaTheme="minorEastAsia" w:hAnsiTheme="minorEastAsia" w:hint="eastAsia"/>
                <w:b/>
                <w:color w:val="000000"/>
                <w:szCs w:val="18"/>
              </w:rPr>
              <w:t>2)　セル始動用蓄電池と電気ケーブルとの接続部に緩み、漏液による変色等がないか点検する。</w:t>
            </w:r>
          </w:p>
          <w:p w:rsidR="001A4CAD" w:rsidRPr="00C80FEE" w:rsidRDefault="001A4CAD" w:rsidP="00B96E00">
            <w:pPr>
              <w:rPr>
                <w:rFonts w:asciiTheme="minorEastAsia" w:eastAsiaTheme="minorEastAsia" w:hAnsiTheme="minorEastAsia"/>
                <w:b/>
                <w:color w:val="000000"/>
                <w:szCs w:val="18"/>
              </w:rPr>
            </w:pPr>
            <w:r w:rsidRPr="00C80FEE">
              <w:rPr>
                <w:rFonts w:asciiTheme="minorEastAsia" w:eastAsiaTheme="minorEastAsia" w:hAnsiTheme="minorEastAsia" w:hint="eastAsia"/>
                <w:b/>
                <w:color w:val="000000"/>
                <w:szCs w:val="18"/>
              </w:rPr>
              <w:t xml:space="preserve">　① 電解液の液面位を点検する。</w:t>
            </w:r>
          </w:p>
          <w:p w:rsidR="001A4CAD" w:rsidRPr="00C80FEE" w:rsidRDefault="001A4CAD" w:rsidP="00B96E00">
            <w:pPr>
              <w:rPr>
                <w:rFonts w:asciiTheme="minorEastAsia" w:eastAsiaTheme="minorEastAsia" w:hAnsiTheme="minorEastAsia"/>
                <w:b/>
                <w:color w:val="000000"/>
                <w:szCs w:val="18"/>
              </w:rPr>
            </w:pPr>
            <w:r w:rsidRPr="00C80FEE">
              <w:rPr>
                <w:rFonts w:asciiTheme="minorEastAsia" w:eastAsiaTheme="minorEastAsia" w:hAnsiTheme="minorEastAsia" w:hint="eastAsia"/>
                <w:b/>
                <w:color w:val="000000"/>
                <w:szCs w:val="18"/>
              </w:rPr>
              <w:t xml:space="preserve">　② 管理基準</w:t>
            </w:r>
          </w:p>
          <w:p w:rsidR="001A4CAD" w:rsidRPr="00C80FEE" w:rsidRDefault="001A4CAD" w:rsidP="00B96E00">
            <w:pPr>
              <w:rPr>
                <w:rFonts w:asciiTheme="minorEastAsia" w:eastAsiaTheme="minorEastAsia" w:hAnsiTheme="minorEastAsia"/>
                <w:b/>
                <w:color w:val="000000"/>
                <w:szCs w:val="18"/>
              </w:rPr>
            </w:pPr>
            <w:r>
              <w:rPr>
                <w:rFonts w:asciiTheme="minorEastAsia" w:eastAsiaTheme="minorEastAsia" w:hAnsiTheme="minorEastAsia" w:hint="eastAsia"/>
                <w:b/>
                <w:color w:val="000000"/>
                <w:szCs w:val="18"/>
              </w:rPr>
              <w:t xml:space="preserve">　</w:t>
            </w:r>
            <w:r w:rsidRPr="00C80FEE">
              <w:rPr>
                <w:rFonts w:asciiTheme="minorEastAsia" w:eastAsiaTheme="minorEastAsia" w:hAnsiTheme="minorEastAsia" w:hint="eastAsia"/>
                <w:b/>
                <w:color w:val="000000"/>
                <w:szCs w:val="18"/>
              </w:rPr>
              <w:t>全セルの電解液面が最高液面線と最低液面線の中間の範囲にあること。ただし、ベント形（触媒栓付）鉛蓄電池の補助電極式の場合は、極板上縁より10mm以上の位置にあること。</w:t>
            </w:r>
          </w:p>
          <w:p w:rsidR="001A4CAD" w:rsidRDefault="001A4CAD" w:rsidP="00B96E00">
            <w:pPr>
              <w:ind w:left="865" w:hangingChars="550" w:hanging="865"/>
              <w:rPr>
                <w:rFonts w:asciiTheme="minorEastAsia" w:eastAsiaTheme="minorEastAsia" w:hAnsiTheme="minorEastAsia"/>
                <w:b/>
                <w:color w:val="000000"/>
                <w:szCs w:val="18"/>
              </w:rPr>
            </w:pPr>
            <w:r>
              <w:rPr>
                <w:rFonts w:asciiTheme="minorEastAsia" w:eastAsiaTheme="minorEastAsia" w:hAnsiTheme="minorEastAsia" w:hint="eastAsia"/>
                <w:b/>
                <w:color w:val="000000"/>
                <w:szCs w:val="18"/>
              </w:rPr>
              <w:t xml:space="preserve">　</w:t>
            </w:r>
            <w:r w:rsidRPr="00C80FEE">
              <w:rPr>
                <w:rFonts w:asciiTheme="minorEastAsia" w:eastAsiaTheme="minorEastAsia" w:hAnsiTheme="minorEastAsia" w:hint="eastAsia"/>
                <w:b/>
                <w:color w:val="000000"/>
                <w:szCs w:val="18"/>
              </w:rPr>
              <w:t>（ア）電解液面は全セルが、およそ同一レ</w:t>
            </w:r>
          </w:p>
          <w:p w:rsidR="001A4CAD" w:rsidRDefault="001A4CAD" w:rsidP="001A4CAD">
            <w:pPr>
              <w:ind w:leftChars="400" w:left="863" w:hangingChars="150" w:hanging="236"/>
              <w:rPr>
                <w:rFonts w:asciiTheme="minorEastAsia" w:eastAsiaTheme="minorEastAsia" w:hAnsiTheme="minorEastAsia"/>
                <w:b/>
                <w:color w:val="000000"/>
                <w:szCs w:val="18"/>
              </w:rPr>
            </w:pPr>
            <w:r w:rsidRPr="00C80FEE">
              <w:rPr>
                <w:rFonts w:asciiTheme="minorEastAsia" w:eastAsiaTheme="minorEastAsia" w:hAnsiTheme="minorEastAsia" w:hint="eastAsia"/>
                <w:b/>
                <w:color w:val="000000"/>
                <w:szCs w:val="18"/>
              </w:rPr>
              <w:t>ベルにあればよい。特定のセルのみ</w:t>
            </w:r>
          </w:p>
          <w:p w:rsidR="001A4CAD" w:rsidRDefault="001A4CAD" w:rsidP="001A4CAD">
            <w:pPr>
              <w:ind w:leftChars="400" w:left="863" w:hangingChars="150" w:hanging="236"/>
              <w:rPr>
                <w:rFonts w:asciiTheme="minorEastAsia" w:eastAsiaTheme="minorEastAsia" w:hAnsiTheme="minorEastAsia"/>
                <w:b/>
                <w:color w:val="000000"/>
                <w:szCs w:val="18"/>
              </w:rPr>
            </w:pPr>
            <w:r w:rsidRPr="00C80FEE">
              <w:rPr>
                <w:rFonts w:asciiTheme="minorEastAsia" w:eastAsiaTheme="minorEastAsia" w:hAnsiTheme="minorEastAsia" w:hint="eastAsia"/>
                <w:b/>
                <w:color w:val="000000"/>
                <w:szCs w:val="18"/>
              </w:rPr>
              <w:t>が減少している場合は、その液面が</w:t>
            </w:r>
          </w:p>
          <w:p w:rsidR="001A4CAD" w:rsidRDefault="001A4CAD" w:rsidP="001A4CAD">
            <w:pPr>
              <w:ind w:leftChars="400" w:left="863" w:hangingChars="150" w:hanging="236"/>
              <w:rPr>
                <w:rFonts w:asciiTheme="minorEastAsia" w:eastAsiaTheme="minorEastAsia" w:hAnsiTheme="minorEastAsia"/>
                <w:b/>
                <w:color w:val="000000"/>
                <w:szCs w:val="18"/>
              </w:rPr>
            </w:pPr>
            <w:r w:rsidRPr="00C80FEE">
              <w:rPr>
                <w:rFonts w:asciiTheme="minorEastAsia" w:eastAsiaTheme="minorEastAsia" w:hAnsiTheme="minorEastAsia" w:hint="eastAsia"/>
                <w:b/>
                <w:color w:val="000000"/>
                <w:szCs w:val="18"/>
              </w:rPr>
              <w:t>最低液面以上にあっても一応異常と</w:t>
            </w:r>
          </w:p>
          <w:p w:rsidR="001A4CAD" w:rsidRPr="00C80FEE" w:rsidRDefault="001A4CAD" w:rsidP="001A4CAD">
            <w:pPr>
              <w:ind w:leftChars="400" w:left="863" w:hangingChars="150" w:hanging="236"/>
              <w:rPr>
                <w:rFonts w:asciiTheme="minorEastAsia" w:eastAsiaTheme="minorEastAsia" w:hAnsiTheme="minorEastAsia"/>
                <w:b/>
                <w:color w:val="000000"/>
                <w:szCs w:val="18"/>
              </w:rPr>
            </w:pPr>
            <w:r w:rsidRPr="00C80FEE">
              <w:rPr>
                <w:rFonts w:asciiTheme="minorEastAsia" w:eastAsiaTheme="minorEastAsia" w:hAnsiTheme="minorEastAsia" w:hint="eastAsia"/>
                <w:b/>
                <w:color w:val="000000"/>
                <w:szCs w:val="18"/>
              </w:rPr>
              <w:t>考える。</w:t>
            </w:r>
          </w:p>
          <w:p w:rsidR="001A4CAD" w:rsidRDefault="001A4CAD" w:rsidP="00B96E00">
            <w:pPr>
              <w:ind w:left="865" w:hangingChars="550" w:hanging="865"/>
              <w:rPr>
                <w:rFonts w:asciiTheme="minorEastAsia" w:eastAsiaTheme="minorEastAsia" w:hAnsiTheme="minorEastAsia"/>
                <w:b/>
                <w:color w:val="000000"/>
                <w:szCs w:val="18"/>
              </w:rPr>
            </w:pPr>
            <w:r>
              <w:rPr>
                <w:rFonts w:asciiTheme="minorEastAsia" w:eastAsiaTheme="minorEastAsia" w:hAnsiTheme="minorEastAsia" w:hint="eastAsia"/>
                <w:b/>
                <w:color w:val="000000"/>
                <w:szCs w:val="18"/>
              </w:rPr>
              <w:t xml:space="preserve">　</w:t>
            </w:r>
            <w:r w:rsidRPr="00C80FEE">
              <w:rPr>
                <w:rFonts w:asciiTheme="minorEastAsia" w:eastAsiaTheme="minorEastAsia" w:hAnsiTheme="minorEastAsia" w:hint="eastAsia"/>
                <w:b/>
                <w:color w:val="000000"/>
                <w:szCs w:val="18"/>
              </w:rPr>
              <w:t>（イ）電解液面が、およそ同一レベルにあ</w:t>
            </w:r>
          </w:p>
          <w:p w:rsidR="001A4CAD" w:rsidRDefault="001A4CAD" w:rsidP="001A4CAD">
            <w:pPr>
              <w:ind w:leftChars="400" w:left="863" w:hangingChars="150" w:hanging="236"/>
              <w:rPr>
                <w:rFonts w:asciiTheme="minorEastAsia" w:eastAsiaTheme="minorEastAsia" w:hAnsiTheme="minorEastAsia"/>
                <w:b/>
                <w:color w:val="000000"/>
                <w:szCs w:val="18"/>
              </w:rPr>
            </w:pPr>
            <w:r w:rsidRPr="00C80FEE">
              <w:rPr>
                <w:rFonts w:asciiTheme="minorEastAsia" w:eastAsiaTheme="minorEastAsia" w:hAnsiTheme="minorEastAsia" w:hint="eastAsia"/>
                <w:b/>
                <w:color w:val="000000"/>
                <w:szCs w:val="18"/>
              </w:rPr>
              <w:t>っても、液面が最高液面から最低液</w:t>
            </w:r>
          </w:p>
          <w:p w:rsidR="001A4CAD" w:rsidRDefault="001A4CAD" w:rsidP="001A4CAD">
            <w:pPr>
              <w:ind w:leftChars="400" w:left="863" w:hangingChars="150" w:hanging="236"/>
              <w:rPr>
                <w:rFonts w:asciiTheme="minorEastAsia" w:eastAsiaTheme="minorEastAsia" w:hAnsiTheme="minorEastAsia"/>
                <w:b/>
                <w:color w:val="000000"/>
                <w:szCs w:val="18"/>
              </w:rPr>
            </w:pPr>
            <w:r w:rsidRPr="00C80FEE">
              <w:rPr>
                <w:rFonts w:asciiTheme="minorEastAsia" w:eastAsiaTheme="minorEastAsia" w:hAnsiTheme="minorEastAsia" w:hint="eastAsia"/>
                <w:b/>
                <w:color w:val="000000"/>
                <w:szCs w:val="18"/>
              </w:rPr>
              <w:t>面に低下するまでの期間が2ヶ月以</w:t>
            </w:r>
          </w:p>
          <w:p w:rsidR="001A4CAD" w:rsidRPr="00C80FEE" w:rsidRDefault="001A4CAD" w:rsidP="001A4CAD">
            <w:pPr>
              <w:ind w:leftChars="400" w:left="863" w:hangingChars="150" w:hanging="236"/>
              <w:rPr>
                <w:rFonts w:asciiTheme="minorEastAsia" w:eastAsiaTheme="minorEastAsia" w:hAnsiTheme="minorEastAsia"/>
                <w:b/>
                <w:color w:val="000000"/>
                <w:szCs w:val="18"/>
              </w:rPr>
            </w:pPr>
            <w:r w:rsidRPr="00C80FEE">
              <w:rPr>
                <w:rFonts w:asciiTheme="minorEastAsia" w:eastAsiaTheme="minorEastAsia" w:hAnsiTheme="minorEastAsia" w:hint="eastAsia"/>
                <w:b/>
                <w:color w:val="000000"/>
                <w:szCs w:val="18"/>
              </w:rPr>
              <w:t>内であれば異常と考えられる。</w:t>
            </w:r>
          </w:p>
          <w:p w:rsidR="001A4CAD" w:rsidRPr="00C80FEE" w:rsidRDefault="001A4CAD" w:rsidP="00B96E00">
            <w:pPr>
              <w:rPr>
                <w:rFonts w:asciiTheme="minorEastAsia" w:eastAsiaTheme="minorEastAsia" w:hAnsiTheme="minorEastAsia"/>
                <w:b/>
                <w:color w:val="000000"/>
                <w:szCs w:val="18"/>
              </w:rPr>
            </w:pPr>
            <w:r w:rsidRPr="00C80FEE">
              <w:rPr>
                <w:rFonts w:asciiTheme="minorEastAsia" w:eastAsiaTheme="minorEastAsia" w:hAnsiTheme="minorEastAsia" w:hint="eastAsia"/>
                <w:b/>
                <w:color w:val="000000"/>
                <w:szCs w:val="18"/>
              </w:rPr>
              <w:t xml:space="preserve">　③ 電解液の減少について</w:t>
            </w:r>
          </w:p>
          <w:p w:rsidR="001A4CAD" w:rsidRPr="00C80FEE" w:rsidRDefault="001A4CAD" w:rsidP="00B96E00">
            <w:pPr>
              <w:rPr>
                <w:rFonts w:asciiTheme="minorEastAsia" w:eastAsiaTheme="minorEastAsia" w:hAnsiTheme="minorEastAsia"/>
                <w:b/>
                <w:color w:val="000000"/>
                <w:szCs w:val="18"/>
              </w:rPr>
            </w:pPr>
            <w:r>
              <w:rPr>
                <w:rFonts w:asciiTheme="minorEastAsia" w:eastAsiaTheme="minorEastAsia" w:hAnsiTheme="minorEastAsia" w:hint="eastAsia"/>
                <w:b/>
                <w:color w:val="000000"/>
                <w:szCs w:val="18"/>
              </w:rPr>
              <w:t xml:space="preserve">　</w:t>
            </w:r>
            <w:r w:rsidRPr="00C80FEE">
              <w:rPr>
                <w:rFonts w:asciiTheme="minorEastAsia" w:eastAsiaTheme="minorEastAsia" w:hAnsiTheme="minorEastAsia" w:hint="eastAsia"/>
                <w:b/>
                <w:color w:val="000000"/>
                <w:szCs w:val="18"/>
              </w:rPr>
              <w:t>（ア）ベント形（触媒栓無）の場合</w:t>
            </w:r>
          </w:p>
          <w:p w:rsidR="001A4CAD" w:rsidRPr="00C80FEE" w:rsidRDefault="001A4CAD" w:rsidP="00B96E00">
            <w:pPr>
              <w:ind w:left="629" w:hangingChars="400" w:hanging="629"/>
              <w:rPr>
                <w:rFonts w:asciiTheme="minorEastAsia" w:eastAsiaTheme="minorEastAsia" w:hAnsiTheme="minorEastAsia"/>
                <w:b/>
                <w:color w:val="000000"/>
                <w:szCs w:val="18"/>
              </w:rPr>
            </w:pPr>
            <w:r w:rsidRPr="00C80FEE">
              <w:rPr>
                <w:rFonts w:asciiTheme="minorEastAsia" w:eastAsiaTheme="minorEastAsia" w:hAnsiTheme="minorEastAsia" w:hint="eastAsia"/>
                <w:b/>
                <w:color w:val="000000"/>
                <w:szCs w:val="18"/>
              </w:rPr>
              <w:t xml:space="preserve">　　　　電解液は蒸発と水の電気分解により減少する。電解液の減少速度は、蓄電池の充電状態の判断材料となり、その減少が非常に少ないときは、蓄電池が十分充電されていないことが考えられ、また、減少が多いときは、蓄電池の過充電が考えられる。このような場合は、充電電圧の調整が必要となる。</w:t>
            </w:r>
          </w:p>
          <w:p w:rsidR="001A4CAD" w:rsidRPr="00C80FEE" w:rsidRDefault="001A4CAD" w:rsidP="00B96E00">
            <w:pPr>
              <w:rPr>
                <w:rFonts w:asciiTheme="minorEastAsia" w:eastAsiaTheme="minorEastAsia" w:hAnsiTheme="minorEastAsia"/>
                <w:b/>
                <w:color w:val="000000"/>
                <w:szCs w:val="18"/>
              </w:rPr>
            </w:pPr>
            <w:r>
              <w:rPr>
                <w:rFonts w:asciiTheme="minorEastAsia" w:eastAsiaTheme="minorEastAsia" w:hAnsiTheme="minorEastAsia" w:hint="eastAsia"/>
                <w:b/>
                <w:color w:val="000000"/>
                <w:szCs w:val="18"/>
              </w:rPr>
              <w:t xml:space="preserve">　</w:t>
            </w:r>
            <w:r w:rsidRPr="00C80FEE">
              <w:rPr>
                <w:rFonts w:asciiTheme="minorEastAsia" w:eastAsiaTheme="minorEastAsia" w:hAnsiTheme="minorEastAsia" w:hint="eastAsia"/>
                <w:b/>
                <w:color w:val="000000"/>
                <w:szCs w:val="18"/>
              </w:rPr>
              <w:t>（イ）ベント形（触媒栓付）の場合</w:t>
            </w:r>
          </w:p>
          <w:p w:rsidR="001A4CAD" w:rsidRPr="007926DB" w:rsidRDefault="001A4CAD" w:rsidP="007F6C08">
            <w:pPr>
              <w:ind w:left="629" w:hangingChars="400" w:hanging="629"/>
              <w:rPr>
                <w:rFonts w:asciiTheme="minorEastAsia" w:eastAsiaTheme="minorEastAsia" w:hAnsiTheme="minorEastAsia"/>
                <w:b/>
                <w:color w:val="000000"/>
                <w:szCs w:val="18"/>
              </w:rPr>
            </w:pPr>
            <w:r w:rsidRPr="00C80FEE">
              <w:rPr>
                <w:rFonts w:asciiTheme="minorEastAsia" w:eastAsiaTheme="minorEastAsia" w:hAnsiTheme="minorEastAsia" w:hint="eastAsia"/>
                <w:b/>
                <w:color w:val="000000"/>
                <w:szCs w:val="18"/>
              </w:rPr>
              <w:t xml:space="preserve">　　　　電解液は触媒栓の働きによって長時間にわたり補水する必要がない。しかし、極めて長期にわたる使用によって又は何らかの原因で、電解液が</w:t>
            </w:r>
          </w:p>
        </w:tc>
        <w:tc>
          <w:tcPr>
            <w:tcW w:w="3555" w:type="dxa"/>
            <w:tcBorders>
              <w:top w:val="single" w:sz="12" w:space="0" w:color="auto"/>
              <w:left w:val="single" w:sz="4" w:space="0" w:color="auto"/>
              <w:bottom w:val="single" w:sz="4" w:space="0" w:color="auto"/>
              <w:right w:val="single" w:sz="4" w:space="0" w:color="auto"/>
            </w:tcBorders>
            <w:shd w:val="clear" w:color="000000" w:fill="FFFFFF"/>
            <w:vAlign w:val="center"/>
          </w:tcPr>
          <w:p w:rsidR="001A4CAD" w:rsidRPr="007926DB" w:rsidRDefault="001A4CAD" w:rsidP="00B96E00">
            <w:pPr>
              <w:rPr>
                <w:rFonts w:asciiTheme="minorEastAsia" w:eastAsiaTheme="minorEastAsia" w:hAnsiTheme="minorEastAsia"/>
                <w:b/>
                <w:color w:val="000000"/>
                <w:szCs w:val="18"/>
              </w:rPr>
            </w:pPr>
            <w:r w:rsidRPr="007926DB">
              <w:rPr>
                <w:rFonts w:asciiTheme="minorEastAsia" w:eastAsiaTheme="minorEastAsia" w:hAnsiTheme="minorEastAsia" w:hint="eastAsia"/>
                <w:b/>
                <w:color w:val="000000"/>
                <w:szCs w:val="18"/>
              </w:rPr>
              <w:t>電圧が定格電圧以下であること、電解液量が機器に表示された適正量より少ないこと又は電気ケーブルとの接続部に緩み、液漏れ等があること。</w:t>
            </w:r>
          </w:p>
        </w:tc>
      </w:tr>
      <w:tr w:rsidR="00F10CE4" w:rsidRPr="008C5FBF" w:rsidTr="00C20239">
        <w:trPr>
          <w:trHeight w:val="915"/>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F10CE4" w:rsidRPr="007926DB" w:rsidRDefault="00F10CE4" w:rsidP="00B96E00">
            <w:pPr>
              <w:jc w:val="center"/>
              <w:rPr>
                <w:rFonts w:asciiTheme="minorEastAsia" w:eastAsiaTheme="minorEastAsia" w:hAnsiTheme="minorEastAsia" w:cs="ＭＳ Ｐゴシック"/>
                <w:b/>
                <w:color w:val="000000"/>
                <w:kern w:val="0"/>
                <w:szCs w:val="18"/>
              </w:rPr>
            </w:pPr>
            <w:r w:rsidRPr="001A4CAD">
              <w:rPr>
                <w:rFonts w:asciiTheme="minorEastAsia" w:eastAsiaTheme="minorEastAsia" w:hAnsiTheme="minorEastAsia" w:cs="ＭＳ Ｐゴシック"/>
                <w:b/>
                <w:color w:val="000000"/>
                <w:kern w:val="0"/>
                <w:szCs w:val="18"/>
              </w:rPr>
              <w:lastRenderedPageBreak/>
              <w:t>(6)</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F10CE4" w:rsidRPr="007926DB" w:rsidRDefault="00F10CE4" w:rsidP="00FA50CD">
            <w:pPr>
              <w:jc w:val="left"/>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t>自家用発電装置</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F10CE4" w:rsidRPr="007926DB" w:rsidRDefault="00F10CE4" w:rsidP="00FA50CD">
            <w:pPr>
              <w:jc w:val="left"/>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t>自家用発電装置等の状況</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F10CE4" w:rsidRPr="007926DB" w:rsidRDefault="00F10CE4" w:rsidP="00B96E00">
            <w:pPr>
              <w:rPr>
                <w:rFonts w:asciiTheme="minorEastAsia" w:eastAsiaTheme="minorEastAsia" w:hAnsiTheme="minorEastAsia"/>
                <w:b/>
                <w:color w:val="000000"/>
                <w:szCs w:val="18"/>
              </w:rPr>
            </w:pP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F10CE4" w:rsidRPr="0081613C" w:rsidRDefault="00F10CE4" w:rsidP="00B96E00">
            <w:pPr>
              <w:rPr>
                <w:rFonts w:asciiTheme="minorEastAsia" w:eastAsiaTheme="minorEastAsia" w:hAnsiTheme="minorEastAsia"/>
                <w:b/>
                <w:color w:val="000000"/>
                <w:szCs w:val="18"/>
              </w:rPr>
            </w:pP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F10CE4" w:rsidRPr="00C80FEE" w:rsidRDefault="00F10CE4" w:rsidP="001A4CAD">
            <w:pPr>
              <w:ind w:leftChars="400" w:left="627"/>
              <w:rPr>
                <w:rFonts w:asciiTheme="minorEastAsia" w:eastAsiaTheme="minorEastAsia" w:hAnsiTheme="minorEastAsia"/>
                <w:b/>
                <w:color w:val="000000"/>
                <w:szCs w:val="18"/>
              </w:rPr>
            </w:pPr>
            <w:r w:rsidRPr="00C80FEE">
              <w:rPr>
                <w:rFonts w:asciiTheme="minorEastAsia" w:eastAsiaTheme="minorEastAsia" w:hAnsiTheme="minorEastAsia" w:hint="eastAsia"/>
                <w:b/>
                <w:color w:val="000000"/>
                <w:szCs w:val="18"/>
              </w:rPr>
              <w:t>最低液面線まで低下した場合は、精製水を補充し、最低液面線より下がらないようにする。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F10CE4" w:rsidRPr="007926DB" w:rsidRDefault="00F10CE4" w:rsidP="00B96E00">
            <w:pPr>
              <w:rPr>
                <w:rFonts w:asciiTheme="minorEastAsia" w:eastAsiaTheme="minorEastAsia" w:hAnsiTheme="minorEastAsia"/>
                <w:b/>
                <w:color w:val="000000"/>
                <w:szCs w:val="18"/>
              </w:rPr>
            </w:pPr>
          </w:p>
        </w:tc>
      </w:tr>
      <w:tr w:rsidR="00F10CE4" w:rsidRPr="008C5FBF" w:rsidTr="00C20239">
        <w:trPr>
          <w:trHeight w:val="5457"/>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F10CE4" w:rsidRPr="006025D4" w:rsidRDefault="00F10CE4" w:rsidP="00B96E00">
            <w:pPr>
              <w:jc w:val="center"/>
              <w:rPr>
                <w:rFonts w:asciiTheme="minorEastAsia" w:eastAsiaTheme="minorEastAsia" w:hAnsiTheme="minorEastAsia" w:cs="ＭＳ Ｐゴシック"/>
                <w:b/>
                <w:color w:val="000000"/>
                <w:kern w:val="0"/>
                <w:szCs w:val="18"/>
              </w:rPr>
            </w:pPr>
            <w:r w:rsidRPr="006025D4">
              <w:rPr>
                <w:rFonts w:asciiTheme="minorEastAsia" w:eastAsiaTheme="minorEastAsia" w:hAnsiTheme="minorEastAsia" w:cs="ＭＳ Ｐゴシック" w:hint="eastAsia"/>
                <w:b/>
                <w:color w:val="000000"/>
                <w:kern w:val="0"/>
                <w:szCs w:val="18"/>
              </w:rPr>
              <w:t>(7)</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F10CE4" w:rsidRPr="006025D4" w:rsidRDefault="00F10CE4" w:rsidP="00B96E00">
            <w:pPr>
              <w:jc w:val="left"/>
              <w:rPr>
                <w:rFonts w:asciiTheme="minorEastAsia" w:eastAsiaTheme="minorEastAsia" w:hAnsiTheme="minorEastAsia" w:cs="ＭＳ Ｐゴシック"/>
                <w:b/>
                <w:color w:val="000000"/>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F10CE4" w:rsidRPr="006025D4" w:rsidRDefault="00F10CE4" w:rsidP="00B96E00">
            <w:pPr>
              <w:jc w:val="left"/>
              <w:rPr>
                <w:rFonts w:asciiTheme="minorEastAsia" w:eastAsiaTheme="minorEastAsia" w:hAnsiTheme="minorEastAsia" w:cs="ＭＳ Ｐゴシック"/>
                <w:b/>
                <w:color w:val="000000"/>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F10CE4" w:rsidRPr="006025D4" w:rsidRDefault="00F10CE4" w:rsidP="00B96E00">
            <w:pPr>
              <w:rPr>
                <w:rFonts w:asciiTheme="minorEastAsia" w:eastAsiaTheme="minorEastAsia" w:hAnsiTheme="minorEastAsia"/>
                <w:b/>
                <w:color w:val="000000"/>
                <w:szCs w:val="18"/>
              </w:rPr>
            </w:pPr>
            <w:r w:rsidRPr="006025D4">
              <w:rPr>
                <w:rFonts w:asciiTheme="minorEastAsia" w:eastAsiaTheme="minorEastAsia" w:hAnsiTheme="minorEastAsia" w:hint="eastAsia"/>
                <w:b/>
                <w:color w:val="000000"/>
                <w:szCs w:val="18"/>
              </w:rPr>
              <w:t>燃料及び冷却水の漏洩の状況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F10CE4" w:rsidRPr="0081613C" w:rsidRDefault="00F10CE4" w:rsidP="00B96E00">
            <w:pPr>
              <w:rPr>
                <w:rFonts w:asciiTheme="minorEastAsia" w:eastAsiaTheme="minorEastAsia" w:hAnsiTheme="minorEastAsia"/>
                <w:b/>
                <w:color w:val="000000"/>
                <w:szCs w:val="18"/>
              </w:rPr>
            </w:pPr>
            <w:r w:rsidRPr="0081613C">
              <w:rPr>
                <w:rFonts w:asciiTheme="minorEastAsia" w:eastAsiaTheme="minorEastAsia" w:hAnsiTheme="minorEastAsia" w:hint="eastAsia"/>
                <w:b/>
                <w:color w:val="000000"/>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F10CE4" w:rsidRPr="00C80FEE" w:rsidRDefault="00F10CE4" w:rsidP="00B96E00">
            <w:pPr>
              <w:rPr>
                <w:rFonts w:asciiTheme="minorEastAsia" w:eastAsiaTheme="minorEastAsia" w:hAnsiTheme="minorEastAsia"/>
                <w:b/>
                <w:color w:val="000000"/>
                <w:szCs w:val="18"/>
              </w:rPr>
            </w:pPr>
            <w:r w:rsidRPr="00C80FEE">
              <w:rPr>
                <w:rFonts w:asciiTheme="minorEastAsia" w:eastAsiaTheme="minorEastAsia" w:hAnsiTheme="minorEastAsia" w:hint="eastAsia"/>
                <w:b/>
                <w:color w:val="000000"/>
                <w:szCs w:val="18"/>
              </w:rPr>
              <w:t>燃料、冷却水及び空気管等の配管類の接続部等に漏洩等がないか点検する。</w:t>
            </w:r>
          </w:p>
          <w:p w:rsidR="00F10CE4" w:rsidRPr="00C80FEE" w:rsidRDefault="00F10CE4" w:rsidP="00B96E00">
            <w:pPr>
              <w:rPr>
                <w:rFonts w:asciiTheme="minorEastAsia" w:eastAsiaTheme="minorEastAsia" w:hAnsiTheme="minorEastAsia"/>
                <w:b/>
                <w:color w:val="000000"/>
                <w:szCs w:val="18"/>
              </w:rPr>
            </w:pPr>
            <w:r w:rsidRPr="00C80FEE">
              <w:rPr>
                <w:rFonts w:asciiTheme="minorEastAsia" w:eastAsiaTheme="minorEastAsia" w:hAnsiTheme="minorEastAsia" w:hint="eastAsia"/>
                <w:b/>
                <w:color w:val="000000"/>
                <w:szCs w:val="18"/>
              </w:rPr>
              <w:t>1)　燃料油系統配管</w:t>
            </w:r>
          </w:p>
          <w:p w:rsidR="00F10CE4" w:rsidRPr="00C80FEE" w:rsidRDefault="00F10CE4" w:rsidP="00B96E00">
            <w:pPr>
              <w:rPr>
                <w:rFonts w:asciiTheme="minorEastAsia" w:eastAsiaTheme="minorEastAsia" w:hAnsiTheme="minorEastAsia"/>
                <w:b/>
                <w:color w:val="000000"/>
                <w:szCs w:val="18"/>
              </w:rPr>
            </w:pPr>
            <w:r w:rsidRPr="00C80FEE">
              <w:rPr>
                <w:rFonts w:asciiTheme="minorEastAsia" w:eastAsiaTheme="minorEastAsia" w:hAnsiTheme="minorEastAsia" w:hint="eastAsia"/>
                <w:b/>
                <w:color w:val="000000"/>
                <w:szCs w:val="18"/>
              </w:rPr>
              <w:t xml:space="preserve">　内燃機関の燃料は、燃料小出槽（サービスタンク）→フィルター→燃料ポンプ→燃料噴射ポンプを経由して燃料室へ供給される。燃料の供給は原動機の回転数をガバナによって検出し、燃料調整軸を作動し、噴射量を調整している。</w:t>
            </w:r>
          </w:p>
          <w:p w:rsidR="00F10CE4" w:rsidRPr="00C80FEE" w:rsidRDefault="00F10CE4" w:rsidP="00B96E00">
            <w:pPr>
              <w:rPr>
                <w:rFonts w:asciiTheme="minorEastAsia" w:eastAsiaTheme="minorEastAsia" w:hAnsiTheme="minorEastAsia"/>
                <w:b/>
                <w:color w:val="000000"/>
                <w:szCs w:val="18"/>
              </w:rPr>
            </w:pPr>
            <w:r w:rsidRPr="00C80FEE">
              <w:rPr>
                <w:rFonts w:asciiTheme="minorEastAsia" w:eastAsiaTheme="minorEastAsia" w:hAnsiTheme="minorEastAsia" w:hint="eastAsia"/>
                <w:b/>
                <w:color w:val="000000"/>
                <w:szCs w:val="18"/>
              </w:rPr>
              <w:t>2)　冷却水系統配管</w:t>
            </w:r>
          </w:p>
          <w:p w:rsidR="00F10CE4" w:rsidRPr="00C80FEE" w:rsidRDefault="00F10CE4" w:rsidP="00B96E00">
            <w:pPr>
              <w:rPr>
                <w:rFonts w:asciiTheme="minorEastAsia" w:eastAsiaTheme="minorEastAsia" w:hAnsiTheme="minorEastAsia"/>
                <w:b/>
                <w:color w:val="000000"/>
                <w:szCs w:val="18"/>
              </w:rPr>
            </w:pPr>
            <w:r w:rsidRPr="00C80FEE">
              <w:rPr>
                <w:rFonts w:asciiTheme="minorEastAsia" w:eastAsiaTheme="minorEastAsia" w:hAnsiTheme="minorEastAsia" w:hint="eastAsia"/>
                <w:b/>
                <w:color w:val="000000"/>
                <w:szCs w:val="18"/>
              </w:rPr>
              <w:t xml:space="preserve">　原動機の冷却方式は、空冷式と水冷式に分けられる。</w:t>
            </w:r>
          </w:p>
          <w:p w:rsidR="00F10CE4" w:rsidRPr="00C80FEE" w:rsidRDefault="00F10CE4" w:rsidP="00B96E00">
            <w:pPr>
              <w:rPr>
                <w:rFonts w:asciiTheme="minorEastAsia" w:eastAsiaTheme="minorEastAsia" w:hAnsiTheme="minorEastAsia"/>
                <w:b/>
                <w:color w:val="000000"/>
                <w:szCs w:val="18"/>
              </w:rPr>
            </w:pPr>
            <w:r w:rsidRPr="00C80FEE">
              <w:rPr>
                <w:rFonts w:asciiTheme="minorEastAsia" w:eastAsiaTheme="minorEastAsia" w:hAnsiTheme="minorEastAsia" w:hint="eastAsia"/>
                <w:b/>
                <w:color w:val="000000"/>
                <w:szCs w:val="18"/>
              </w:rPr>
              <w:t xml:space="preserve">　水冷式にはラジエーター冷却方式、清水冷却方式、熱交換冷却方式があり、ラジエーター冷却方式で冷却水に寒冷地対策として不凍液を使用している場合は、製造者の指定する</w:t>
            </w:r>
          </w:p>
          <w:p w:rsidR="00F10CE4" w:rsidRPr="00C80FEE" w:rsidRDefault="00F10CE4" w:rsidP="00B96E00">
            <w:pPr>
              <w:rPr>
                <w:rFonts w:asciiTheme="minorEastAsia" w:eastAsiaTheme="minorEastAsia" w:hAnsiTheme="minorEastAsia"/>
                <w:b/>
                <w:color w:val="000000"/>
                <w:szCs w:val="18"/>
              </w:rPr>
            </w:pPr>
            <w:r w:rsidRPr="00C80FEE">
              <w:rPr>
                <w:rFonts w:asciiTheme="minorEastAsia" w:eastAsiaTheme="minorEastAsia" w:hAnsiTheme="minorEastAsia" w:hint="eastAsia"/>
                <w:b/>
                <w:color w:val="000000"/>
                <w:szCs w:val="18"/>
              </w:rPr>
              <w:t xml:space="preserve">　不凍液を使用しているか、混合割合が適正か確認する。</w:t>
            </w:r>
          </w:p>
          <w:p w:rsidR="00F10CE4" w:rsidRPr="006025D4" w:rsidRDefault="00F10CE4" w:rsidP="00B96E00">
            <w:pPr>
              <w:rPr>
                <w:rFonts w:asciiTheme="minorEastAsia" w:eastAsiaTheme="minorEastAsia" w:hAnsiTheme="minorEastAsia"/>
                <w:b/>
                <w:color w:val="000000"/>
                <w:szCs w:val="18"/>
              </w:rPr>
            </w:pPr>
            <w:r>
              <w:rPr>
                <w:rFonts w:asciiTheme="minorEastAsia" w:eastAsiaTheme="minorEastAsia" w:hAnsiTheme="minorEastAsia" w:hint="eastAsia"/>
                <w:b/>
                <w:color w:val="000000"/>
                <w:szCs w:val="18"/>
              </w:rPr>
              <w:t xml:space="preserve">　</w:t>
            </w:r>
            <w:r w:rsidRPr="00C80FEE">
              <w:rPr>
                <w:rFonts w:asciiTheme="minorEastAsia" w:eastAsiaTheme="minorEastAsia" w:hAnsiTheme="minorEastAsia" w:hint="eastAsia"/>
                <w:b/>
                <w:color w:val="000000"/>
                <w:szCs w:val="18"/>
              </w:rPr>
              <w:t>また、清水冷却方式には使用した冷却水を放流する放流式、循環使用する水槽循環式及びクーリングタワー式（冷却塔式）がある。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F10CE4" w:rsidRPr="006025D4" w:rsidRDefault="00F10CE4" w:rsidP="00B96E00">
            <w:pPr>
              <w:rPr>
                <w:rFonts w:asciiTheme="minorEastAsia" w:eastAsiaTheme="minorEastAsia" w:hAnsiTheme="minorEastAsia"/>
                <w:b/>
                <w:color w:val="000000"/>
                <w:szCs w:val="18"/>
              </w:rPr>
            </w:pPr>
            <w:r w:rsidRPr="006025D4">
              <w:rPr>
                <w:rFonts w:asciiTheme="minorEastAsia" w:eastAsiaTheme="minorEastAsia" w:hAnsiTheme="minorEastAsia" w:hint="eastAsia"/>
                <w:b/>
                <w:color w:val="000000"/>
                <w:szCs w:val="18"/>
              </w:rPr>
              <w:t>配管の接続部等に漏洩等があること。</w:t>
            </w:r>
          </w:p>
        </w:tc>
      </w:tr>
      <w:tr w:rsidR="00F10CE4" w:rsidRPr="008C5FBF" w:rsidTr="00C20239">
        <w:trPr>
          <w:trHeight w:val="2387"/>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F10CE4" w:rsidRPr="006025D4" w:rsidRDefault="00F10CE4" w:rsidP="00B96E00">
            <w:pPr>
              <w:jc w:val="center"/>
              <w:rPr>
                <w:rFonts w:asciiTheme="minorEastAsia" w:eastAsiaTheme="minorEastAsia" w:hAnsiTheme="minorEastAsia" w:cs="ＭＳ Ｐゴシック"/>
                <w:b/>
                <w:color w:val="000000"/>
                <w:kern w:val="0"/>
                <w:szCs w:val="18"/>
              </w:rPr>
            </w:pPr>
            <w:r w:rsidRPr="006025D4">
              <w:rPr>
                <w:rFonts w:asciiTheme="minorEastAsia" w:eastAsiaTheme="minorEastAsia" w:hAnsiTheme="minorEastAsia" w:cs="ＭＳ Ｐゴシック" w:hint="eastAsia"/>
                <w:b/>
                <w:color w:val="000000"/>
                <w:kern w:val="0"/>
                <w:szCs w:val="18"/>
              </w:rPr>
              <w:t>(8)</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F10CE4" w:rsidRPr="006025D4" w:rsidRDefault="00F10CE4" w:rsidP="00B96E00">
            <w:pPr>
              <w:jc w:val="left"/>
              <w:rPr>
                <w:rFonts w:asciiTheme="minorEastAsia" w:eastAsiaTheme="minorEastAsia" w:hAnsiTheme="minorEastAsia" w:cs="ＭＳ Ｐゴシック"/>
                <w:b/>
                <w:color w:val="000000"/>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F10CE4" w:rsidRPr="006025D4" w:rsidRDefault="00F10CE4" w:rsidP="00B96E00">
            <w:pPr>
              <w:jc w:val="left"/>
              <w:rPr>
                <w:rFonts w:asciiTheme="minorEastAsia" w:eastAsiaTheme="minorEastAsia" w:hAnsiTheme="minorEastAsia" w:cs="ＭＳ Ｐゴシック"/>
                <w:b/>
                <w:color w:val="000000"/>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F10CE4" w:rsidRPr="006025D4" w:rsidRDefault="00F10CE4" w:rsidP="00B96E00">
            <w:pPr>
              <w:rPr>
                <w:rFonts w:asciiTheme="minorEastAsia" w:eastAsiaTheme="minorEastAsia" w:hAnsiTheme="minorEastAsia"/>
                <w:b/>
                <w:color w:val="000000"/>
                <w:szCs w:val="18"/>
              </w:rPr>
            </w:pPr>
            <w:r w:rsidRPr="006025D4">
              <w:rPr>
                <w:rFonts w:asciiTheme="minorEastAsia" w:eastAsiaTheme="minorEastAsia" w:hAnsiTheme="minorEastAsia" w:hint="eastAsia"/>
                <w:b/>
                <w:color w:val="000000"/>
                <w:szCs w:val="18"/>
              </w:rPr>
              <w:t>計器類及びランプ類の指示及び点灯の状況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F10CE4" w:rsidRPr="0081613C" w:rsidRDefault="00F10CE4" w:rsidP="00B96E00">
            <w:pPr>
              <w:rPr>
                <w:rFonts w:asciiTheme="minorEastAsia" w:eastAsiaTheme="minorEastAsia" w:hAnsiTheme="minorEastAsia"/>
                <w:b/>
                <w:color w:val="000000"/>
                <w:szCs w:val="18"/>
              </w:rPr>
            </w:pPr>
            <w:r w:rsidRPr="0081613C">
              <w:rPr>
                <w:rFonts w:asciiTheme="minorEastAsia" w:eastAsiaTheme="minorEastAsia" w:hAnsiTheme="minorEastAsia" w:hint="eastAsia"/>
                <w:b/>
                <w:color w:val="000000"/>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F10CE4" w:rsidRPr="00C80FEE" w:rsidRDefault="00F10CE4" w:rsidP="00BB46AA">
            <w:pPr>
              <w:rPr>
                <w:rFonts w:asciiTheme="minorEastAsia" w:eastAsiaTheme="minorEastAsia" w:hAnsiTheme="minorEastAsia"/>
                <w:b/>
                <w:szCs w:val="18"/>
              </w:rPr>
            </w:pPr>
            <w:r w:rsidRPr="00C80FEE">
              <w:rPr>
                <w:rFonts w:asciiTheme="minorEastAsia" w:eastAsiaTheme="minorEastAsia" w:hAnsiTheme="minorEastAsia" w:hint="eastAsia"/>
                <w:b/>
                <w:szCs w:val="18"/>
              </w:rPr>
              <w:t>1)　発電機盤、自動制御盤等の計器類（回転計、油圧計、電圧計、電流計、周波数計、水温計及び油温計）、スイッチ類等に指示不良又は損傷等がないか点検する。</w:t>
            </w:r>
            <w:r w:rsidRPr="00C80FEE">
              <w:rPr>
                <w:rFonts w:asciiTheme="minorEastAsia" w:eastAsiaTheme="minorEastAsia" w:hAnsiTheme="minorEastAsia" w:hint="eastAsia"/>
                <w:b/>
                <w:szCs w:val="18"/>
              </w:rPr>
              <w:br/>
              <w:t>2)</w:t>
            </w:r>
            <w:r>
              <w:rPr>
                <w:rFonts w:asciiTheme="minorEastAsia" w:eastAsiaTheme="minorEastAsia" w:hAnsiTheme="minorEastAsia" w:hint="eastAsia"/>
                <w:b/>
                <w:szCs w:val="18"/>
              </w:rPr>
              <w:t xml:space="preserve">　自家用発電装置の運転中、発電機盤、自動制御盤等の</w:t>
            </w:r>
            <w:r w:rsidRPr="00C80FEE">
              <w:rPr>
                <w:rFonts w:asciiTheme="minorEastAsia" w:eastAsiaTheme="minorEastAsia" w:hAnsiTheme="minorEastAsia" w:hint="eastAsia"/>
                <w:b/>
                <w:szCs w:val="18"/>
              </w:rPr>
              <w:t>転表示ランプ類に不点灯等の故障がないか点検する。</w:t>
            </w:r>
            <w:r w:rsidRPr="00C80FEE">
              <w:rPr>
                <w:rFonts w:asciiTheme="minorEastAsia" w:eastAsiaTheme="minorEastAsia" w:hAnsiTheme="minorEastAsia" w:hint="eastAsia"/>
                <w:b/>
                <w:szCs w:val="18"/>
              </w:rPr>
              <w:br/>
              <w:t>3)　各制御機器の表示ランプが、適正に点灯するか点検する。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F10CE4" w:rsidRPr="006025D4" w:rsidRDefault="00F10CE4" w:rsidP="00B96E00">
            <w:pPr>
              <w:rPr>
                <w:rFonts w:asciiTheme="minorEastAsia" w:eastAsiaTheme="minorEastAsia" w:hAnsiTheme="minorEastAsia"/>
                <w:b/>
                <w:color w:val="000000"/>
                <w:szCs w:val="18"/>
              </w:rPr>
            </w:pPr>
            <w:r w:rsidRPr="006025D4">
              <w:rPr>
                <w:rFonts w:asciiTheme="minorEastAsia" w:eastAsiaTheme="minorEastAsia" w:hAnsiTheme="minorEastAsia" w:hint="eastAsia"/>
                <w:b/>
                <w:color w:val="000000"/>
                <w:szCs w:val="18"/>
              </w:rPr>
              <w:t>発電機盤、自動制御盤等の計器類、スイッチ等に指示不良若しくは損傷があること又は運転表示ランプが点灯しないこと。</w:t>
            </w:r>
          </w:p>
        </w:tc>
      </w:tr>
      <w:tr w:rsidR="00A955E8" w:rsidRPr="008C5FBF" w:rsidTr="00C20239">
        <w:trPr>
          <w:trHeight w:val="4694"/>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6025D4" w:rsidRDefault="00A955E8" w:rsidP="00B96E00">
            <w:pPr>
              <w:jc w:val="center"/>
              <w:rPr>
                <w:rFonts w:asciiTheme="minorEastAsia" w:eastAsiaTheme="minorEastAsia" w:hAnsiTheme="minorEastAsia" w:cs="ＭＳ Ｐゴシック"/>
                <w:b/>
                <w:color w:val="000000"/>
                <w:kern w:val="0"/>
                <w:szCs w:val="18"/>
              </w:rPr>
            </w:pPr>
            <w:r w:rsidRPr="006025D4">
              <w:rPr>
                <w:rFonts w:asciiTheme="minorEastAsia" w:eastAsiaTheme="minorEastAsia" w:hAnsiTheme="minorEastAsia" w:cs="ＭＳ Ｐゴシック" w:hint="eastAsia"/>
                <w:b/>
                <w:color w:val="000000"/>
                <w:kern w:val="0"/>
                <w:szCs w:val="18"/>
              </w:rPr>
              <w:lastRenderedPageBreak/>
              <w:t>(9)</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7926DB" w:rsidRDefault="00A955E8" w:rsidP="00FA50CD">
            <w:pPr>
              <w:jc w:val="left"/>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t>自家用発電装置</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7926DB" w:rsidRDefault="00A955E8" w:rsidP="00FA50CD">
            <w:pPr>
              <w:jc w:val="left"/>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t>自家用発電装置等の状況</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6025D4" w:rsidRDefault="00A955E8" w:rsidP="00B96E00">
            <w:pPr>
              <w:rPr>
                <w:rFonts w:asciiTheme="minorEastAsia" w:eastAsiaTheme="minorEastAsia" w:hAnsiTheme="minorEastAsia"/>
                <w:b/>
                <w:color w:val="000000"/>
                <w:szCs w:val="18"/>
              </w:rPr>
            </w:pPr>
            <w:r w:rsidRPr="006025D4">
              <w:rPr>
                <w:rFonts w:asciiTheme="minorEastAsia" w:eastAsiaTheme="minorEastAsia" w:hAnsiTheme="minorEastAsia" w:hint="eastAsia"/>
                <w:b/>
                <w:color w:val="000000"/>
                <w:szCs w:val="18"/>
              </w:rPr>
              <w:t>自家用発電装置の取付けの状況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81613C" w:rsidRDefault="00A955E8" w:rsidP="00B96E00">
            <w:pPr>
              <w:rPr>
                <w:rFonts w:asciiTheme="minorEastAsia" w:eastAsiaTheme="minorEastAsia" w:hAnsiTheme="minorEastAsia"/>
                <w:b/>
                <w:color w:val="000000"/>
                <w:szCs w:val="18"/>
              </w:rPr>
            </w:pPr>
            <w:r w:rsidRPr="0081613C">
              <w:rPr>
                <w:rFonts w:asciiTheme="minorEastAsia" w:eastAsiaTheme="minorEastAsia" w:hAnsiTheme="minorEastAsia" w:hint="eastAsia"/>
                <w:b/>
                <w:color w:val="000000"/>
                <w:szCs w:val="18"/>
              </w:rPr>
              <w:t>目視又は触診により確認する。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C80FEE" w:rsidRDefault="00A955E8" w:rsidP="00A955E8">
            <w:pPr>
              <w:rPr>
                <w:rFonts w:asciiTheme="minorEastAsia" w:eastAsiaTheme="minorEastAsia" w:hAnsiTheme="minorEastAsia"/>
                <w:b/>
                <w:szCs w:val="18"/>
              </w:rPr>
            </w:pPr>
            <w:r w:rsidRPr="00C80FEE">
              <w:rPr>
                <w:rFonts w:asciiTheme="minorEastAsia" w:eastAsiaTheme="minorEastAsia" w:hAnsiTheme="minorEastAsia" w:hint="eastAsia"/>
                <w:b/>
                <w:szCs w:val="18"/>
              </w:rPr>
              <w:t>1)　発電機、原動機を含め発電装置本体は、基礎又は架台に堅固に据付けてあるか点検する。</w:t>
            </w:r>
            <w:r w:rsidRPr="00C80FEE">
              <w:rPr>
                <w:rFonts w:asciiTheme="minorEastAsia" w:eastAsiaTheme="minorEastAsia" w:hAnsiTheme="minorEastAsia" w:hint="eastAsia"/>
                <w:b/>
                <w:szCs w:val="18"/>
              </w:rPr>
              <w:br/>
              <w:t xml:space="preserve">　① 基礎部分のコンクリートには、大きな亀裂や浮き上がりがないこと。</w:t>
            </w:r>
            <w:r w:rsidRPr="00C80FEE">
              <w:rPr>
                <w:rFonts w:asciiTheme="minorEastAsia" w:eastAsiaTheme="minorEastAsia" w:hAnsiTheme="minorEastAsia" w:hint="eastAsia"/>
                <w:b/>
                <w:szCs w:val="18"/>
              </w:rPr>
              <w:br/>
              <w:t xml:space="preserve">　② 架台、アンカーボルトには、変形や著しい腐食がないこと。また、ナットの締付けは緩んでいないこと。</w:t>
            </w:r>
            <w:r w:rsidRPr="00C80FEE">
              <w:rPr>
                <w:rFonts w:asciiTheme="minorEastAsia" w:eastAsiaTheme="minorEastAsia" w:hAnsiTheme="minorEastAsia" w:hint="eastAsia"/>
                <w:b/>
                <w:szCs w:val="18"/>
              </w:rPr>
              <w:br/>
              <w:t>2)　屋外設置の発電装置の本体に著しい腐食がないか点検する。</w:t>
            </w:r>
            <w:r w:rsidRPr="00C80FEE">
              <w:rPr>
                <w:rFonts w:asciiTheme="minorEastAsia" w:eastAsiaTheme="minorEastAsia" w:hAnsiTheme="minorEastAsia" w:hint="eastAsia"/>
                <w:b/>
                <w:szCs w:val="18"/>
              </w:rPr>
              <w:br/>
              <w:t>3)　保守点検のために発電装置の周囲は、おおむね60cm以上の空間が取られているか点検する。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6025D4" w:rsidRDefault="00A955E8" w:rsidP="00B96E00">
            <w:pPr>
              <w:rPr>
                <w:rFonts w:asciiTheme="minorEastAsia" w:eastAsiaTheme="minorEastAsia" w:hAnsiTheme="minorEastAsia"/>
                <w:b/>
                <w:color w:val="000000"/>
                <w:szCs w:val="18"/>
              </w:rPr>
            </w:pPr>
            <w:r w:rsidRPr="006025D4">
              <w:rPr>
                <w:rFonts w:asciiTheme="minorEastAsia" w:eastAsiaTheme="minorEastAsia" w:hAnsiTheme="minorEastAsia" w:hint="eastAsia"/>
                <w:b/>
                <w:color w:val="000000"/>
                <w:szCs w:val="18"/>
              </w:rPr>
              <w:t>基礎架台の取付けが堅固でないこと又は著しい腐食、損傷等があること。</w:t>
            </w:r>
          </w:p>
        </w:tc>
      </w:tr>
      <w:tr w:rsidR="00A955E8" w:rsidRPr="008C5FBF" w:rsidTr="00C20239">
        <w:trPr>
          <w:trHeight w:val="2242"/>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6025D4" w:rsidRDefault="00A955E8" w:rsidP="00B96E00">
            <w:pPr>
              <w:jc w:val="center"/>
              <w:rPr>
                <w:rFonts w:asciiTheme="minorEastAsia" w:eastAsiaTheme="minorEastAsia" w:hAnsiTheme="minorEastAsia" w:cs="ＭＳ Ｐゴシック"/>
                <w:b/>
                <w:color w:val="000000"/>
                <w:kern w:val="0"/>
                <w:szCs w:val="18"/>
              </w:rPr>
            </w:pPr>
            <w:r w:rsidRPr="006025D4">
              <w:rPr>
                <w:rFonts w:asciiTheme="minorEastAsia" w:eastAsiaTheme="minorEastAsia" w:hAnsiTheme="minorEastAsia" w:cs="ＭＳ Ｐゴシック" w:hint="eastAsia"/>
                <w:b/>
                <w:color w:val="000000"/>
                <w:kern w:val="0"/>
                <w:szCs w:val="18"/>
              </w:rPr>
              <w:t>(10)</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6025D4" w:rsidRDefault="00A955E8" w:rsidP="00B96E00">
            <w:pPr>
              <w:jc w:val="left"/>
              <w:rPr>
                <w:rFonts w:asciiTheme="minorEastAsia" w:eastAsiaTheme="minorEastAsia" w:hAnsiTheme="minorEastAsia" w:cs="ＭＳ Ｐゴシック"/>
                <w:b/>
                <w:color w:val="000000"/>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6025D4" w:rsidRDefault="00A955E8" w:rsidP="00B96E00">
            <w:pPr>
              <w:jc w:val="left"/>
              <w:rPr>
                <w:rFonts w:asciiTheme="minorEastAsia" w:eastAsiaTheme="minorEastAsia" w:hAnsiTheme="minorEastAsia" w:cs="ＭＳ Ｐゴシック"/>
                <w:b/>
                <w:color w:val="000000"/>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6025D4" w:rsidRDefault="00A955E8" w:rsidP="00B96E00">
            <w:pPr>
              <w:rPr>
                <w:rFonts w:asciiTheme="minorEastAsia" w:eastAsiaTheme="minorEastAsia" w:hAnsiTheme="minorEastAsia"/>
                <w:b/>
                <w:color w:val="000000"/>
                <w:szCs w:val="18"/>
              </w:rPr>
            </w:pPr>
            <w:r w:rsidRPr="006025D4">
              <w:rPr>
                <w:rFonts w:asciiTheme="minorEastAsia" w:eastAsiaTheme="minorEastAsia" w:hAnsiTheme="minorEastAsia" w:hint="eastAsia"/>
                <w:b/>
                <w:color w:val="000000"/>
                <w:szCs w:val="18"/>
              </w:rPr>
              <w:t>自家用発電機室の給排気の状況（屋内に設置されている場合に限る。）</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81613C" w:rsidRDefault="00A955E8" w:rsidP="00B96E00">
            <w:pPr>
              <w:rPr>
                <w:rFonts w:asciiTheme="minorEastAsia" w:eastAsiaTheme="minorEastAsia" w:hAnsiTheme="minorEastAsia"/>
                <w:b/>
                <w:color w:val="000000"/>
                <w:szCs w:val="18"/>
              </w:rPr>
            </w:pPr>
            <w:r w:rsidRPr="0081613C">
              <w:rPr>
                <w:rFonts w:asciiTheme="minorEastAsia" w:eastAsiaTheme="minorEastAsia" w:hAnsiTheme="minorEastAsia" w:hint="eastAsia"/>
                <w:b/>
                <w:color w:val="000000"/>
                <w:szCs w:val="18"/>
              </w:rPr>
              <w:t>室内の温度を温度計により測定するとともに、作動の状況を確認する。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821D16" w:rsidRDefault="00A955E8" w:rsidP="00A955E8">
            <w:pPr>
              <w:rPr>
                <w:rFonts w:asciiTheme="minorEastAsia" w:eastAsiaTheme="minorEastAsia" w:hAnsiTheme="minorEastAsia"/>
                <w:b/>
                <w:szCs w:val="18"/>
              </w:rPr>
            </w:pPr>
            <w:r w:rsidRPr="00821D16">
              <w:rPr>
                <w:rFonts w:asciiTheme="minorEastAsia" w:eastAsiaTheme="minorEastAsia" w:hAnsiTheme="minorEastAsia" w:hint="eastAsia"/>
                <w:b/>
                <w:szCs w:val="18"/>
              </w:rPr>
              <w:t>1)　給排気状態が十分でなく、室内温度が摂氏４０℃を超えないか点検する。</w:t>
            </w:r>
            <w:r w:rsidRPr="00821D16">
              <w:rPr>
                <w:rFonts w:asciiTheme="minorEastAsia" w:eastAsiaTheme="minorEastAsia" w:hAnsiTheme="minorEastAsia" w:hint="eastAsia"/>
                <w:b/>
                <w:szCs w:val="18"/>
              </w:rPr>
              <w:br/>
              <w:t>2)　開放式発電機室の給排気設備については、発電機と連動して給排気ファンが運転されるか点検する。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6025D4" w:rsidRDefault="00A955E8" w:rsidP="00B96E00">
            <w:pPr>
              <w:rPr>
                <w:rFonts w:asciiTheme="minorEastAsia" w:eastAsiaTheme="minorEastAsia" w:hAnsiTheme="minorEastAsia"/>
                <w:b/>
                <w:color w:val="000000"/>
                <w:szCs w:val="18"/>
              </w:rPr>
            </w:pPr>
            <w:r w:rsidRPr="006025D4">
              <w:rPr>
                <w:rFonts w:asciiTheme="minorEastAsia" w:eastAsiaTheme="minorEastAsia" w:hAnsiTheme="minorEastAsia" w:hint="eastAsia"/>
                <w:b/>
                <w:color w:val="000000"/>
                <w:szCs w:val="18"/>
              </w:rPr>
              <w:t>給排気状態が十分でなく室内温度が摂氏40度を超えていること又は給排気ファンが単独で若しくは発電機と連動して運転できないこと。</w:t>
            </w:r>
          </w:p>
        </w:tc>
      </w:tr>
      <w:tr w:rsidR="00A955E8" w:rsidRPr="008C5FBF" w:rsidTr="00C20239">
        <w:trPr>
          <w:trHeight w:val="1674"/>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6025D4" w:rsidRDefault="00A955E8" w:rsidP="00B96E00">
            <w:pPr>
              <w:jc w:val="center"/>
              <w:rPr>
                <w:rFonts w:asciiTheme="minorEastAsia" w:eastAsiaTheme="minorEastAsia" w:hAnsiTheme="minorEastAsia" w:cs="ＭＳ Ｐゴシック"/>
                <w:b/>
                <w:color w:val="000000"/>
                <w:kern w:val="0"/>
                <w:szCs w:val="18"/>
              </w:rPr>
            </w:pPr>
            <w:r w:rsidRPr="006025D4">
              <w:rPr>
                <w:rFonts w:asciiTheme="minorEastAsia" w:eastAsiaTheme="minorEastAsia" w:hAnsiTheme="minorEastAsia" w:cs="ＭＳ Ｐゴシック" w:hint="eastAsia"/>
                <w:b/>
                <w:color w:val="000000"/>
                <w:kern w:val="0"/>
                <w:szCs w:val="18"/>
              </w:rPr>
              <w:t>(11)</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6025D4" w:rsidRDefault="00A955E8" w:rsidP="00B96E00">
            <w:pPr>
              <w:jc w:val="left"/>
              <w:rPr>
                <w:rFonts w:asciiTheme="minorEastAsia" w:eastAsiaTheme="minorEastAsia" w:hAnsiTheme="minorEastAsia" w:cs="ＭＳ Ｐゴシック"/>
                <w:b/>
                <w:color w:val="000000"/>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6025D4" w:rsidRDefault="00A955E8" w:rsidP="00B96E00">
            <w:pPr>
              <w:jc w:val="left"/>
              <w:rPr>
                <w:rFonts w:asciiTheme="minorEastAsia" w:eastAsiaTheme="minorEastAsia" w:hAnsiTheme="minorEastAsia" w:cs="ＭＳ Ｐゴシック"/>
                <w:b/>
                <w:color w:val="000000"/>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6025D4" w:rsidRDefault="00A955E8" w:rsidP="00B96E00">
            <w:pPr>
              <w:rPr>
                <w:rFonts w:asciiTheme="minorEastAsia" w:eastAsiaTheme="minorEastAsia" w:hAnsiTheme="minorEastAsia"/>
                <w:b/>
                <w:color w:val="000000"/>
                <w:szCs w:val="18"/>
              </w:rPr>
            </w:pPr>
            <w:r w:rsidRPr="006025D4">
              <w:rPr>
                <w:rFonts w:asciiTheme="minorEastAsia" w:eastAsiaTheme="minorEastAsia" w:hAnsiTheme="minorEastAsia" w:hint="eastAsia"/>
                <w:b/>
                <w:color w:val="000000"/>
                <w:szCs w:val="18"/>
              </w:rPr>
              <w:t>接地線の接続の状況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81613C" w:rsidRDefault="00A955E8" w:rsidP="00B96E00">
            <w:pPr>
              <w:rPr>
                <w:rFonts w:asciiTheme="minorEastAsia" w:eastAsiaTheme="minorEastAsia" w:hAnsiTheme="minorEastAsia"/>
                <w:b/>
                <w:color w:val="000000"/>
                <w:szCs w:val="18"/>
              </w:rPr>
            </w:pPr>
            <w:r w:rsidRPr="0081613C">
              <w:rPr>
                <w:rFonts w:asciiTheme="minorEastAsia" w:eastAsiaTheme="minorEastAsia" w:hAnsiTheme="minorEastAsia" w:hint="eastAsia"/>
                <w:b/>
                <w:color w:val="000000"/>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821D16" w:rsidRDefault="00A955E8" w:rsidP="00B96E00">
            <w:pPr>
              <w:rPr>
                <w:rFonts w:asciiTheme="minorEastAsia" w:eastAsiaTheme="minorEastAsia" w:hAnsiTheme="minorEastAsia"/>
                <w:b/>
                <w:szCs w:val="18"/>
              </w:rPr>
            </w:pPr>
            <w:r w:rsidRPr="00821D16">
              <w:rPr>
                <w:rFonts w:asciiTheme="minorEastAsia" w:eastAsiaTheme="minorEastAsia" w:hAnsiTheme="minorEastAsia" w:hint="eastAsia"/>
                <w:b/>
                <w:szCs w:val="18"/>
              </w:rPr>
              <w:t>発電機本体、配電盤の接地端子部分の接地線の緩み、又は著しい腐食がないか点検する。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6025D4" w:rsidRDefault="00A955E8" w:rsidP="00B96E00">
            <w:pPr>
              <w:rPr>
                <w:rFonts w:asciiTheme="minorEastAsia" w:eastAsiaTheme="minorEastAsia" w:hAnsiTheme="minorEastAsia"/>
                <w:b/>
                <w:color w:val="000000"/>
                <w:szCs w:val="18"/>
              </w:rPr>
            </w:pPr>
            <w:r w:rsidRPr="006025D4">
              <w:rPr>
                <w:rFonts w:asciiTheme="minorEastAsia" w:eastAsiaTheme="minorEastAsia" w:hAnsiTheme="minorEastAsia" w:hint="eastAsia"/>
                <w:b/>
                <w:color w:val="000000"/>
                <w:szCs w:val="18"/>
              </w:rPr>
              <w:t>接続端子部に緩み又は著しい腐食があること。</w:t>
            </w:r>
          </w:p>
        </w:tc>
      </w:tr>
      <w:tr w:rsidR="00A955E8" w:rsidRPr="00A955E8" w:rsidTr="00C20239">
        <w:trPr>
          <w:trHeight w:val="4411"/>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A955E8" w:rsidRDefault="00A955E8" w:rsidP="00B96E00">
            <w:pPr>
              <w:jc w:val="center"/>
              <w:rPr>
                <w:rFonts w:asciiTheme="minorEastAsia" w:eastAsiaTheme="minorEastAsia" w:hAnsiTheme="minorEastAsia" w:cs="ＭＳ Ｐゴシック"/>
                <w:b/>
                <w:kern w:val="0"/>
                <w:szCs w:val="18"/>
              </w:rPr>
            </w:pPr>
            <w:r w:rsidRPr="00A955E8">
              <w:rPr>
                <w:rFonts w:asciiTheme="minorEastAsia" w:eastAsiaTheme="minorEastAsia" w:hAnsiTheme="minorEastAsia" w:cs="ＭＳ Ｐゴシック" w:hint="eastAsia"/>
                <w:b/>
                <w:kern w:val="0"/>
                <w:szCs w:val="18"/>
              </w:rPr>
              <w:lastRenderedPageBreak/>
              <w:t>(12)</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7926DB" w:rsidRDefault="00A955E8" w:rsidP="00FA50CD">
            <w:pPr>
              <w:jc w:val="left"/>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t>自家用発電装置</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7926DB" w:rsidRDefault="00A955E8" w:rsidP="00FA50CD">
            <w:pPr>
              <w:jc w:val="left"/>
              <w:rPr>
                <w:rFonts w:asciiTheme="minorEastAsia" w:eastAsiaTheme="minorEastAsia" w:hAnsiTheme="minorEastAsia" w:cs="ＭＳ Ｐゴシック"/>
                <w:b/>
                <w:color w:val="000000"/>
                <w:kern w:val="0"/>
                <w:szCs w:val="18"/>
              </w:rPr>
            </w:pPr>
            <w:r w:rsidRPr="007926DB">
              <w:rPr>
                <w:rFonts w:asciiTheme="minorEastAsia" w:eastAsiaTheme="minorEastAsia" w:hAnsiTheme="minorEastAsia" w:cs="ＭＳ Ｐゴシック" w:hint="eastAsia"/>
                <w:b/>
                <w:color w:val="000000"/>
                <w:kern w:val="0"/>
                <w:szCs w:val="18"/>
              </w:rPr>
              <w:t>自家用発電装置等の状況</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A955E8" w:rsidRDefault="00A955E8" w:rsidP="00B96E00">
            <w:pPr>
              <w:rPr>
                <w:rFonts w:asciiTheme="minorEastAsia" w:eastAsiaTheme="minorEastAsia" w:hAnsiTheme="minorEastAsia"/>
                <w:b/>
                <w:szCs w:val="18"/>
              </w:rPr>
            </w:pPr>
            <w:r w:rsidRPr="00A955E8">
              <w:rPr>
                <w:rFonts w:asciiTheme="minorEastAsia" w:eastAsiaTheme="minorEastAsia" w:hAnsiTheme="minorEastAsia" w:hint="eastAsia"/>
                <w:b/>
                <w:szCs w:val="18"/>
              </w:rPr>
              <w:t>絶縁抵抗</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A955E8" w:rsidRDefault="00A955E8" w:rsidP="00B96E00">
            <w:pPr>
              <w:rPr>
                <w:rFonts w:asciiTheme="minorEastAsia" w:eastAsiaTheme="minorEastAsia" w:hAnsiTheme="minorEastAsia"/>
                <w:b/>
                <w:szCs w:val="18"/>
              </w:rPr>
            </w:pPr>
            <w:r w:rsidRPr="00A955E8">
              <w:rPr>
                <w:rFonts w:asciiTheme="minorEastAsia" w:eastAsiaTheme="minorEastAsia" w:hAnsiTheme="minorEastAsia" w:hint="eastAsia"/>
                <w:b/>
                <w:szCs w:val="18"/>
              </w:rPr>
              <w:t>絶縁抵抗計により測定する。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A955E8" w:rsidRDefault="00A955E8" w:rsidP="00B96E00">
            <w:pPr>
              <w:rPr>
                <w:rFonts w:asciiTheme="minorEastAsia" w:eastAsiaTheme="minorEastAsia" w:hAnsiTheme="minorEastAsia"/>
                <w:b/>
                <w:szCs w:val="18"/>
              </w:rPr>
            </w:pPr>
            <w:r w:rsidRPr="00A955E8">
              <w:rPr>
                <w:rFonts w:asciiTheme="minorEastAsia" w:eastAsiaTheme="minorEastAsia" w:hAnsiTheme="minorEastAsia" w:hint="eastAsia"/>
                <w:b/>
                <w:szCs w:val="18"/>
              </w:rPr>
              <w:t>使用電圧が低圧の電路の電線相互間及び電路と大地との間の絶縁抵抗は、開閉器又は過電流遮断機で区切ることのできる電路ごとに、下表の左欄に掲げる電路の使用電圧の区分に応じ、それぞれ同表の右欄に掲げる値以下であること。</w:t>
            </w:r>
          </w:p>
          <w:tbl>
            <w:tblPr>
              <w:tblStyle w:val="a4"/>
              <w:tblW w:w="0" w:type="auto"/>
              <w:tblLook w:val="04A0" w:firstRow="1" w:lastRow="0" w:firstColumn="1" w:lastColumn="0" w:noHBand="0" w:noVBand="1"/>
            </w:tblPr>
            <w:tblGrid>
              <w:gridCol w:w="533"/>
              <w:gridCol w:w="1622"/>
              <w:gridCol w:w="1039"/>
            </w:tblGrid>
            <w:tr w:rsidR="00A955E8" w:rsidRPr="00A955E8" w:rsidTr="00124218">
              <w:tc>
                <w:tcPr>
                  <w:tcW w:w="2153" w:type="dxa"/>
                  <w:gridSpan w:val="2"/>
                </w:tcPr>
                <w:p w:rsidR="00A955E8" w:rsidRPr="00A955E8" w:rsidRDefault="00A955E8" w:rsidP="00124218">
                  <w:pPr>
                    <w:ind w:firstLineChars="400" w:firstLine="629"/>
                    <w:rPr>
                      <w:rFonts w:asciiTheme="minorEastAsia" w:eastAsiaTheme="minorEastAsia" w:hAnsiTheme="minorEastAsia"/>
                      <w:b/>
                      <w:szCs w:val="18"/>
                    </w:rPr>
                  </w:pPr>
                  <w:r w:rsidRPr="00A955E8">
                    <w:rPr>
                      <w:rFonts w:asciiTheme="minorEastAsia" w:eastAsiaTheme="minorEastAsia" w:hAnsiTheme="minorEastAsia" w:hint="eastAsia"/>
                      <w:b/>
                      <w:szCs w:val="18"/>
                    </w:rPr>
                    <w:t>回路電圧</w:t>
                  </w:r>
                </w:p>
              </w:tc>
              <w:tc>
                <w:tcPr>
                  <w:tcW w:w="1041" w:type="dxa"/>
                </w:tcPr>
                <w:p w:rsidR="00A955E8" w:rsidRPr="00A955E8" w:rsidRDefault="00A955E8" w:rsidP="00B96E00">
                  <w:pPr>
                    <w:rPr>
                      <w:rFonts w:asciiTheme="minorEastAsia" w:eastAsiaTheme="minorEastAsia" w:hAnsiTheme="minorEastAsia"/>
                      <w:b/>
                      <w:szCs w:val="18"/>
                    </w:rPr>
                  </w:pPr>
                  <w:r w:rsidRPr="00A955E8">
                    <w:rPr>
                      <w:rFonts w:asciiTheme="minorEastAsia" w:eastAsiaTheme="minorEastAsia" w:hAnsiTheme="minorEastAsia" w:hint="eastAsia"/>
                      <w:b/>
                      <w:szCs w:val="18"/>
                    </w:rPr>
                    <w:t>絶縁抵抗値</w:t>
                  </w:r>
                </w:p>
              </w:tc>
            </w:tr>
            <w:tr w:rsidR="00A955E8" w:rsidRPr="00A955E8" w:rsidTr="00124218">
              <w:tc>
                <w:tcPr>
                  <w:tcW w:w="463" w:type="dxa"/>
                  <w:vMerge w:val="restart"/>
                </w:tcPr>
                <w:p w:rsidR="00A955E8" w:rsidRPr="00A955E8" w:rsidRDefault="00A955E8" w:rsidP="00B96E00">
                  <w:pPr>
                    <w:rPr>
                      <w:rFonts w:asciiTheme="minorEastAsia" w:eastAsiaTheme="minorEastAsia" w:hAnsiTheme="minorEastAsia"/>
                      <w:b/>
                      <w:szCs w:val="18"/>
                    </w:rPr>
                  </w:pPr>
                  <w:r w:rsidRPr="00A955E8">
                    <w:rPr>
                      <w:rFonts w:asciiTheme="minorEastAsia" w:eastAsiaTheme="minorEastAsia" w:hAnsiTheme="minorEastAsia" w:hint="eastAsia"/>
                      <w:b/>
                      <w:szCs w:val="18"/>
                    </w:rPr>
                    <w:t>300V以下</w:t>
                  </w:r>
                </w:p>
              </w:tc>
              <w:tc>
                <w:tcPr>
                  <w:tcW w:w="1663" w:type="dxa"/>
                </w:tcPr>
                <w:p w:rsidR="00A955E8" w:rsidRPr="00A955E8" w:rsidRDefault="00A955E8" w:rsidP="00B96E00">
                  <w:pPr>
                    <w:rPr>
                      <w:rFonts w:asciiTheme="minorEastAsia" w:eastAsiaTheme="minorEastAsia" w:hAnsiTheme="minorEastAsia"/>
                      <w:b/>
                      <w:szCs w:val="18"/>
                    </w:rPr>
                  </w:pPr>
                  <w:r w:rsidRPr="00A955E8">
                    <w:rPr>
                      <w:rFonts w:asciiTheme="minorEastAsia" w:eastAsiaTheme="minorEastAsia" w:hAnsiTheme="minorEastAsia" w:hint="eastAsia"/>
                      <w:b/>
                      <w:szCs w:val="18"/>
                    </w:rPr>
                    <w:t>対地電圧（接地式電路において電線と大地との間の電圧、非接地式電路においては電線間の電圧をいう。）が150V以下の場合</w:t>
                  </w:r>
                </w:p>
              </w:tc>
              <w:tc>
                <w:tcPr>
                  <w:tcW w:w="1063" w:type="dxa"/>
                </w:tcPr>
                <w:p w:rsidR="00A955E8" w:rsidRPr="00A955E8" w:rsidRDefault="00A955E8" w:rsidP="00124218">
                  <w:pPr>
                    <w:ind w:firstLineChars="100" w:firstLine="157"/>
                    <w:rPr>
                      <w:rFonts w:asciiTheme="minorEastAsia" w:eastAsiaTheme="minorEastAsia" w:hAnsiTheme="minorEastAsia"/>
                      <w:b/>
                      <w:szCs w:val="18"/>
                    </w:rPr>
                  </w:pPr>
                  <w:r w:rsidRPr="00A955E8">
                    <w:rPr>
                      <w:rFonts w:asciiTheme="minorEastAsia" w:eastAsiaTheme="minorEastAsia" w:hAnsiTheme="minorEastAsia" w:hint="eastAsia"/>
                      <w:b/>
                      <w:szCs w:val="18"/>
                    </w:rPr>
                    <w:t>0.1MΩ</w:t>
                  </w:r>
                </w:p>
              </w:tc>
            </w:tr>
            <w:tr w:rsidR="00A955E8" w:rsidRPr="00A955E8" w:rsidTr="00124218">
              <w:tc>
                <w:tcPr>
                  <w:tcW w:w="463" w:type="dxa"/>
                  <w:vMerge/>
                </w:tcPr>
                <w:p w:rsidR="00A955E8" w:rsidRPr="00A955E8" w:rsidRDefault="00A955E8" w:rsidP="00B96E00">
                  <w:pPr>
                    <w:rPr>
                      <w:rFonts w:asciiTheme="minorEastAsia" w:eastAsiaTheme="minorEastAsia" w:hAnsiTheme="minorEastAsia"/>
                      <w:b/>
                      <w:szCs w:val="18"/>
                    </w:rPr>
                  </w:pPr>
                </w:p>
              </w:tc>
              <w:tc>
                <w:tcPr>
                  <w:tcW w:w="1663" w:type="dxa"/>
                </w:tcPr>
                <w:p w:rsidR="00A955E8" w:rsidRPr="00A955E8" w:rsidRDefault="00A955E8" w:rsidP="00B96E00">
                  <w:pPr>
                    <w:rPr>
                      <w:rFonts w:asciiTheme="minorEastAsia" w:eastAsiaTheme="minorEastAsia" w:hAnsiTheme="minorEastAsia"/>
                      <w:b/>
                      <w:szCs w:val="18"/>
                    </w:rPr>
                  </w:pPr>
                  <w:r w:rsidRPr="00A955E8">
                    <w:rPr>
                      <w:rFonts w:asciiTheme="minorEastAsia" w:eastAsiaTheme="minorEastAsia" w:hAnsiTheme="minorEastAsia" w:hint="eastAsia"/>
                      <w:b/>
                      <w:szCs w:val="18"/>
                    </w:rPr>
                    <w:t>その他の場合</w:t>
                  </w:r>
                </w:p>
              </w:tc>
              <w:tc>
                <w:tcPr>
                  <w:tcW w:w="1063" w:type="dxa"/>
                </w:tcPr>
                <w:p w:rsidR="00A955E8" w:rsidRPr="00A955E8" w:rsidRDefault="00A955E8" w:rsidP="00124218">
                  <w:pPr>
                    <w:ind w:firstLineChars="100" w:firstLine="157"/>
                    <w:rPr>
                      <w:rFonts w:asciiTheme="minorEastAsia" w:eastAsiaTheme="minorEastAsia" w:hAnsiTheme="minorEastAsia"/>
                      <w:b/>
                      <w:szCs w:val="18"/>
                    </w:rPr>
                  </w:pPr>
                  <w:r w:rsidRPr="00A955E8">
                    <w:rPr>
                      <w:rFonts w:asciiTheme="minorEastAsia" w:eastAsiaTheme="minorEastAsia" w:hAnsiTheme="minorEastAsia" w:hint="eastAsia"/>
                      <w:b/>
                      <w:szCs w:val="18"/>
                    </w:rPr>
                    <w:t>0.2MΩ</w:t>
                  </w:r>
                </w:p>
              </w:tc>
            </w:tr>
            <w:tr w:rsidR="00A955E8" w:rsidRPr="00A955E8" w:rsidTr="00721A5B">
              <w:tc>
                <w:tcPr>
                  <w:tcW w:w="2153" w:type="dxa"/>
                  <w:gridSpan w:val="2"/>
                </w:tcPr>
                <w:p w:rsidR="00A955E8" w:rsidRPr="00A955E8" w:rsidRDefault="00A955E8" w:rsidP="00B96E00">
                  <w:pPr>
                    <w:rPr>
                      <w:rFonts w:asciiTheme="minorEastAsia" w:eastAsiaTheme="minorEastAsia" w:hAnsiTheme="minorEastAsia"/>
                      <w:b/>
                      <w:szCs w:val="18"/>
                    </w:rPr>
                  </w:pPr>
                  <w:r w:rsidRPr="00A955E8">
                    <w:rPr>
                      <w:rFonts w:asciiTheme="minorEastAsia" w:eastAsiaTheme="minorEastAsia" w:hAnsiTheme="minorEastAsia" w:hint="eastAsia"/>
                      <w:b/>
                      <w:szCs w:val="18"/>
                    </w:rPr>
                    <w:t>300Vを超えるもの</w:t>
                  </w:r>
                </w:p>
              </w:tc>
              <w:tc>
                <w:tcPr>
                  <w:tcW w:w="1063" w:type="dxa"/>
                </w:tcPr>
                <w:p w:rsidR="00A955E8" w:rsidRPr="00A955E8" w:rsidRDefault="00A955E8" w:rsidP="00124218">
                  <w:pPr>
                    <w:ind w:firstLineChars="100" w:firstLine="157"/>
                    <w:rPr>
                      <w:rFonts w:asciiTheme="minorEastAsia" w:eastAsiaTheme="minorEastAsia" w:hAnsiTheme="minorEastAsia"/>
                      <w:b/>
                      <w:szCs w:val="18"/>
                    </w:rPr>
                  </w:pPr>
                  <w:r w:rsidRPr="00A955E8">
                    <w:rPr>
                      <w:rFonts w:asciiTheme="minorEastAsia" w:eastAsiaTheme="minorEastAsia" w:hAnsiTheme="minorEastAsia" w:hint="eastAsia"/>
                      <w:b/>
                      <w:szCs w:val="18"/>
                    </w:rPr>
                    <w:t>0.4MΩ</w:t>
                  </w:r>
                </w:p>
              </w:tc>
            </w:tr>
          </w:tbl>
          <w:p w:rsidR="00A955E8" w:rsidRPr="00A955E8" w:rsidRDefault="00A955E8" w:rsidP="00B96E00">
            <w:pPr>
              <w:rPr>
                <w:rFonts w:asciiTheme="minorEastAsia" w:eastAsiaTheme="minorEastAsia" w:hAnsiTheme="minorEastAsia"/>
                <w:b/>
                <w:szCs w:val="18"/>
              </w:rPr>
            </w:pP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A955E8" w:rsidRDefault="00A955E8" w:rsidP="00B96E00">
            <w:pPr>
              <w:rPr>
                <w:rFonts w:asciiTheme="minorEastAsia" w:eastAsiaTheme="minorEastAsia" w:hAnsiTheme="minorEastAsia"/>
                <w:b/>
                <w:szCs w:val="18"/>
              </w:rPr>
            </w:pPr>
            <w:r w:rsidRPr="00A955E8">
              <w:rPr>
                <w:rFonts w:asciiTheme="minorEastAsia" w:eastAsiaTheme="minorEastAsia" w:hAnsiTheme="minorEastAsia" w:hint="eastAsia"/>
                <w:b/>
                <w:szCs w:val="18"/>
              </w:rPr>
              <w:t>測定結果が電気設備に関する技術基準を定める省令第58条の規定値を下回っていること。</w:t>
            </w:r>
          </w:p>
        </w:tc>
      </w:tr>
      <w:tr w:rsidR="00A955E8" w:rsidRPr="008C5FBF" w:rsidTr="00C20239">
        <w:trPr>
          <w:trHeight w:val="4515"/>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6025D4" w:rsidRDefault="00A955E8" w:rsidP="00B96E00">
            <w:pPr>
              <w:jc w:val="center"/>
              <w:rPr>
                <w:rFonts w:asciiTheme="minorEastAsia" w:eastAsiaTheme="minorEastAsia" w:hAnsiTheme="minorEastAsia" w:cs="ＭＳ Ｐゴシック"/>
                <w:b/>
                <w:color w:val="000000"/>
                <w:kern w:val="0"/>
                <w:szCs w:val="18"/>
              </w:rPr>
            </w:pPr>
            <w:r w:rsidRPr="006025D4">
              <w:rPr>
                <w:rFonts w:asciiTheme="minorEastAsia" w:eastAsiaTheme="minorEastAsia" w:hAnsiTheme="minorEastAsia" w:cs="ＭＳ Ｐゴシック" w:hint="eastAsia"/>
                <w:b/>
                <w:color w:val="000000"/>
                <w:kern w:val="0"/>
                <w:szCs w:val="18"/>
              </w:rPr>
              <w:t>(13)</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6025D4" w:rsidRDefault="00A955E8" w:rsidP="00B96E00">
            <w:pPr>
              <w:jc w:val="left"/>
              <w:rPr>
                <w:rFonts w:asciiTheme="minorEastAsia" w:eastAsiaTheme="minorEastAsia" w:hAnsiTheme="minorEastAsia" w:cs="ＭＳ Ｐゴシック"/>
                <w:b/>
                <w:color w:val="000000"/>
                <w:kern w:val="0"/>
                <w:szCs w:val="18"/>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6025D4" w:rsidRDefault="00A955E8" w:rsidP="00B96E00">
            <w:pPr>
              <w:jc w:val="left"/>
              <w:rPr>
                <w:rFonts w:asciiTheme="minorEastAsia" w:eastAsiaTheme="minorEastAsia" w:hAnsiTheme="minorEastAsia" w:cs="ＭＳ Ｐゴシック"/>
                <w:b/>
                <w:color w:val="000000"/>
                <w:kern w:val="0"/>
                <w:szCs w:val="18"/>
              </w:rPr>
            </w:pPr>
            <w:r w:rsidRPr="006025D4">
              <w:rPr>
                <w:rFonts w:asciiTheme="minorEastAsia" w:eastAsiaTheme="minorEastAsia" w:hAnsiTheme="minorEastAsia" w:cs="ＭＳ Ｐゴシック" w:hint="eastAsia"/>
                <w:b/>
                <w:color w:val="000000"/>
                <w:kern w:val="0"/>
                <w:szCs w:val="18"/>
              </w:rPr>
              <w:t>自家用発電装置の性能</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6025D4" w:rsidRDefault="00A955E8" w:rsidP="00B96E00">
            <w:pPr>
              <w:rPr>
                <w:rFonts w:asciiTheme="minorEastAsia" w:eastAsiaTheme="minorEastAsia" w:hAnsiTheme="minorEastAsia"/>
                <w:b/>
                <w:color w:val="000000"/>
                <w:szCs w:val="18"/>
              </w:rPr>
            </w:pPr>
            <w:r w:rsidRPr="006025D4">
              <w:rPr>
                <w:rFonts w:asciiTheme="minorEastAsia" w:eastAsiaTheme="minorEastAsia" w:hAnsiTheme="minorEastAsia" w:hint="eastAsia"/>
                <w:b/>
                <w:color w:val="000000"/>
                <w:szCs w:val="18"/>
              </w:rPr>
              <w:t>電源の切替えの状況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BF0590" w:rsidRDefault="00A955E8" w:rsidP="00B96E00">
            <w:pPr>
              <w:rPr>
                <w:rFonts w:asciiTheme="minorEastAsia" w:eastAsiaTheme="minorEastAsia" w:hAnsiTheme="minorEastAsia"/>
                <w:b/>
                <w:color w:val="000000"/>
                <w:szCs w:val="18"/>
              </w:rPr>
            </w:pPr>
            <w:r w:rsidRPr="00BF0590">
              <w:rPr>
                <w:rFonts w:asciiTheme="minorEastAsia" w:eastAsiaTheme="minorEastAsia" w:hAnsiTheme="minorEastAsia" w:hint="eastAsia"/>
                <w:b/>
                <w:color w:val="000000"/>
                <w:szCs w:val="18"/>
              </w:rPr>
              <w:t>作動の状況を確認する。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A955E8" w:rsidRDefault="00A955E8" w:rsidP="00B96E00">
            <w:pPr>
              <w:rPr>
                <w:rFonts w:asciiTheme="minorEastAsia" w:eastAsiaTheme="minorEastAsia" w:hAnsiTheme="minorEastAsia"/>
                <w:b/>
                <w:szCs w:val="18"/>
              </w:rPr>
            </w:pPr>
            <w:r w:rsidRPr="00821D16">
              <w:rPr>
                <w:rFonts w:asciiTheme="minorEastAsia" w:eastAsiaTheme="minorEastAsia" w:hAnsiTheme="minorEastAsia" w:hint="eastAsia"/>
                <w:b/>
                <w:szCs w:val="18"/>
              </w:rPr>
              <w:t>常用の電源（商用電源）から予備電源（自家用発電装置電源）への切替えが、正常に行なえるか点検する。</w:t>
            </w:r>
          </w:p>
          <w:p w:rsidR="00A955E8" w:rsidRPr="00821D16" w:rsidRDefault="00A955E8" w:rsidP="00B96E00">
            <w:pPr>
              <w:rPr>
                <w:rFonts w:asciiTheme="minorEastAsia" w:eastAsiaTheme="minorEastAsia" w:hAnsiTheme="minorEastAsia"/>
                <w:b/>
                <w:szCs w:val="18"/>
              </w:rPr>
            </w:pPr>
            <w:r w:rsidRPr="00821D16">
              <w:rPr>
                <w:rFonts w:asciiTheme="minorEastAsia" w:eastAsiaTheme="minorEastAsia" w:hAnsiTheme="minorEastAsia" w:hint="eastAsia"/>
                <w:b/>
                <w:szCs w:val="18"/>
              </w:rPr>
              <w:br/>
              <w:t>※常用の電源と予備電源の切替えについて</w:t>
            </w:r>
            <w:r w:rsidRPr="00821D16">
              <w:rPr>
                <w:rFonts w:asciiTheme="minorEastAsia" w:eastAsiaTheme="minorEastAsia" w:hAnsiTheme="minorEastAsia" w:hint="eastAsia"/>
                <w:b/>
                <w:szCs w:val="18"/>
              </w:rPr>
              <w:br/>
              <w:t>電源の切替は、変圧器の1次側で切替る高圧切替と変圧器の2次側で切替る低圧切替がある。常用の電源（商用電源）と予備電源（自家用発電装置電源）の並列運転は、一般的には行なわないのが原則であり、常用の電源の遮断器と自家用発電装置用遮断器は同時に投入されないよう、電気的又は機械的インターロックが施されている。切替の点検は、電気図面をよく調べ、停電検出リレー等により行なうが、制御回路のみの操作による場合は電気事故の発生も考えられるので、必ず停電検出に係る遮断器を遮断して行なうこと。</w:t>
            </w:r>
            <w:r w:rsidRPr="00A955E8">
              <w:rPr>
                <w:rFonts w:asciiTheme="minorEastAsia" w:eastAsiaTheme="minorEastAsia" w:hAnsiTheme="minorEastAsia" w:hint="eastAsia"/>
                <w:b/>
                <w:szCs w:val="18"/>
              </w:rPr>
              <w:t>なお、高圧切替の点検は、自主検査記録等を確認</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6025D4" w:rsidRDefault="00A955E8" w:rsidP="00B96E00">
            <w:pPr>
              <w:rPr>
                <w:rFonts w:asciiTheme="minorEastAsia" w:eastAsiaTheme="minorEastAsia" w:hAnsiTheme="minorEastAsia"/>
                <w:b/>
                <w:color w:val="000000"/>
                <w:szCs w:val="18"/>
              </w:rPr>
            </w:pPr>
            <w:r w:rsidRPr="006025D4">
              <w:rPr>
                <w:rFonts w:asciiTheme="minorEastAsia" w:eastAsiaTheme="minorEastAsia" w:hAnsiTheme="minorEastAsia" w:hint="eastAsia"/>
                <w:b/>
                <w:color w:val="000000"/>
                <w:szCs w:val="18"/>
              </w:rPr>
              <w:t>予備電源への切替えができないこと。</w:t>
            </w:r>
          </w:p>
        </w:tc>
      </w:tr>
      <w:tr w:rsidR="00A955E8" w:rsidRPr="008C5FBF" w:rsidTr="00C20239">
        <w:trPr>
          <w:trHeight w:val="1444"/>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6025D4" w:rsidRDefault="00A955E8" w:rsidP="00B96E00">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lastRenderedPageBreak/>
              <w:t>(13)</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6025D4" w:rsidRDefault="00A955E8" w:rsidP="00FA50CD">
            <w:pPr>
              <w:jc w:val="left"/>
              <w:rPr>
                <w:rFonts w:asciiTheme="minorEastAsia" w:eastAsiaTheme="minorEastAsia" w:hAnsiTheme="minorEastAsia" w:cs="ＭＳ Ｐゴシック"/>
                <w:b/>
                <w:color w:val="000000"/>
                <w:kern w:val="0"/>
                <w:szCs w:val="18"/>
              </w:rPr>
            </w:pPr>
            <w:r w:rsidRPr="00A955E8">
              <w:rPr>
                <w:rFonts w:asciiTheme="minorEastAsia" w:eastAsiaTheme="minorEastAsia" w:hAnsiTheme="minorEastAsia" w:cs="ＭＳ Ｐゴシック" w:hint="eastAsia"/>
                <w:b/>
                <w:color w:val="000000"/>
                <w:kern w:val="0"/>
                <w:szCs w:val="18"/>
              </w:rPr>
              <w:t>自家用発電装置</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6025D4" w:rsidRDefault="00A955E8" w:rsidP="00FA50CD">
            <w:pPr>
              <w:jc w:val="left"/>
              <w:rPr>
                <w:rFonts w:asciiTheme="minorEastAsia" w:eastAsiaTheme="minorEastAsia" w:hAnsiTheme="minorEastAsia" w:cs="ＭＳ Ｐゴシック"/>
                <w:b/>
                <w:color w:val="000000"/>
                <w:kern w:val="0"/>
                <w:szCs w:val="18"/>
              </w:rPr>
            </w:pPr>
            <w:r w:rsidRPr="00A955E8">
              <w:rPr>
                <w:rFonts w:asciiTheme="minorEastAsia" w:eastAsiaTheme="minorEastAsia" w:hAnsiTheme="minorEastAsia" w:cs="ＭＳ Ｐゴシック" w:hint="eastAsia"/>
                <w:b/>
                <w:color w:val="000000"/>
                <w:kern w:val="0"/>
                <w:szCs w:val="18"/>
              </w:rPr>
              <w:t>自家用発電装置の性能</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6025D4" w:rsidRDefault="00A955E8" w:rsidP="00B96E00">
            <w:pPr>
              <w:rPr>
                <w:rFonts w:asciiTheme="minorEastAsia" w:eastAsiaTheme="minorEastAsia" w:hAnsiTheme="minorEastAsia"/>
                <w:b/>
                <w:color w:val="000000"/>
                <w:szCs w:val="18"/>
              </w:rPr>
            </w:pP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BF0590" w:rsidRDefault="00A955E8" w:rsidP="00B96E00">
            <w:pPr>
              <w:rPr>
                <w:rFonts w:asciiTheme="minorEastAsia" w:eastAsiaTheme="minorEastAsia" w:hAnsiTheme="minorEastAsia"/>
                <w:b/>
                <w:color w:val="000000"/>
                <w:szCs w:val="18"/>
              </w:rPr>
            </w:pP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821D16" w:rsidRDefault="00A955E8" w:rsidP="00B96E00">
            <w:pPr>
              <w:rPr>
                <w:rFonts w:asciiTheme="minorEastAsia" w:eastAsiaTheme="minorEastAsia" w:hAnsiTheme="minorEastAsia"/>
                <w:b/>
                <w:szCs w:val="18"/>
              </w:rPr>
            </w:pPr>
            <w:r w:rsidRPr="00821D16">
              <w:rPr>
                <w:rFonts w:asciiTheme="minorEastAsia" w:eastAsiaTheme="minorEastAsia" w:hAnsiTheme="minorEastAsia" w:hint="eastAsia"/>
                <w:b/>
                <w:szCs w:val="18"/>
              </w:rPr>
              <w:t>することにより省略するものとする。</w:t>
            </w:r>
            <w:r w:rsidRPr="00821D16">
              <w:rPr>
                <w:rFonts w:asciiTheme="minorEastAsia" w:eastAsiaTheme="minorEastAsia" w:hAnsiTheme="minorEastAsia" w:hint="eastAsia"/>
                <w:b/>
                <w:szCs w:val="18"/>
              </w:rPr>
              <w:br/>
              <w:t>注)　インターロックとは常用の電源と予備電源が同時に投入されると電気事故の発生のおそれがあるので、一方の電源が入っているとき他方の電源が入らないことをいう。</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6025D4" w:rsidRDefault="00A955E8" w:rsidP="00B96E00">
            <w:pPr>
              <w:rPr>
                <w:rFonts w:asciiTheme="minorEastAsia" w:eastAsiaTheme="minorEastAsia" w:hAnsiTheme="minorEastAsia"/>
                <w:b/>
                <w:color w:val="000000"/>
                <w:szCs w:val="18"/>
              </w:rPr>
            </w:pPr>
          </w:p>
        </w:tc>
      </w:tr>
      <w:tr w:rsidR="00A955E8" w:rsidRPr="008C5FBF" w:rsidTr="00C20239">
        <w:trPr>
          <w:trHeight w:val="567"/>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6025D4" w:rsidRDefault="00A955E8" w:rsidP="00B96E00">
            <w:pPr>
              <w:jc w:val="center"/>
              <w:rPr>
                <w:rFonts w:asciiTheme="minorEastAsia" w:eastAsiaTheme="minorEastAsia" w:hAnsiTheme="minorEastAsia" w:cs="ＭＳ Ｐゴシック"/>
                <w:b/>
                <w:color w:val="000000"/>
                <w:kern w:val="0"/>
                <w:szCs w:val="18"/>
              </w:rPr>
            </w:pPr>
            <w:r w:rsidRPr="006025D4">
              <w:rPr>
                <w:rFonts w:asciiTheme="minorEastAsia" w:eastAsiaTheme="minorEastAsia" w:hAnsiTheme="minorEastAsia" w:cs="ＭＳ Ｐゴシック" w:hint="eastAsia"/>
                <w:b/>
                <w:color w:val="000000"/>
                <w:kern w:val="0"/>
                <w:szCs w:val="18"/>
              </w:rPr>
              <w:t>(14)</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6025D4" w:rsidRDefault="00A955E8" w:rsidP="00B96E00">
            <w:pPr>
              <w:jc w:val="left"/>
              <w:rPr>
                <w:rFonts w:asciiTheme="minorEastAsia" w:eastAsiaTheme="minorEastAsia" w:hAnsiTheme="minorEastAsia" w:cs="ＭＳ Ｐゴシック"/>
                <w:b/>
                <w:color w:val="000000"/>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6025D4" w:rsidRDefault="00A955E8" w:rsidP="00B96E00">
            <w:pPr>
              <w:jc w:val="left"/>
              <w:rPr>
                <w:rFonts w:asciiTheme="minorEastAsia" w:eastAsiaTheme="minorEastAsia" w:hAnsiTheme="minorEastAsia" w:cs="ＭＳ Ｐゴシック"/>
                <w:b/>
                <w:color w:val="000000"/>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6025D4" w:rsidRDefault="00A955E8" w:rsidP="00B96E00">
            <w:pPr>
              <w:rPr>
                <w:rFonts w:asciiTheme="minorEastAsia" w:eastAsiaTheme="minorEastAsia" w:hAnsiTheme="minorEastAsia"/>
                <w:b/>
                <w:color w:val="000000"/>
                <w:szCs w:val="18"/>
              </w:rPr>
            </w:pPr>
            <w:r w:rsidRPr="006025D4">
              <w:rPr>
                <w:rFonts w:asciiTheme="minorEastAsia" w:eastAsiaTheme="minorEastAsia" w:hAnsiTheme="minorEastAsia" w:hint="eastAsia"/>
                <w:b/>
                <w:color w:val="000000"/>
                <w:szCs w:val="18"/>
              </w:rPr>
              <w:t>始動の状況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BF0590" w:rsidRDefault="00A955E8" w:rsidP="00B96E00">
            <w:pPr>
              <w:rPr>
                <w:rFonts w:asciiTheme="minorEastAsia" w:eastAsiaTheme="minorEastAsia" w:hAnsiTheme="minorEastAsia"/>
                <w:b/>
                <w:color w:val="000000"/>
                <w:szCs w:val="18"/>
              </w:rPr>
            </w:pPr>
            <w:r w:rsidRPr="00BF0590">
              <w:rPr>
                <w:rFonts w:asciiTheme="minorEastAsia" w:eastAsiaTheme="minorEastAsia" w:hAnsiTheme="minorEastAsia" w:hint="eastAsia"/>
                <w:b/>
                <w:color w:val="000000"/>
                <w:szCs w:val="18"/>
              </w:rPr>
              <w:t>作動の状況を確認する。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821D16" w:rsidRDefault="00A955E8" w:rsidP="00B96E00">
            <w:pPr>
              <w:rPr>
                <w:rFonts w:asciiTheme="minorEastAsia" w:eastAsiaTheme="minorEastAsia" w:hAnsiTheme="minorEastAsia"/>
                <w:b/>
                <w:szCs w:val="18"/>
              </w:rPr>
            </w:pPr>
            <w:r w:rsidRPr="00821D16">
              <w:rPr>
                <w:rFonts w:asciiTheme="minorEastAsia" w:eastAsiaTheme="minorEastAsia" w:hAnsiTheme="minorEastAsia" w:hint="eastAsia"/>
                <w:b/>
                <w:szCs w:val="18"/>
              </w:rPr>
              <w:t>自家用発電装置の始動は、空気始動及びセル始動により正常に行なえるか点検する。</w:t>
            </w:r>
            <w:r w:rsidRPr="00821D16">
              <w:rPr>
                <w:rFonts w:asciiTheme="minorEastAsia" w:eastAsiaTheme="minorEastAsia" w:hAnsiTheme="minorEastAsia" w:hint="eastAsia"/>
                <w:b/>
                <w:szCs w:val="18"/>
              </w:rPr>
              <w:br/>
            </w:r>
            <w:r w:rsidRPr="00821D16">
              <w:rPr>
                <w:rFonts w:asciiTheme="minorEastAsia" w:eastAsiaTheme="minorEastAsia" w:hAnsiTheme="minorEastAsia" w:hint="eastAsia"/>
                <w:b/>
                <w:szCs w:val="18"/>
              </w:rPr>
              <w:br/>
              <w:t>① 自家用発電装置の始動・停止</w:t>
            </w:r>
            <w:r w:rsidRPr="00821D16">
              <w:rPr>
                <w:rFonts w:asciiTheme="minorEastAsia" w:eastAsiaTheme="minorEastAsia" w:hAnsiTheme="minorEastAsia" w:hint="eastAsia"/>
                <w:b/>
                <w:szCs w:val="18"/>
              </w:rPr>
              <w:br/>
              <w:t xml:space="preserve">　建築基準法では、非常時における自家用発電装置の手動始動は認めていない。自動始動及び負荷運転の自主点検記録等のあるものについては点検を省略できるが、自主点検記録があっても保守員が常駐していない場合には、手動運転にて自家用発電装置の電圧確立まで運転（無負荷運転）を行なうものとする。</w:t>
            </w:r>
            <w:r w:rsidRPr="00821D16">
              <w:rPr>
                <w:rFonts w:asciiTheme="minorEastAsia" w:eastAsiaTheme="minorEastAsia" w:hAnsiTheme="minorEastAsia" w:hint="eastAsia"/>
                <w:b/>
                <w:szCs w:val="18"/>
              </w:rPr>
              <w:br/>
            </w:r>
            <w:r w:rsidRPr="00821D16">
              <w:rPr>
                <w:rFonts w:asciiTheme="minorEastAsia" w:eastAsiaTheme="minorEastAsia" w:hAnsiTheme="minorEastAsia" w:hint="eastAsia"/>
                <w:b/>
                <w:szCs w:val="18"/>
              </w:rPr>
              <w:br/>
              <w:t>② 発電機盤、自動始動盤の状態</w:t>
            </w:r>
            <w:r w:rsidRPr="00821D16">
              <w:rPr>
                <w:rFonts w:asciiTheme="minorEastAsia" w:eastAsiaTheme="minorEastAsia" w:hAnsiTheme="minorEastAsia" w:hint="eastAsia"/>
                <w:b/>
                <w:szCs w:val="18"/>
              </w:rPr>
              <w:br/>
              <w:t xml:space="preserve">　発電機盤は、発電機が高圧低圧により構成機器が異なり、その主たる部分は発電機に係る計器、遮断器等の電気機器で構成されるのに対し、自動始動盤は、主として原動機の運転停止に係る機器で構成される。</w:t>
            </w:r>
            <w:r w:rsidRPr="00821D16">
              <w:rPr>
                <w:rFonts w:asciiTheme="minorEastAsia" w:eastAsiaTheme="minorEastAsia" w:hAnsiTheme="minorEastAsia" w:hint="eastAsia"/>
                <w:b/>
                <w:szCs w:val="18"/>
              </w:rPr>
              <w:br/>
              <w:t xml:space="preserve">　小容量の自家用発電装置の場合は、自動始動発電機盤と両者一体の盤構成となっている例が多い。また、セル始動用蓄電池設備がある場合は、直流電源装置盤（充電器及び蓄電池）として列盤となっている例が多い。　なお、燃料移送ポンプ用電動機、冷却水ポンプ用電動機等の各種の電動機補機盤が別に設けられているのが一般的である。</w:t>
            </w:r>
            <w:r w:rsidRPr="00821D16">
              <w:rPr>
                <w:rFonts w:asciiTheme="minorEastAsia" w:eastAsiaTheme="minorEastAsia" w:hAnsiTheme="minorEastAsia" w:hint="eastAsia"/>
                <w:b/>
                <w:szCs w:val="18"/>
              </w:rPr>
              <w:br/>
              <w:t>点検時においては、所定の電圧及び周波数が発生しているか、切替スイッチ等の取付状態、表示灯に球切れはないか等に注意して点検する。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6025D4" w:rsidRDefault="00A955E8" w:rsidP="00B96E00">
            <w:pPr>
              <w:rPr>
                <w:rFonts w:asciiTheme="minorEastAsia" w:eastAsiaTheme="minorEastAsia" w:hAnsiTheme="minorEastAsia"/>
                <w:b/>
                <w:color w:val="000000"/>
                <w:szCs w:val="18"/>
              </w:rPr>
            </w:pPr>
            <w:r w:rsidRPr="006025D4">
              <w:rPr>
                <w:rFonts w:asciiTheme="minorEastAsia" w:eastAsiaTheme="minorEastAsia" w:hAnsiTheme="minorEastAsia" w:hint="eastAsia"/>
                <w:b/>
                <w:color w:val="000000"/>
                <w:szCs w:val="18"/>
              </w:rPr>
              <w:t>空気始動及びセル始動により作動しないこと又は電圧が始動から40秒以内に確立しないこと。</w:t>
            </w:r>
          </w:p>
        </w:tc>
      </w:tr>
      <w:tr w:rsidR="00A955E8" w:rsidRPr="008C5FBF" w:rsidTr="00C20239">
        <w:trPr>
          <w:trHeight w:val="567"/>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6025D4" w:rsidRDefault="00A955E8" w:rsidP="00B96E00">
            <w:pPr>
              <w:jc w:val="center"/>
              <w:rPr>
                <w:rFonts w:asciiTheme="minorEastAsia" w:eastAsiaTheme="minorEastAsia" w:hAnsiTheme="minorEastAsia" w:cs="ＭＳ Ｐゴシック"/>
                <w:b/>
                <w:color w:val="000000"/>
                <w:kern w:val="0"/>
                <w:szCs w:val="18"/>
              </w:rPr>
            </w:pPr>
            <w:r w:rsidRPr="006025D4">
              <w:rPr>
                <w:rFonts w:asciiTheme="minorEastAsia" w:eastAsiaTheme="minorEastAsia" w:hAnsiTheme="minorEastAsia" w:cs="ＭＳ Ｐゴシック" w:hint="eastAsia"/>
                <w:b/>
                <w:color w:val="000000"/>
                <w:kern w:val="0"/>
                <w:szCs w:val="18"/>
              </w:rPr>
              <w:lastRenderedPageBreak/>
              <w:t>(15)</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6025D4" w:rsidRDefault="00A955E8" w:rsidP="00FA50CD">
            <w:pPr>
              <w:jc w:val="left"/>
              <w:rPr>
                <w:rFonts w:asciiTheme="minorEastAsia" w:eastAsiaTheme="minorEastAsia" w:hAnsiTheme="minorEastAsia" w:cs="ＭＳ Ｐゴシック"/>
                <w:b/>
                <w:color w:val="000000"/>
                <w:kern w:val="0"/>
                <w:szCs w:val="18"/>
              </w:rPr>
            </w:pPr>
            <w:r w:rsidRPr="00A955E8">
              <w:rPr>
                <w:rFonts w:asciiTheme="minorEastAsia" w:eastAsiaTheme="minorEastAsia" w:hAnsiTheme="minorEastAsia" w:cs="ＭＳ Ｐゴシック" w:hint="eastAsia"/>
                <w:b/>
                <w:color w:val="000000"/>
                <w:kern w:val="0"/>
                <w:szCs w:val="18"/>
              </w:rPr>
              <w:t>自家用発電装置</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6025D4" w:rsidRDefault="00A955E8" w:rsidP="00FA50CD">
            <w:pPr>
              <w:jc w:val="left"/>
              <w:rPr>
                <w:rFonts w:asciiTheme="minorEastAsia" w:eastAsiaTheme="minorEastAsia" w:hAnsiTheme="minorEastAsia" w:cs="ＭＳ Ｐゴシック"/>
                <w:b/>
                <w:color w:val="000000"/>
                <w:kern w:val="0"/>
                <w:szCs w:val="18"/>
              </w:rPr>
            </w:pPr>
            <w:r w:rsidRPr="00A955E8">
              <w:rPr>
                <w:rFonts w:asciiTheme="minorEastAsia" w:eastAsiaTheme="minorEastAsia" w:hAnsiTheme="minorEastAsia" w:cs="ＭＳ Ｐゴシック" w:hint="eastAsia"/>
                <w:b/>
                <w:color w:val="000000"/>
                <w:kern w:val="0"/>
                <w:szCs w:val="18"/>
              </w:rPr>
              <w:t>自家用発電装置の性能</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6025D4" w:rsidRDefault="00A955E8" w:rsidP="00B96E00">
            <w:pPr>
              <w:rPr>
                <w:rFonts w:asciiTheme="minorEastAsia" w:eastAsiaTheme="minorEastAsia" w:hAnsiTheme="minorEastAsia"/>
                <w:b/>
                <w:color w:val="000000"/>
                <w:szCs w:val="18"/>
              </w:rPr>
            </w:pPr>
            <w:r w:rsidRPr="006025D4">
              <w:rPr>
                <w:rFonts w:asciiTheme="minorEastAsia" w:eastAsiaTheme="minorEastAsia" w:hAnsiTheme="minorEastAsia" w:hint="eastAsia"/>
                <w:b/>
                <w:color w:val="000000"/>
                <w:szCs w:val="18"/>
              </w:rPr>
              <w:t>運転の状況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BF0590" w:rsidRDefault="00A955E8" w:rsidP="00B96E00">
            <w:pPr>
              <w:rPr>
                <w:rFonts w:asciiTheme="minorEastAsia" w:eastAsiaTheme="minorEastAsia" w:hAnsiTheme="minorEastAsia"/>
                <w:b/>
                <w:color w:val="000000"/>
                <w:szCs w:val="18"/>
              </w:rPr>
            </w:pPr>
            <w:r w:rsidRPr="00BF0590">
              <w:rPr>
                <w:rFonts w:asciiTheme="minorEastAsia" w:eastAsiaTheme="minorEastAsia" w:hAnsiTheme="minorEastAsia" w:hint="eastAsia"/>
                <w:b/>
                <w:color w:val="000000"/>
                <w:szCs w:val="18"/>
              </w:rPr>
              <w:t>目視、聴診又は触診により確認する。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821D16" w:rsidRDefault="00A955E8" w:rsidP="00B96E00">
            <w:pPr>
              <w:rPr>
                <w:rFonts w:asciiTheme="minorEastAsia" w:eastAsiaTheme="minorEastAsia" w:hAnsiTheme="minorEastAsia"/>
                <w:b/>
                <w:szCs w:val="18"/>
              </w:rPr>
            </w:pPr>
            <w:r w:rsidRPr="00821D16">
              <w:rPr>
                <w:rFonts w:asciiTheme="minorEastAsia" w:eastAsiaTheme="minorEastAsia" w:hAnsiTheme="minorEastAsia" w:hint="eastAsia"/>
                <w:b/>
                <w:szCs w:val="18"/>
              </w:rPr>
              <w:t>自家用発電装置の運転時に取付部分の異常な振動及び波動音等が発生していないか点検する。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6025D4" w:rsidRDefault="00A955E8" w:rsidP="00B96E00">
            <w:pPr>
              <w:rPr>
                <w:rFonts w:asciiTheme="minorEastAsia" w:eastAsiaTheme="minorEastAsia" w:hAnsiTheme="minorEastAsia"/>
                <w:b/>
                <w:color w:val="000000"/>
                <w:szCs w:val="18"/>
              </w:rPr>
            </w:pPr>
            <w:r w:rsidRPr="006025D4">
              <w:rPr>
                <w:rFonts w:asciiTheme="minorEastAsia" w:eastAsiaTheme="minorEastAsia" w:hAnsiTheme="minorEastAsia" w:hint="eastAsia"/>
                <w:b/>
                <w:color w:val="000000"/>
                <w:szCs w:val="18"/>
              </w:rPr>
              <w:t>運転中に異常な音、異常な振動等があること。</w:t>
            </w:r>
          </w:p>
        </w:tc>
      </w:tr>
      <w:tr w:rsidR="00A955E8" w:rsidRPr="008C5FBF" w:rsidTr="00C20239">
        <w:trPr>
          <w:trHeight w:val="567"/>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6025D4" w:rsidRDefault="00A955E8" w:rsidP="00B96E00">
            <w:pPr>
              <w:jc w:val="center"/>
              <w:rPr>
                <w:rFonts w:asciiTheme="minorEastAsia" w:eastAsiaTheme="minorEastAsia" w:hAnsiTheme="minorEastAsia" w:cs="ＭＳ Ｐゴシック"/>
                <w:b/>
                <w:color w:val="000000"/>
                <w:kern w:val="0"/>
                <w:szCs w:val="18"/>
              </w:rPr>
            </w:pPr>
            <w:r w:rsidRPr="006025D4">
              <w:rPr>
                <w:rFonts w:asciiTheme="minorEastAsia" w:eastAsiaTheme="minorEastAsia" w:hAnsiTheme="minorEastAsia" w:cs="ＭＳ Ｐゴシック" w:hint="eastAsia"/>
                <w:b/>
                <w:color w:val="000000"/>
                <w:kern w:val="0"/>
                <w:szCs w:val="18"/>
              </w:rPr>
              <w:t>(16)</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6025D4" w:rsidRDefault="00A955E8" w:rsidP="00B96E00">
            <w:pPr>
              <w:jc w:val="left"/>
              <w:rPr>
                <w:rFonts w:asciiTheme="minorEastAsia" w:eastAsiaTheme="minorEastAsia" w:hAnsiTheme="minorEastAsia" w:cs="ＭＳ Ｐゴシック"/>
                <w:b/>
                <w:color w:val="000000"/>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6025D4" w:rsidRDefault="00A955E8" w:rsidP="00B96E00">
            <w:pPr>
              <w:jc w:val="left"/>
              <w:rPr>
                <w:rFonts w:asciiTheme="minorEastAsia" w:eastAsiaTheme="minorEastAsia" w:hAnsiTheme="minorEastAsia" w:cs="ＭＳ Ｐゴシック"/>
                <w:b/>
                <w:color w:val="000000"/>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6025D4" w:rsidRDefault="00A955E8" w:rsidP="00B96E00">
            <w:pPr>
              <w:rPr>
                <w:rFonts w:asciiTheme="minorEastAsia" w:eastAsiaTheme="minorEastAsia" w:hAnsiTheme="minorEastAsia"/>
                <w:b/>
                <w:color w:val="000000"/>
                <w:szCs w:val="18"/>
              </w:rPr>
            </w:pPr>
            <w:r w:rsidRPr="006025D4">
              <w:rPr>
                <w:rFonts w:asciiTheme="minorEastAsia" w:eastAsiaTheme="minorEastAsia" w:hAnsiTheme="minorEastAsia" w:hint="eastAsia"/>
                <w:b/>
                <w:color w:val="000000"/>
                <w:szCs w:val="18"/>
              </w:rPr>
              <w:t>排気の状況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BF0590" w:rsidRDefault="00A955E8" w:rsidP="00B96E00">
            <w:pPr>
              <w:rPr>
                <w:rFonts w:asciiTheme="minorEastAsia" w:eastAsiaTheme="minorEastAsia" w:hAnsiTheme="minorEastAsia"/>
                <w:b/>
                <w:color w:val="000000"/>
                <w:szCs w:val="18"/>
              </w:rPr>
            </w:pPr>
            <w:r w:rsidRPr="00BF0590">
              <w:rPr>
                <w:rFonts w:asciiTheme="minorEastAsia" w:eastAsiaTheme="minorEastAsia" w:hAnsiTheme="minorEastAsia" w:hint="eastAsia"/>
                <w:b/>
                <w:color w:val="000000"/>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272C81" w:rsidRDefault="00A955E8" w:rsidP="00B96E00">
            <w:pPr>
              <w:rPr>
                <w:rFonts w:asciiTheme="minorEastAsia" w:eastAsiaTheme="minorEastAsia" w:hAnsiTheme="minorEastAsia"/>
                <w:b/>
                <w:szCs w:val="18"/>
              </w:rPr>
            </w:pPr>
            <w:r w:rsidRPr="00272C81">
              <w:rPr>
                <w:rFonts w:asciiTheme="minorEastAsia" w:eastAsiaTheme="minorEastAsia" w:hAnsiTheme="minorEastAsia" w:hint="eastAsia"/>
                <w:b/>
                <w:szCs w:val="18"/>
              </w:rPr>
              <w:t>1)　自家用発電装置の運転中、排気管、消音器及び吊りボルト等の変形、損傷、き裂による排気漏れがないか点検する。</w:t>
            </w:r>
            <w:r w:rsidRPr="00272C81">
              <w:rPr>
                <w:rFonts w:asciiTheme="minorEastAsia" w:eastAsiaTheme="minorEastAsia" w:hAnsiTheme="minorEastAsia" w:hint="eastAsia"/>
                <w:b/>
                <w:szCs w:val="18"/>
              </w:rPr>
              <w:br/>
            </w:r>
            <w:r w:rsidRPr="00272C81">
              <w:rPr>
                <w:rFonts w:asciiTheme="minorEastAsia" w:eastAsiaTheme="minorEastAsia" w:hAnsiTheme="minorEastAsia" w:hint="eastAsia"/>
                <w:b/>
                <w:szCs w:val="18"/>
              </w:rPr>
              <w:br/>
              <w:t>2)　排気管の末端部分に鳥の巣又は障害物がないか点検する。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6025D4" w:rsidRDefault="00A955E8" w:rsidP="00B96E00">
            <w:pPr>
              <w:rPr>
                <w:rFonts w:asciiTheme="minorEastAsia" w:eastAsiaTheme="minorEastAsia" w:hAnsiTheme="minorEastAsia"/>
                <w:b/>
                <w:color w:val="000000"/>
                <w:szCs w:val="18"/>
              </w:rPr>
            </w:pPr>
            <w:r w:rsidRPr="006025D4">
              <w:rPr>
                <w:rFonts w:asciiTheme="minorEastAsia" w:eastAsiaTheme="minorEastAsia" w:hAnsiTheme="minorEastAsia" w:hint="eastAsia"/>
                <w:b/>
                <w:color w:val="000000"/>
                <w:szCs w:val="18"/>
              </w:rPr>
              <w:t>排気管、消音器等の変形、損傷、き裂等による排気漏れがあること。</w:t>
            </w:r>
          </w:p>
        </w:tc>
      </w:tr>
      <w:tr w:rsidR="00A955E8" w:rsidRPr="008C5FBF" w:rsidTr="00C20239">
        <w:trPr>
          <w:trHeight w:val="567"/>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6025D4" w:rsidRDefault="00A955E8" w:rsidP="00B96E00">
            <w:pPr>
              <w:jc w:val="center"/>
              <w:rPr>
                <w:rFonts w:asciiTheme="minorEastAsia" w:eastAsiaTheme="minorEastAsia" w:hAnsiTheme="minorEastAsia" w:cs="ＭＳ Ｐゴシック"/>
                <w:b/>
                <w:color w:val="000000"/>
                <w:kern w:val="0"/>
                <w:szCs w:val="18"/>
              </w:rPr>
            </w:pPr>
            <w:r w:rsidRPr="006025D4">
              <w:rPr>
                <w:rFonts w:asciiTheme="minorEastAsia" w:eastAsiaTheme="minorEastAsia" w:hAnsiTheme="minorEastAsia" w:cs="ＭＳ Ｐゴシック" w:hint="eastAsia"/>
                <w:b/>
                <w:color w:val="000000"/>
                <w:kern w:val="0"/>
                <w:szCs w:val="18"/>
              </w:rPr>
              <w:t>(17)</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6025D4" w:rsidRDefault="00A955E8" w:rsidP="00B96E00">
            <w:pPr>
              <w:jc w:val="left"/>
              <w:rPr>
                <w:rFonts w:asciiTheme="minorEastAsia" w:eastAsiaTheme="minorEastAsia" w:hAnsiTheme="minorEastAsia" w:cs="ＭＳ Ｐゴシック"/>
                <w:b/>
                <w:color w:val="000000"/>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6025D4" w:rsidRDefault="00A955E8" w:rsidP="00B96E00">
            <w:pPr>
              <w:jc w:val="left"/>
              <w:rPr>
                <w:rFonts w:asciiTheme="minorEastAsia" w:eastAsiaTheme="minorEastAsia" w:hAnsiTheme="minorEastAsia" w:cs="ＭＳ Ｐゴシック"/>
                <w:b/>
                <w:color w:val="000000"/>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6025D4" w:rsidRDefault="00A955E8" w:rsidP="00B96E00">
            <w:pPr>
              <w:rPr>
                <w:rFonts w:asciiTheme="minorEastAsia" w:eastAsiaTheme="minorEastAsia" w:hAnsiTheme="minorEastAsia"/>
                <w:b/>
                <w:color w:val="000000"/>
                <w:szCs w:val="18"/>
              </w:rPr>
            </w:pPr>
            <w:r w:rsidRPr="006025D4">
              <w:rPr>
                <w:rFonts w:asciiTheme="minorEastAsia" w:eastAsiaTheme="minorEastAsia" w:hAnsiTheme="minorEastAsia" w:hint="eastAsia"/>
                <w:b/>
                <w:color w:val="000000"/>
                <w:szCs w:val="18"/>
              </w:rPr>
              <w:t>コンプレッサー、燃料ポンプ、冷却水ポンプ等の補機類の作動の状況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BF0590" w:rsidRDefault="00A955E8" w:rsidP="00B96E00">
            <w:pPr>
              <w:rPr>
                <w:rFonts w:asciiTheme="minorEastAsia" w:eastAsiaTheme="minorEastAsia" w:hAnsiTheme="minorEastAsia"/>
                <w:b/>
                <w:color w:val="000000"/>
                <w:szCs w:val="18"/>
              </w:rPr>
            </w:pPr>
            <w:r w:rsidRPr="00BF0590">
              <w:rPr>
                <w:rFonts w:asciiTheme="minorEastAsia" w:eastAsiaTheme="minorEastAsia" w:hAnsiTheme="minorEastAsia" w:hint="eastAsia"/>
                <w:b/>
                <w:color w:val="000000"/>
                <w:szCs w:val="18"/>
              </w:rPr>
              <w:t>作動の状況を確認する。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272C81" w:rsidRDefault="00A955E8" w:rsidP="00B96E00">
            <w:pPr>
              <w:rPr>
                <w:rFonts w:asciiTheme="minorEastAsia" w:eastAsiaTheme="minorEastAsia" w:hAnsiTheme="minorEastAsia"/>
                <w:b/>
                <w:szCs w:val="18"/>
              </w:rPr>
            </w:pPr>
            <w:r w:rsidRPr="00272C81">
              <w:rPr>
                <w:rFonts w:asciiTheme="minorEastAsia" w:eastAsiaTheme="minorEastAsia" w:hAnsiTheme="minorEastAsia" w:hint="eastAsia"/>
                <w:b/>
                <w:szCs w:val="18"/>
              </w:rPr>
              <w:t>コンプレッサー、燃料ポンプ、冷却水ポンプ等の補機類の運転中に異常音、異常な振動、異常な過熱がないか点検する。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A955E8" w:rsidRPr="006025D4" w:rsidRDefault="00A955E8" w:rsidP="00B96E00">
            <w:pPr>
              <w:rPr>
                <w:rFonts w:asciiTheme="minorEastAsia" w:eastAsiaTheme="minorEastAsia" w:hAnsiTheme="minorEastAsia"/>
                <w:b/>
                <w:color w:val="000000"/>
                <w:szCs w:val="18"/>
              </w:rPr>
            </w:pPr>
            <w:r w:rsidRPr="006025D4">
              <w:rPr>
                <w:rFonts w:asciiTheme="minorEastAsia" w:eastAsiaTheme="minorEastAsia" w:hAnsiTheme="minorEastAsia" w:hint="eastAsia"/>
                <w:b/>
                <w:color w:val="000000"/>
                <w:szCs w:val="18"/>
              </w:rPr>
              <w:t>運転中に異常な音、異常な振動等があること。</w:t>
            </w:r>
          </w:p>
        </w:tc>
      </w:tr>
    </w:tbl>
    <w:p w:rsidR="00BD1369" w:rsidRDefault="00BD1369">
      <w:pPr>
        <w:rPr>
          <w:rFonts w:asciiTheme="majorEastAsia" w:eastAsiaTheme="majorEastAsia" w:hAnsiTheme="majorEastAsia"/>
          <w:szCs w:val="18"/>
        </w:rPr>
      </w:pPr>
    </w:p>
    <w:p w:rsidR="00AD5FF4" w:rsidRDefault="00BF5CA4">
      <w:pPr>
        <w:rPr>
          <w:rFonts w:asciiTheme="minorEastAsia" w:eastAsiaTheme="minorEastAsia" w:hAnsiTheme="minorEastAsia"/>
          <w:b/>
          <w:szCs w:val="18"/>
        </w:rPr>
      </w:pPr>
      <w:r>
        <w:rPr>
          <w:rFonts w:asciiTheme="minorEastAsia" w:eastAsiaTheme="minorEastAsia" w:hAnsiTheme="minorEastAsia" w:hint="eastAsia"/>
          <w:b/>
          <w:szCs w:val="18"/>
        </w:rPr>
        <w:t>5(2)</w:t>
      </w:r>
      <w:r w:rsidR="00BD1369" w:rsidRPr="00EF36FA">
        <w:rPr>
          <w:rFonts w:asciiTheme="minorEastAsia" w:eastAsiaTheme="minorEastAsia" w:hAnsiTheme="minorEastAsia" w:hint="eastAsia"/>
          <w:b/>
          <w:szCs w:val="18"/>
        </w:rPr>
        <w:t>から</w:t>
      </w:r>
      <w:r>
        <w:rPr>
          <w:rFonts w:asciiTheme="minorEastAsia" w:eastAsiaTheme="minorEastAsia" w:hAnsiTheme="minorEastAsia" w:hint="eastAsia"/>
          <w:b/>
          <w:szCs w:val="18"/>
        </w:rPr>
        <w:t>(6)</w:t>
      </w:r>
      <w:r w:rsidR="00BD1369" w:rsidRPr="00EF36FA">
        <w:rPr>
          <w:rFonts w:asciiTheme="minorEastAsia" w:eastAsiaTheme="minorEastAsia" w:hAnsiTheme="minorEastAsia" w:hint="eastAsia"/>
          <w:b/>
          <w:szCs w:val="18"/>
        </w:rPr>
        <w:t>まで並びに</w:t>
      </w:r>
      <w:r>
        <w:rPr>
          <w:rFonts w:asciiTheme="minorEastAsia" w:eastAsiaTheme="minorEastAsia" w:hAnsiTheme="minorEastAsia" w:hint="eastAsia"/>
          <w:b/>
          <w:szCs w:val="18"/>
        </w:rPr>
        <w:t>6(3)</w:t>
      </w:r>
      <w:r w:rsidR="00BD1369" w:rsidRPr="00EF36FA">
        <w:rPr>
          <w:rFonts w:asciiTheme="minorEastAsia" w:eastAsiaTheme="minorEastAsia" w:hAnsiTheme="minorEastAsia" w:hint="eastAsia"/>
          <w:b/>
          <w:szCs w:val="18"/>
        </w:rPr>
        <w:t>から</w:t>
      </w:r>
      <w:r>
        <w:rPr>
          <w:rFonts w:asciiTheme="minorEastAsia" w:eastAsiaTheme="minorEastAsia" w:hAnsiTheme="minorEastAsia" w:hint="eastAsia"/>
          <w:b/>
          <w:szCs w:val="18"/>
        </w:rPr>
        <w:t>(8)</w:t>
      </w:r>
      <w:r w:rsidR="00BD1369" w:rsidRPr="00EF36FA">
        <w:rPr>
          <w:rFonts w:asciiTheme="minorEastAsia" w:eastAsiaTheme="minorEastAsia" w:hAnsiTheme="minorEastAsia" w:hint="eastAsia"/>
          <w:b/>
          <w:szCs w:val="18"/>
        </w:rPr>
        <w:t>まで及び</w:t>
      </w:r>
      <w:r>
        <w:rPr>
          <w:rFonts w:asciiTheme="minorEastAsia" w:eastAsiaTheme="minorEastAsia" w:hAnsiTheme="minorEastAsia" w:hint="eastAsia"/>
          <w:b/>
          <w:szCs w:val="18"/>
        </w:rPr>
        <w:t>(10)</w:t>
      </w:r>
      <w:r w:rsidR="00BD1369" w:rsidRPr="00EF36FA">
        <w:rPr>
          <w:rFonts w:asciiTheme="minorEastAsia" w:eastAsiaTheme="minorEastAsia" w:hAnsiTheme="minorEastAsia" w:hint="eastAsia"/>
          <w:b/>
          <w:szCs w:val="18"/>
        </w:rPr>
        <w:t>から</w:t>
      </w:r>
      <w:r>
        <w:rPr>
          <w:rFonts w:asciiTheme="minorEastAsia" w:eastAsiaTheme="minorEastAsia" w:hAnsiTheme="minorEastAsia" w:hint="eastAsia"/>
          <w:b/>
          <w:szCs w:val="18"/>
        </w:rPr>
        <w:t>(17)</w:t>
      </w:r>
      <w:r w:rsidR="00BD1369" w:rsidRPr="00EF36FA">
        <w:rPr>
          <w:rFonts w:asciiTheme="minorEastAsia" w:eastAsiaTheme="minorEastAsia" w:hAnsiTheme="minorEastAsia" w:hint="eastAsia"/>
          <w:b/>
          <w:szCs w:val="18"/>
        </w:rPr>
        <w:t>までについては、前回の検査後に建築基準法令以外の法令の規定に基づき実施した点検等の記録がある場合には、(は)欄に掲げる検査方法にかかわらず、当該記録により確認することで足りる。</w:t>
      </w:r>
    </w:p>
    <w:p w:rsidR="00B73938" w:rsidRPr="00EF36FA" w:rsidRDefault="00B73938">
      <w:pPr>
        <w:rPr>
          <w:rFonts w:asciiTheme="minorEastAsia" w:eastAsiaTheme="minorEastAsia" w:hAnsiTheme="minorEastAsia"/>
          <w:b/>
          <w:szCs w:val="18"/>
        </w:rPr>
      </w:pPr>
    </w:p>
    <w:p w:rsidR="00A955E8" w:rsidRPr="00B73938" w:rsidRDefault="00A955E8">
      <w:pPr>
        <w:rPr>
          <w:rFonts w:asciiTheme="majorEastAsia" w:eastAsiaTheme="majorEastAsia" w:hAnsiTheme="majorEastAsia"/>
          <w:szCs w:val="18"/>
        </w:rPr>
        <w:sectPr w:rsidR="00A955E8" w:rsidRPr="00B73938" w:rsidSect="00F25CE7">
          <w:headerReference w:type="default" r:id="rId12"/>
          <w:footerReference w:type="default" r:id="rId13"/>
          <w:pgSz w:w="16838" w:h="11906" w:orient="landscape" w:code="9"/>
          <w:pgMar w:top="1077" w:right="1021" w:bottom="1077" w:left="1021" w:header="567" w:footer="992" w:gutter="0"/>
          <w:pgNumType w:start="1" w:chapStyle="2"/>
          <w:cols w:space="425"/>
          <w:docGrid w:type="linesAndChars" w:linePitch="250" w:charSpace="-4782"/>
        </w:sectPr>
      </w:pPr>
    </w:p>
    <w:tbl>
      <w:tblPr>
        <w:tblW w:w="14885" w:type="dxa"/>
        <w:tblInd w:w="109" w:type="dxa"/>
        <w:tblCellMar>
          <w:left w:w="99" w:type="dxa"/>
          <w:right w:w="99" w:type="dxa"/>
        </w:tblCellMar>
        <w:tblLook w:val="04A0" w:firstRow="1" w:lastRow="0" w:firstColumn="1" w:lastColumn="0" w:noHBand="0" w:noVBand="1"/>
      </w:tblPr>
      <w:tblGrid>
        <w:gridCol w:w="699"/>
        <w:gridCol w:w="1843"/>
        <w:gridCol w:w="2126"/>
        <w:gridCol w:w="3260"/>
        <w:gridCol w:w="3402"/>
        <w:gridCol w:w="3555"/>
      </w:tblGrid>
      <w:tr w:rsidR="00793E1E" w:rsidRPr="008C5FBF" w:rsidTr="00462E92">
        <w:trPr>
          <w:trHeight w:val="420"/>
          <w:tblHeader/>
        </w:trPr>
        <w:tc>
          <w:tcPr>
            <w:tcW w:w="699" w:type="dxa"/>
            <w:tcBorders>
              <w:top w:val="single" w:sz="12" w:space="0" w:color="auto"/>
              <w:left w:val="single" w:sz="12" w:space="0" w:color="auto"/>
              <w:bottom w:val="single" w:sz="12" w:space="0" w:color="auto"/>
              <w:right w:val="single" w:sz="12" w:space="0" w:color="auto"/>
            </w:tcBorders>
            <w:shd w:val="clear" w:color="000000" w:fill="FFFFFF"/>
            <w:vAlign w:val="center"/>
          </w:tcPr>
          <w:p w:rsidR="00793E1E" w:rsidRPr="001817BB" w:rsidRDefault="00793E1E" w:rsidP="001C2A46">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lastRenderedPageBreak/>
              <w:t>番号</w:t>
            </w:r>
          </w:p>
        </w:tc>
        <w:tc>
          <w:tcPr>
            <w:tcW w:w="1843" w:type="dxa"/>
            <w:tcBorders>
              <w:top w:val="single" w:sz="12" w:space="0" w:color="auto"/>
              <w:left w:val="single" w:sz="12" w:space="0" w:color="auto"/>
              <w:bottom w:val="single" w:sz="12" w:space="0" w:color="auto"/>
              <w:right w:val="single" w:sz="12" w:space="0" w:color="auto"/>
            </w:tcBorders>
            <w:shd w:val="clear" w:color="000000" w:fill="FFFFFF"/>
            <w:vAlign w:val="center"/>
          </w:tcPr>
          <w:p w:rsidR="00793E1E" w:rsidRPr="001817BB" w:rsidRDefault="00793E1E" w:rsidP="001C2A46">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(い)</w:t>
            </w:r>
            <w:r w:rsidRPr="00057F12">
              <w:rPr>
                <w:rFonts w:asciiTheme="majorEastAsia" w:eastAsiaTheme="majorEastAsia" w:hAnsiTheme="majorEastAsia" w:cs="ＭＳ Ｐゴシック" w:hint="eastAsia"/>
                <w:b/>
                <w:color w:val="000000"/>
                <w:kern w:val="0"/>
                <w:sz w:val="20"/>
                <w:szCs w:val="20"/>
              </w:rPr>
              <w:t>点検</w:t>
            </w:r>
            <w:r w:rsidRPr="001817BB">
              <w:rPr>
                <w:rFonts w:asciiTheme="majorEastAsia" w:eastAsiaTheme="majorEastAsia" w:hAnsiTheme="majorEastAsia" w:cs="ＭＳ Ｐゴシック" w:hint="eastAsia"/>
                <w:b/>
                <w:color w:val="000000"/>
                <w:kern w:val="0"/>
                <w:sz w:val="20"/>
                <w:szCs w:val="20"/>
              </w:rPr>
              <w:t>項目</w:t>
            </w:r>
          </w:p>
        </w:tc>
        <w:tc>
          <w:tcPr>
            <w:tcW w:w="2126" w:type="dxa"/>
            <w:tcBorders>
              <w:top w:val="single" w:sz="12" w:space="0" w:color="auto"/>
              <w:left w:val="single" w:sz="12" w:space="0" w:color="auto"/>
              <w:bottom w:val="single" w:sz="12" w:space="0" w:color="auto"/>
              <w:right w:val="single" w:sz="12" w:space="0" w:color="auto"/>
            </w:tcBorders>
            <w:shd w:val="clear" w:color="000000" w:fill="FFFFFF"/>
          </w:tcPr>
          <w:p w:rsidR="00793E1E" w:rsidRPr="001817BB" w:rsidRDefault="00793E1E" w:rsidP="001C2A46">
            <w:pPr>
              <w:jc w:val="center"/>
              <w:rPr>
                <w:rFonts w:asciiTheme="majorEastAsia" w:eastAsiaTheme="majorEastAsia" w:hAnsiTheme="majorEastAsia" w:cs="ＭＳ Ｐゴシック"/>
                <w:b/>
                <w:color w:val="000000"/>
                <w:kern w:val="0"/>
                <w:sz w:val="20"/>
                <w:szCs w:val="20"/>
              </w:rPr>
            </w:pPr>
            <w:r>
              <w:rPr>
                <w:rFonts w:asciiTheme="majorEastAsia" w:eastAsiaTheme="majorEastAsia" w:hAnsiTheme="majorEastAsia" w:cs="ＭＳ Ｐゴシック" w:hint="eastAsia"/>
                <w:b/>
                <w:color w:val="000000"/>
                <w:kern w:val="0"/>
                <w:sz w:val="20"/>
                <w:szCs w:val="20"/>
              </w:rPr>
              <w:t>（ろ）点検事項</w:t>
            </w:r>
          </w:p>
        </w:tc>
        <w:tc>
          <w:tcPr>
            <w:tcW w:w="3260" w:type="dxa"/>
            <w:tcBorders>
              <w:top w:val="single" w:sz="12" w:space="0" w:color="auto"/>
              <w:left w:val="single" w:sz="12" w:space="0" w:color="auto"/>
              <w:bottom w:val="single" w:sz="12" w:space="0" w:color="auto"/>
              <w:right w:val="single" w:sz="12" w:space="0" w:color="auto"/>
            </w:tcBorders>
            <w:shd w:val="clear" w:color="000000" w:fill="FFFFFF"/>
            <w:vAlign w:val="center"/>
          </w:tcPr>
          <w:p w:rsidR="00793E1E" w:rsidRPr="001817BB" w:rsidRDefault="00793E1E" w:rsidP="001C2A46">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は</w:t>
            </w:r>
            <w:r w:rsidRPr="001817BB">
              <w:rPr>
                <w:rFonts w:asciiTheme="majorEastAsia" w:eastAsiaTheme="majorEastAsia" w:hAnsiTheme="majorEastAsia" w:cs="ＭＳ Ｐゴシック" w:hint="eastAsia"/>
                <w:b/>
                <w:color w:val="000000"/>
                <w:kern w:val="0"/>
                <w:sz w:val="20"/>
                <w:szCs w:val="20"/>
              </w:rPr>
              <w:t>)</w:t>
            </w:r>
            <w:r w:rsidRPr="00057F12">
              <w:rPr>
                <w:rFonts w:asciiTheme="majorEastAsia" w:eastAsiaTheme="majorEastAsia" w:hAnsiTheme="majorEastAsia" w:cs="ＭＳ Ｐゴシック" w:hint="eastAsia"/>
                <w:b/>
                <w:color w:val="000000"/>
                <w:kern w:val="0"/>
                <w:sz w:val="20"/>
                <w:szCs w:val="20"/>
              </w:rPr>
              <w:t>点検方法</w:t>
            </w:r>
          </w:p>
        </w:tc>
        <w:tc>
          <w:tcPr>
            <w:tcW w:w="3402" w:type="dxa"/>
            <w:tcBorders>
              <w:top w:val="single" w:sz="12" w:space="0" w:color="auto"/>
              <w:left w:val="single" w:sz="12" w:space="0" w:color="auto"/>
              <w:bottom w:val="single" w:sz="12" w:space="0" w:color="auto"/>
              <w:right w:val="single" w:sz="12" w:space="0" w:color="auto"/>
            </w:tcBorders>
            <w:shd w:val="clear" w:color="000000" w:fill="FFFFFF"/>
            <w:vAlign w:val="center"/>
          </w:tcPr>
          <w:p w:rsidR="00793E1E" w:rsidRPr="001817BB" w:rsidRDefault="00793E1E" w:rsidP="001C2A46">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点検手法</w:t>
            </w:r>
          </w:p>
        </w:tc>
        <w:tc>
          <w:tcPr>
            <w:tcW w:w="3555" w:type="dxa"/>
            <w:tcBorders>
              <w:top w:val="single" w:sz="12" w:space="0" w:color="auto"/>
              <w:left w:val="single" w:sz="12" w:space="0" w:color="auto"/>
              <w:bottom w:val="single" w:sz="12" w:space="0" w:color="auto"/>
              <w:right w:val="single" w:sz="12" w:space="0" w:color="auto"/>
            </w:tcBorders>
            <w:shd w:val="clear" w:color="000000" w:fill="FFFFFF"/>
          </w:tcPr>
          <w:p w:rsidR="00793E1E" w:rsidRPr="00057F12" w:rsidRDefault="00793E1E" w:rsidP="001C2A46">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に</w:t>
            </w:r>
            <w:r w:rsidRPr="00057F12">
              <w:rPr>
                <w:rFonts w:asciiTheme="majorEastAsia" w:eastAsiaTheme="majorEastAsia" w:hAnsiTheme="majorEastAsia" w:cs="ＭＳ Ｐゴシック" w:hint="eastAsia"/>
                <w:b/>
                <w:color w:val="000000"/>
                <w:kern w:val="0"/>
                <w:sz w:val="20"/>
                <w:szCs w:val="20"/>
              </w:rPr>
              <w:t>)判定基準</w:t>
            </w:r>
          </w:p>
        </w:tc>
      </w:tr>
      <w:tr w:rsidR="00793E1E" w:rsidRPr="008C5FBF" w:rsidTr="00C20239">
        <w:trPr>
          <w:trHeight w:val="420"/>
        </w:trPr>
        <w:tc>
          <w:tcPr>
            <w:tcW w:w="699"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793E1E" w:rsidRPr="008C5FBF" w:rsidRDefault="00793E1E" w:rsidP="001C2A46">
            <w:pPr>
              <w:jc w:val="center"/>
              <w:rPr>
                <w:rFonts w:asciiTheme="majorEastAsia" w:eastAsiaTheme="majorEastAsia" w:hAnsiTheme="majorEastAsia" w:cs="ＭＳ Ｐゴシック"/>
                <w:b/>
                <w:color w:val="000000"/>
                <w:kern w:val="0"/>
                <w:sz w:val="20"/>
                <w:szCs w:val="20"/>
              </w:rPr>
            </w:pPr>
            <w:r>
              <w:rPr>
                <w:rFonts w:asciiTheme="majorEastAsia" w:eastAsiaTheme="majorEastAsia" w:hAnsiTheme="majorEastAsia" w:cs="ＭＳ Ｐゴシック" w:hint="eastAsia"/>
                <w:b/>
                <w:color w:val="000000"/>
                <w:kern w:val="0"/>
                <w:sz w:val="20"/>
                <w:szCs w:val="20"/>
              </w:rPr>
              <w:t>1</w:t>
            </w:r>
          </w:p>
        </w:tc>
        <w:tc>
          <w:tcPr>
            <w:tcW w:w="14186" w:type="dxa"/>
            <w:gridSpan w:val="5"/>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793E1E" w:rsidRPr="008C5FBF" w:rsidRDefault="00793E1E" w:rsidP="001C2A46">
            <w:pPr>
              <w:jc w:val="left"/>
              <w:rPr>
                <w:rFonts w:asciiTheme="majorEastAsia" w:eastAsiaTheme="majorEastAsia" w:hAnsiTheme="majorEastAsia" w:cs="ＭＳ Ｐゴシック"/>
                <w:b/>
                <w:color w:val="000000"/>
                <w:kern w:val="0"/>
                <w:sz w:val="20"/>
                <w:szCs w:val="20"/>
              </w:rPr>
            </w:pPr>
            <w:r w:rsidRPr="00DA429C">
              <w:rPr>
                <w:rFonts w:asciiTheme="majorEastAsia" w:eastAsiaTheme="majorEastAsia" w:hAnsiTheme="majorEastAsia" w:cs="ＭＳ Ｐゴシック" w:hint="eastAsia"/>
                <w:b/>
                <w:color w:val="000000"/>
                <w:kern w:val="0"/>
                <w:sz w:val="20"/>
                <w:szCs w:val="20"/>
              </w:rPr>
              <w:t>飲料用の配管設備及び排水設備</w:t>
            </w:r>
          </w:p>
        </w:tc>
      </w:tr>
      <w:tr w:rsidR="005E0CC9" w:rsidRPr="005E0CC9" w:rsidTr="00C20239">
        <w:trPr>
          <w:trHeight w:val="1331"/>
        </w:trPr>
        <w:tc>
          <w:tcPr>
            <w:tcW w:w="699" w:type="dxa"/>
            <w:tcBorders>
              <w:top w:val="single" w:sz="12" w:space="0" w:color="auto"/>
              <w:left w:val="single" w:sz="4" w:space="0" w:color="auto"/>
              <w:bottom w:val="single" w:sz="4" w:space="0" w:color="auto"/>
              <w:right w:val="single" w:sz="4" w:space="0" w:color="auto"/>
            </w:tcBorders>
            <w:shd w:val="clear" w:color="000000" w:fill="FFFFFF"/>
            <w:vAlign w:val="center"/>
            <w:hideMark/>
          </w:tcPr>
          <w:p w:rsidR="00EB045E" w:rsidRPr="005E0CC9" w:rsidRDefault="00EB045E" w:rsidP="00EB045E">
            <w:pPr>
              <w:jc w:val="center"/>
              <w:rPr>
                <w:rFonts w:asciiTheme="minorEastAsia" w:eastAsiaTheme="minorEastAsia" w:hAnsiTheme="minorEastAsia" w:cs="ＭＳ Ｐゴシック"/>
                <w:b/>
                <w:kern w:val="0"/>
                <w:szCs w:val="18"/>
              </w:rPr>
            </w:pPr>
            <w:r w:rsidRPr="005E0CC9">
              <w:rPr>
                <w:rFonts w:asciiTheme="minorEastAsia" w:eastAsiaTheme="minorEastAsia" w:hAnsiTheme="minorEastAsia" w:cs="ＭＳ Ｐゴシック" w:hint="eastAsia"/>
                <w:b/>
                <w:kern w:val="0"/>
                <w:szCs w:val="18"/>
              </w:rPr>
              <w:t>(1)</w:t>
            </w:r>
          </w:p>
        </w:tc>
        <w:tc>
          <w:tcPr>
            <w:tcW w:w="1843" w:type="dxa"/>
            <w:vMerge w:val="restart"/>
            <w:tcBorders>
              <w:top w:val="single" w:sz="12"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jc w:val="left"/>
              <w:rPr>
                <w:rFonts w:asciiTheme="minorEastAsia" w:eastAsiaTheme="minorEastAsia" w:hAnsiTheme="minorEastAsia" w:cs="ＭＳ Ｐゴシック"/>
                <w:b/>
                <w:kern w:val="0"/>
                <w:szCs w:val="18"/>
              </w:rPr>
            </w:pPr>
            <w:r w:rsidRPr="000C1D43">
              <w:rPr>
                <w:rFonts w:asciiTheme="minorEastAsia" w:eastAsiaTheme="minorEastAsia" w:hAnsiTheme="minorEastAsia" w:cs="ＭＳ Ｐゴシック" w:hint="eastAsia"/>
                <w:b/>
                <w:kern w:val="0"/>
                <w:szCs w:val="18"/>
              </w:rPr>
              <w:t>飲料用配管及び排水配管（隠蔽部分及び埋設部分を除く。）</w:t>
            </w:r>
          </w:p>
        </w:tc>
        <w:tc>
          <w:tcPr>
            <w:tcW w:w="2126" w:type="dxa"/>
            <w:tcBorders>
              <w:top w:val="single" w:sz="12"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配管の取付けの状況</w:t>
            </w:r>
          </w:p>
        </w:tc>
        <w:tc>
          <w:tcPr>
            <w:tcW w:w="3260" w:type="dxa"/>
            <w:tcBorders>
              <w:top w:val="single" w:sz="12"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目視により確認する。</w:t>
            </w:r>
          </w:p>
        </w:tc>
        <w:tc>
          <w:tcPr>
            <w:tcW w:w="3402" w:type="dxa"/>
            <w:tcBorders>
              <w:top w:val="single" w:sz="12" w:space="0" w:color="auto"/>
              <w:left w:val="single" w:sz="4" w:space="0" w:color="auto"/>
              <w:bottom w:val="single" w:sz="4" w:space="0" w:color="auto"/>
              <w:right w:val="single" w:sz="4" w:space="0" w:color="auto"/>
            </w:tcBorders>
            <w:shd w:val="clear" w:color="000000" w:fill="FFFFFF"/>
            <w:vAlign w:val="center"/>
          </w:tcPr>
          <w:p w:rsidR="00EB045E" w:rsidRPr="000C1D43" w:rsidRDefault="0090115B"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配管は、風圧、土圧及び水圧並びに地震</w:t>
            </w:r>
            <w:r w:rsidR="004D10F9" w:rsidRPr="000C1D43">
              <w:rPr>
                <w:rFonts w:asciiTheme="minorEastAsia" w:eastAsiaTheme="minorEastAsia" w:hAnsiTheme="minorEastAsia" w:hint="eastAsia"/>
                <w:b/>
                <w:szCs w:val="18"/>
              </w:rPr>
              <w:t>その他の振動及び衝撃に対して安全上支障がない構造とし、架台等（支持構造部材等）に堅固に取付けられていることを確認する。</w:t>
            </w:r>
          </w:p>
        </w:tc>
        <w:tc>
          <w:tcPr>
            <w:tcW w:w="3555" w:type="dxa"/>
            <w:tcBorders>
              <w:top w:val="single" w:sz="12"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平成12年建設省告示第1388号第4第</w:t>
            </w:r>
            <w:r w:rsidR="00010180" w:rsidRPr="000C1D43">
              <w:rPr>
                <w:rFonts w:asciiTheme="minorEastAsia" w:eastAsiaTheme="minorEastAsia" w:hAnsiTheme="minorEastAsia" w:hint="eastAsia"/>
                <w:b/>
                <w:szCs w:val="18"/>
              </w:rPr>
              <w:t>1</w:t>
            </w:r>
            <w:r w:rsidRPr="000C1D43">
              <w:rPr>
                <w:rFonts w:asciiTheme="minorEastAsia" w:eastAsiaTheme="minorEastAsia" w:hAnsiTheme="minorEastAsia" w:hint="eastAsia"/>
                <w:b/>
                <w:szCs w:val="18"/>
              </w:rPr>
              <w:t>号の規定に適合しないこと。</w:t>
            </w:r>
          </w:p>
        </w:tc>
      </w:tr>
      <w:tr w:rsidR="005E0CC9" w:rsidRPr="005E0CC9" w:rsidTr="00C20239">
        <w:trPr>
          <w:trHeight w:val="1247"/>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5E0CC9" w:rsidRDefault="00EB045E" w:rsidP="00EB045E">
            <w:pPr>
              <w:jc w:val="center"/>
              <w:rPr>
                <w:rFonts w:asciiTheme="minorEastAsia" w:eastAsiaTheme="minorEastAsia" w:hAnsiTheme="minorEastAsia" w:cs="ＭＳ Ｐゴシック"/>
                <w:b/>
                <w:kern w:val="0"/>
                <w:szCs w:val="18"/>
              </w:rPr>
            </w:pPr>
            <w:r w:rsidRPr="005E0CC9">
              <w:rPr>
                <w:rFonts w:asciiTheme="minorEastAsia" w:eastAsiaTheme="minorEastAsia" w:hAnsiTheme="minorEastAsia" w:cs="ＭＳ Ｐゴシック" w:hint="eastAsia"/>
                <w:b/>
                <w:kern w:val="0"/>
                <w:szCs w:val="18"/>
              </w:rPr>
              <w:t>(2)</w:t>
            </w:r>
          </w:p>
        </w:tc>
        <w:tc>
          <w:tcPr>
            <w:tcW w:w="18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配管の腐食及び漏水の状況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1)　配管に著しい腐食及び配管から漏水がないこと。</w:t>
            </w:r>
            <w:r w:rsidRPr="000C1D43">
              <w:rPr>
                <w:rFonts w:asciiTheme="minorEastAsia" w:eastAsiaTheme="minorEastAsia" w:hAnsiTheme="minorEastAsia" w:hint="eastAsia"/>
                <w:b/>
                <w:szCs w:val="18"/>
              </w:rPr>
              <w:br/>
              <w:t>2)　配管の継手部分（エルボ、フランジ等の部分）の不具合による漏水がないこと。</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配管に腐食又は漏水があること。</w:t>
            </w:r>
          </w:p>
        </w:tc>
      </w:tr>
      <w:tr w:rsidR="005E0CC9" w:rsidRPr="005E0CC9" w:rsidTr="00C20239">
        <w:trPr>
          <w:trHeight w:val="1251"/>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5E0CC9" w:rsidRDefault="00EB045E" w:rsidP="00EB045E">
            <w:pPr>
              <w:jc w:val="center"/>
              <w:rPr>
                <w:rFonts w:asciiTheme="minorEastAsia" w:eastAsiaTheme="minorEastAsia" w:hAnsiTheme="minorEastAsia" w:cs="ＭＳ Ｐゴシック"/>
                <w:b/>
                <w:kern w:val="0"/>
                <w:szCs w:val="18"/>
              </w:rPr>
            </w:pPr>
            <w:r w:rsidRPr="005E0CC9">
              <w:rPr>
                <w:rFonts w:asciiTheme="minorEastAsia" w:eastAsiaTheme="minorEastAsia" w:hAnsiTheme="minorEastAsia" w:cs="ＭＳ Ｐゴシック" w:hint="eastAsia"/>
                <w:b/>
                <w:kern w:val="0"/>
                <w:szCs w:val="18"/>
              </w:rPr>
              <w:t>(3)</w:t>
            </w:r>
          </w:p>
        </w:tc>
        <w:tc>
          <w:tcPr>
            <w:tcW w:w="18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配管が貫通する箇所の損傷防止措置の状況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4D10F9"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建築物の部分を貫通して配管する場合においては、当該管通部分に配管スリーブを設ける等有効な管の損傷防止のための措置が取られていることを確認する。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平成12年建設省告示第1388号第4第</w:t>
            </w:r>
            <w:r w:rsidR="00010180" w:rsidRPr="000C1D43">
              <w:rPr>
                <w:rFonts w:asciiTheme="minorEastAsia" w:eastAsiaTheme="minorEastAsia" w:hAnsiTheme="minorEastAsia" w:hint="eastAsia"/>
                <w:b/>
                <w:szCs w:val="18"/>
              </w:rPr>
              <w:t>2</w:t>
            </w:r>
            <w:r w:rsidRPr="000C1D43">
              <w:rPr>
                <w:rFonts w:asciiTheme="minorEastAsia" w:eastAsiaTheme="minorEastAsia" w:hAnsiTheme="minorEastAsia" w:hint="eastAsia"/>
                <w:b/>
                <w:szCs w:val="18"/>
              </w:rPr>
              <w:t>号の規定に適合しないこと。</w:t>
            </w:r>
          </w:p>
        </w:tc>
      </w:tr>
      <w:tr w:rsidR="005E0CC9" w:rsidRPr="005E0CC9" w:rsidTr="00C20239">
        <w:trPr>
          <w:trHeight w:val="1836"/>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5E0CC9" w:rsidRDefault="00EB045E" w:rsidP="00EB045E">
            <w:pPr>
              <w:jc w:val="center"/>
              <w:rPr>
                <w:rFonts w:asciiTheme="minorEastAsia" w:eastAsiaTheme="minorEastAsia" w:hAnsiTheme="minorEastAsia" w:cs="ＭＳ Ｐゴシック"/>
                <w:b/>
                <w:kern w:val="0"/>
                <w:szCs w:val="18"/>
              </w:rPr>
            </w:pPr>
            <w:r w:rsidRPr="005E0CC9">
              <w:rPr>
                <w:rFonts w:asciiTheme="minorEastAsia" w:eastAsiaTheme="minorEastAsia" w:hAnsiTheme="minorEastAsia" w:cs="ＭＳ Ｐゴシック" w:hint="eastAsia"/>
                <w:b/>
                <w:kern w:val="0"/>
                <w:szCs w:val="18"/>
              </w:rPr>
              <w:t>(4)</w:t>
            </w:r>
          </w:p>
        </w:tc>
        <w:tc>
          <w:tcPr>
            <w:tcW w:w="18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継手類の取付けの状況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4D10F9"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管の伸縮その他の変形により当該管に損傷が生ずるおそれがある場合においては、伸縮継手又は加撓継手</w:t>
            </w:r>
            <w:r w:rsidR="00D916E7" w:rsidRPr="000C1D43">
              <w:rPr>
                <w:rFonts w:asciiTheme="minorEastAsia" w:eastAsiaTheme="minorEastAsia" w:hAnsiTheme="minorEastAsia" w:hint="eastAsia"/>
                <w:b/>
                <w:szCs w:val="18"/>
              </w:rPr>
              <w:t>を設ける等有効な損傷防止のための措置が取られていること。また、継手類が堅固に取付けられていることを確認する。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平成12年建設省告示第1388号第4第</w:t>
            </w:r>
            <w:r w:rsidR="00010180" w:rsidRPr="000C1D43">
              <w:rPr>
                <w:rFonts w:asciiTheme="minorEastAsia" w:eastAsiaTheme="minorEastAsia" w:hAnsiTheme="minorEastAsia" w:hint="eastAsia"/>
                <w:b/>
                <w:szCs w:val="18"/>
              </w:rPr>
              <w:t>3</w:t>
            </w:r>
            <w:r w:rsidRPr="000C1D43">
              <w:rPr>
                <w:rFonts w:asciiTheme="minorEastAsia" w:eastAsiaTheme="minorEastAsia" w:hAnsiTheme="minorEastAsia" w:hint="eastAsia"/>
                <w:b/>
                <w:szCs w:val="18"/>
              </w:rPr>
              <w:t>号の規定に適合しないこと。</w:t>
            </w:r>
          </w:p>
        </w:tc>
      </w:tr>
      <w:tr w:rsidR="005E0CC9" w:rsidRPr="005E0CC9" w:rsidTr="00C20239">
        <w:trPr>
          <w:trHeight w:val="1820"/>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5E0CC9" w:rsidRDefault="00EB045E" w:rsidP="00EB045E">
            <w:pPr>
              <w:jc w:val="center"/>
              <w:rPr>
                <w:rFonts w:asciiTheme="minorEastAsia" w:eastAsiaTheme="minorEastAsia" w:hAnsiTheme="minorEastAsia" w:cs="ＭＳ Ｐゴシック"/>
                <w:b/>
                <w:kern w:val="0"/>
                <w:szCs w:val="18"/>
              </w:rPr>
            </w:pPr>
            <w:r w:rsidRPr="005E0CC9">
              <w:rPr>
                <w:rFonts w:asciiTheme="minorEastAsia" w:eastAsiaTheme="minorEastAsia" w:hAnsiTheme="minorEastAsia" w:cs="ＭＳ Ｐゴシック" w:hint="eastAsia"/>
                <w:b/>
                <w:kern w:val="0"/>
                <w:szCs w:val="18"/>
              </w:rPr>
              <w:t>(5)</w:t>
            </w:r>
          </w:p>
        </w:tc>
        <w:tc>
          <w:tcPr>
            <w:tcW w:w="18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保温措置の状況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5E0CC9" w:rsidP="00D916E7">
            <w:pPr>
              <w:ind w:left="315" w:hangingChars="200" w:hanging="315"/>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1)　</w:t>
            </w:r>
            <w:r w:rsidR="00D916E7" w:rsidRPr="000C1D43">
              <w:rPr>
                <w:rFonts w:asciiTheme="minorEastAsia" w:eastAsiaTheme="minorEastAsia" w:hAnsiTheme="minorEastAsia" w:hint="eastAsia"/>
                <w:b/>
                <w:szCs w:val="18"/>
              </w:rPr>
              <w:t>配管は、水質、温度その他特性に応じて安全上、防火上及び衛生上支障のない構造となっていることを確認する。</w:t>
            </w:r>
          </w:p>
          <w:p w:rsidR="00D916E7" w:rsidRPr="000C1D43" w:rsidRDefault="005E0CC9" w:rsidP="00D916E7">
            <w:pPr>
              <w:ind w:left="315" w:hangingChars="200" w:hanging="315"/>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2)　</w:t>
            </w:r>
            <w:r w:rsidR="00D916E7" w:rsidRPr="000C1D43">
              <w:rPr>
                <w:rFonts w:asciiTheme="minorEastAsia" w:eastAsiaTheme="minorEastAsia" w:hAnsiTheme="minorEastAsia" w:hint="eastAsia"/>
                <w:b/>
                <w:szCs w:val="18"/>
              </w:rPr>
              <w:t>給水管の凍結による破壊のおそれのある部分には、有効な防凍のための措置が取られていることを確認する。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令第129条の2の</w:t>
            </w:r>
            <w:r w:rsidR="00362327" w:rsidRPr="000C1D43">
              <w:rPr>
                <w:rFonts w:asciiTheme="minorEastAsia" w:eastAsiaTheme="minorEastAsia" w:hAnsiTheme="minorEastAsia" w:hint="eastAsia"/>
                <w:b/>
                <w:szCs w:val="18"/>
              </w:rPr>
              <w:t>4</w:t>
            </w:r>
            <w:r w:rsidRPr="000C1D43">
              <w:rPr>
                <w:rFonts w:asciiTheme="minorEastAsia" w:eastAsiaTheme="minorEastAsia" w:hAnsiTheme="minorEastAsia" w:hint="eastAsia"/>
                <w:b/>
                <w:szCs w:val="18"/>
              </w:rPr>
              <w:t>第1項第</w:t>
            </w:r>
            <w:r w:rsidR="00010180" w:rsidRPr="000C1D43">
              <w:rPr>
                <w:rFonts w:asciiTheme="minorEastAsia" w:eastAsiaTheme="minorEastAsia" w:hAnsiTheme="minorEastAsia" w:hint="eastAsia"/>
                <w:b/>
                <w:szCs w:val="18"/>
              </w:rPr>
              <w:t>5</w:t>
            </w:r>
            <w:r w:rsidRPr="000C1D43">
              <w:rPr>
                <w:rFonts w:asciiTheme="minorEastAsia" w:eastAsiaTheme="minorEastAsia" w:hAnsiTheme="minorEastAsia" w:hint="eastAsia"/>
                <w:b/>
                <w:szCs w:val="18"/>
              </w:rPr>
              <w:t>号又は第2項第</w:t>
            </w:r>
            <w:r w:rsidR="00010180" w:rsidRPr="000C1D43">
              <w:rPr>
                <w:rFonts w:asciiTheme="minorEastAsia" w:eastAsiaTheme="minorEastAsia" w:hAnsiTheme="minorEastAsia" w:hint="eastAsia"/>
                <w:b/>
                <w:szCs w:val="18"/>
              </w:rPr>
              <w:t>4</w:t>
            </w:r>
            <w:r w:rsidRPr="000C1D43">
              <w:rPr>
                <w:rFonts w:asciiTheme="minorEastAsia" w:eastAsiaTheme="minorEastAsia" w:hAnsiTheme="minorEastAsia" w:hint="eastAsia"/>
                <w:b/>
                <w:szCs w:val="18"/>
              </w:rPr>
              <w:t>号の規定に適合しないこと。</w:t>
            </w:r>
          </w:p>
        </w:tc>
      </w:tr>
    </w:tbl>
    <w:p w:rsidR="00FD4204" w:rsidRDefault="00FD4204"/>
    <w:p w:rsidR="00FD4204" w:rsidRDefault="00FD4204"/>
    <w:p w:rsidR="00FD4204" w:rsidRDefault="00FD4204"/>
    <w:tbl>
      <w:tblPr>
        <w:tblW w:w="14885" w:type="dxa"/>
        <w:tblInd w:w="109" w:type="dxa"/>
        <w:tblCellMar>
          <w:left w:w="99" w:type="dxa"/>
          <w:right w:w="99" w:type="dxa"/>
        </w:tblCellMar>
        <w:tblLook w:val="04A0" w:firstRow="1" w:lastRow="0" w:firstColumn="1" w:lastColumn="0" w:noHBand="0" w:noVBand="1"/>
      </w:tblPr>
      <w:tblGrid>
        <w:gridCol w:w="699"/>
        <w:gridCol w:w="1843"/>
        <w:gridCol w:w="2126"/>
        <w:gridCol w:w="3260"/>
        <w:gridCol w:w="3402"/>
        <w:gridCol w:w="3555"/>
      </w:tblGrid>
      <w:tr w:rsidR="00FD4204" w:rsidRPr="00057F12" w:rsidTr="00C20239">
        <w:trPr>
          <w:trHeight w:val="420"/>
          <w:tblHeader/>
        </w:trPr>
        <w:tc>
          <w:tcPr>
            <w:tcW w:w="699" w:type="dxa"/>
            <w:tcBorders>
              <w:top w:val="single" w:sz="12" w:space="0" w:color="auto"/>
              <w:left w:val="single" w:sz="12" w:space="0" w:color="auto"/>
              <w:bottom w:val="single" w:sz="12" w:space="0" w:color="auto"/>
              <w:right w:val="single" w:sz="12" w:space="0" w:color="auto"/>
            </w:tcBorders>
            <w:shd w:val="clear" w:color="000000" w:fill="FFFFFF"/>
            <w:vAlign w:val="center"/>
          </w:tcPr>
          <w:p w:rsidR="00FD4204" w:rsidRPr="001817BB" w:rsidRDefault="00FD4204" w:rsidP="00D767D6">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lastRenderedPageBreak/>
              <w:t>番号</w:t>
            </w:r>
          </w:p>
        </w:tc>
        <w:tc>
          <w:tcPr>
            <w:tcW w:w="1843" w:type="dxa"/>
            <w:tcBorders>
              <w:top w:val="single" w:sz="12" w:space="0" w:color="auto"/>
              <w:left w:val="single" w:sz="12" w:space="0" w:color="auto"/>
              <w:bottom w:val="single" w:sz="12" w:space="0" w:color="auto"/>
              <w:right w:val="single" w:sz="12" w:space="0" w:color="auto"/>
            </w:tcBorders>
            <w:shd w:val="clear" w:color="000000" w:fill="FFFFFF"/>
            <w:vAlign w:val="center"/>
          </w:tcPr>
          <w:p w:rsidR="00FD4204" w:rsidRPr="001817BB" w:rsidRDefault="00FD4204" w:rsidP="00D767D6">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(い)</w:t>
            </w:r>
            <w:r w:rsidRPr="00057F12">
              <w:rPr>
                <w:rFonts w:asciiTheme="majorEastAsia" w:eastAsiaTheme="majorEastAsia" w:hAnsiTheme="majorEastAsia" w:cs="ＭＳ Ｐゴシック" w:hint="eastAsia"/>
                <w:b/>
                <w:color w:val="000000"/>
                <w:kern w:val="0"/>
                <w:sz w:val="20"/>
                <w:szCs w:val="20"/>
              </w:rPr>
              <w:t>点検</w:t>
            </w:r>
            <w:r w:rsidRPr="001817BB">
              <w:rPr>
                <w:rFonts w:asciiTheme="majorEastAsia" w:eastAsiaTheme="majorEastAsia" w:hAnsiTheme="majorEastAsia" w:cs="ＭＳ Ｐゴシック" w:hint="eastAsia"/>
                <w:b/>
                <w:color w:val="000000"/>
                <w:kern w:val="0"/>
                <w:sz w:val="20"/>
                <w:szCs w:val="20"/>
              </w:rPr>
              <w:t>項目</w:t>
            </w:r>
          </w:p>
        </w:tc>
        <w:tc>
          <w:tcPr>
            <w:tcW w:w="2126" w:type="dxa"/>
            <w:tcBorders>
              <w:top w:val="single" w:sz="12" w:space="0" w:color="auto"/>
              <w:left w:val="single" w:sz="12" w:space="0" w:color="auto"/>
              <w:bottom w:val="single" w:sz="12" w:space="0" w:color="auto"/>
              <w:right w:val="single" w:sz="12" w:space="0" w:color="auto"/>
            </w:tcBorders>
            <w:shd w:val="clear" w:color="000000" w:fill="FFFFFF"/>
          </w:tcPr>
          <w:p w:rsidR="00FD4204" w:rsidRPr="001817BB" w:rsidRDefault="00FD4204" w:rsidP="00D767D6">
            <w:pPr>
              <w:jc w:val="center"/>
              <w:rPr>
                <w:rFonts w:asciiTheme="majorEastAsia" w:eastAsiaTheme="majorEastAsia" w:hAnsiTheme="majorEastAsia" w:cs="ＭＳ Ｐゴシック"/>
                <w:b/>
                <w:color w:val="000000"/>
                <w:kern w:val="0"/>
                <w:sz w:val="20"/>
                <w:szCs w:val="20"/>
              </w:rPr>
            </w:pPr>
            <w:r>
              <w:rPr>
                <w:rFonts w:asciiTheme="majorEastAsia" w:eastAsiaTheme="majorEastAsia" w:hAnsiTheme="majorEastAsia" w:cs="ＭＳ Ｐゴシック" w:hint="eastAsia"/>
                <w:b/>
                <w:color w:val="000000"/>
                <w:kern w:val="0"/>
                <w:sz w:val="20"/>
                <w:szCs w:val="20"/>
              </w:rPr>
              <w:t>（ろ）点検事項</w:t>
            </w:r>
          </w:p>
        </w:tc>
        <w:tc>
          <w:tcPr>
            <w:tcW w:w="3260" w:type="dxa"/>
            <w:tcBorders>
              <w:top w:val="single" w:sz="12" w:space="0" w:color="auto"/>
              <w:left w:val="single" w:sz="12" w:space="0" w:color="auto"/>
              <w:bottom w:val="single" w:sz="12" w:space="0" w:color="auto"/>
              <w:right w:val="single" w:sz="12" w:space="0" w:color="auto"/>
            </w:tcBorders>
            <w:shd w:val="clear" w:color="000000" w:fill="FFFFFF"/>
            <w:vAlign w:val="center"/>
          </w:tcPr>
          <w:p w:rsidR="00FD4204" w:rsidRPr="001817BB" w:rsidRDefault="00FD4204" w:rsidP="00D767D6">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は</w:t>
            </w:r>
            <w:r w:rsidRPr="001817BB">
              <w:rPr>
                <w:rFonts w:asciiTheme="majorEastAsia" w:eastAsiaTheme="majorEastAsia" w:hAnsiTheme="majorEastAsia" w:cs="ＭＳ Ｐゴシック" w:hint="eastAsia"/>
                <w:b/>
                <w:color w:val="000000"/>
                <w:kern w:val="0"/>
                <w:sz w:val="20"/>
                <w:szCs w:val="20"/>
              </w:rPr>
              <w:t>)</w:t>
            </w:r>
            <w:r w:rsidRPr="00057F12">
              <w:rPr>
                <w:rFonts w:asciiTheme="majorEastAsia" w:eastAsiaTheme="majorEastAsia" w:hAnsiTheme="majorEastAsia" w:cs="ＭＳ Ｐゴシック" w:hint="eastAsia"/>
                <w:b/>
                <w:color w:val="000000"/>
                <w:kern w:val="0"/>
                <w:sz w:val="20"/>
                <w:szCs w:val="20"/>
              </w:rPr>
              <w:t>点検方法</w:t>
            </w:r>
          </w:p>
        </w:tc>
        <w:tc>
          <w:tcPr>
            <w:tcW w:w="3402" w:type="dxa"/>
            <w:tcBorders>
              <w:top w:val="single" w:sz="12" w:space="0" w:color="auto"/>
              <w:left w:val="single" w:sz="12" w:space="0" w:color="auto"/>
              <w:bottom w:val="single" w:sz="12" w:space="0" w:color="auto"/>
              <w:right w:val="single" w:sz="12" w:space="0" w:color="auto"/>
            </w:tcBorders>
            <w:shd w:val="clear" w:color="000000" w:fill="FFFFFF"/>
            <w:vAlign w:val="center"/>
          </w:tcPr>
          <w:p w:rsidR="00FD4204" w:rsidRPr="001817BB" w:rsidRDefault="00FD4204" w:rsidP="00D767D6">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点検手法</w:t>
            </w:r>
          </w:p>
        </w:tc>
        <w:tc>
          <w:tcPr>
            <w:tcW w:w="3555" w:type="dxa"/>
            <w:tcBorders>
              <w:top w:val="single" w:sz="12" w:space="0" w:color="auto"/>
              <w:left w:val="single" w:sz="12" w:space="0" w:color="auto"/>
              <w:bottom w:val="single" w:sz="12" w:space="0" w:color="auto"/>
              <w:right w:val="single" w:sz="12" w:space="0" w:color="auto"/>
            </w:tcBorders>
            <w:shd w:val="clear" w:color="000000" w:fill="FFFFFF"/>
          </w:tcPr>
          <w:p w:rsidR="00FD4204" w:rsidRPr="00057F12" w:rsidRDefault="00FD4204" w:rsidP="00D767D6">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に</w:t>
            </w:r>
            <w:r w:rsidRPr="00057F12">
              <w:rPr>
                <w:rFonts w:asciiTheme="majorEastAsia" w:eastAsiaTheme="majorEastAsia" w:hAnsiTheme="majorEastAsia" w:cs="ＭＳ Ｐゴシック" w:hint="eastAsia"/>
                <w:b/>
                <w:color w:val="000000"/>
                <w:kern w:val="0"/>
                <w:sz w:val="20"/>
                <w:szCs w:val="20"/>
              </w:rPr>
              <w:t>)判定基準</w:t>
            </w:r>
          </w:p>
        </w:tc>
      </w:tr>
      <w:tr w:rsidR="005E0CC9" w:rsidRPr="005E0CC9" w:rsidTr="00C20239">
        <w:trPr>
          <w:trHeight w:val="5535"/>
        </w:trPr>
        <w:tc>
          <w:tcPr>
            <w:tcW w:w="699" w:type="dxa"/>
            <w:tcBorders>
              <w:top w:val="single" w:sz="12" w:space="0" w:color="auto"/>
              <w:left w:val="single" w:sz="4" w:space="0" w:color="auto"/>
              <w:bottom w:val="single" w:sz="4" w:space="0" w:color="auto"/>
              <w:right w:val="single" w:sz="4" w:space="0" w:color="auto"/>
            </w:tcBorders>
            <w:shd w:val="clear" w:color="000000" w:fill="FFFFFF"/>
            <w:vAlign w:val="center"/>
          </w:tcPr>
          <w:p w:rsidR="00EB045E" w:rsidRPr="005E0CC9" w:rsidRDefault="00EB045E" w:rsidP="00EB045E">
            <w:pPr>
              <w:jc w:val="center"/>
              <w:rPr>
                <w:rFonts w:asciiTheme="minorEastAsia" w:eastAsiaTheme="minorEastAsia" w:hAnsiTheme="minorEastAsia" w:cs="ＭＳ Ｐゴシック"/>
                <w:b/>
                <w:kern w:val="0"/>
                <w:szCs w:val="18"/>
              </w:rPr>
            </w:pPr>
            <w:r w:rsidRPr="005E0CC9">
              <w:rPr>
                <w:rFonts w:asciiTheme="minorEastAsia" w:eastAsiaTheme="minorEastAsia" w:hAnsiTheme="minorEastAsia" w:cs="ＭＳ Ｐゴシック" w:hint="eastAsia"/>
                <w:b/>
                <w:kern w:val="0"/>
                <w:szCs w:val="18"/>
              </w:rPr>
              <w:t>(6)</w:t>
            </w:r>
          </w:p>
        </w:tc>
        <w:tc>
          <w:tcPr>
            <w:tcW w:w="1843" w:type="dxa"/>
            <w:vMerge w:val="restart"/>
            <w:tcBorders>
              <w:top w:val="single" w:sz="12" w:space="0" w:color="auto"/>
              <w:left w:val="single" w:sz="4" w:space="0" w:color="auto"/>
              <w:bottom w:val="single" w:sz="4" w:space="0" w:color="auto"/>
              <w:right w:val="single" w:sz="4" w:space="0" w:color="auto"/>
            </w:tcBorders>
            <w:shd w:val="clear" w:color="000000" w:fill="FFFFFF"/>
            <w:vAlign w:val="center"/>
          </w:tcPr>
          <w:p w:rsidR="00EB045E" w:rsidRPr="000C1D43" w:rsidRDefault="005E0CC9" w:rsidP="00EB045E">
            <w:pPr>
              <w:jc w:val="left"/>
              <w:rPr>
                <w:rFonts w:asciiTheme="minorEastAsia" w:eastAsiaTheme="minorEastAsia" w:hAnsiTheme="minorEastAsia" w:cs="ＭＳ Ｐゴシック"/>
                <w:b/>
                <w:kern w:val="0"/>
                <w:szCs w:val="18"/>
              </w:rPr>
            </w:pPr>
            <w:r w:rsidRPr="000C1D43">
              <w:rPr>
                <w:rFonts w:asciiTheme="minorEastAsia" w:eastAsiaTheme="minorEastAsia" w:hAnsiTheme="minorEastAsia" w:cs="ＭＳ Ｐゴシック" w:hint="eastAsia"/>
                <w:b/>
                <w:kern w:val="0"/>
                <w:szCs w:val="18"/>
              </w:rPr>
              <w:t>飲料用配管及び排水配管（隠蔽部分及び埋設部分を除く。）</w:t>
            </w:r>
          </w:p>
        </w:tc>
        <w:tc>
          <w:tcPr>
            <w:tcW w:w="2126" w:type="dxa"/>
            <w:tcBorders>
              <w:top w:val="single" w:sz="12"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防火区画等の貫通措置の状況</w:t>
            </w:r>
          </w:p>
        </w:tc>
        <w:tc>
          <w:tcPr>
            <w:tcW w:w="3260" w:type="dxa"/>
            <w:tcBorders>
              <w:top w:val="single" w:sz="12"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目視により確認する。</w:t>
            </w:r>
          </w:p>
        </w:tc>
        <w:tc>
          <w:tcPr>
            <w:tcW w:w="3402" w:type="dxa"/>
            <w:tcBorders>
              <w:top w:val="single" w:sz="12" w:space="0" w:color="auto"/>
              <w:left w:val="single" w:sz="4" w:space="0" w:color="auto"/>
              <w:bottom w:val="single" w:sz="4" w:space="0" w:color="auto"/>
              <w:right w:val="single" w:sz="4" w:space="0" w:color="auto"/>
            </w:tcBorders>
            <w:shd w:val="clear" w:color="000000" w:fill="FFFFFF"/>
            <w:vAlign w:val="center"/>
          </w:tcPr>
          <w:p w:rsidR="00EB045E" w:rsidRPr="000C1D43" w:rsidRDefault="005E0CC9" w:rsidP="00CD6113">
            <w:pPr>
              <w:ind w:left="315" w:hangingChars="200" w:hanging="315"/>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1)　</w:t>
            </w:r>
            <w:r w:rsidR="00D916E7" w:rsidRPr="000C1D43">
              <w:rPr>
                <w:rFonts w:asciiTheme="minorEastAsia" w:eastAsiaTheme="minorEastAsia" w:hAnsiTheme="minorEastAsia" w:hint="eastAsia"/>
                <w:b/>
                <w:szCs w:val="18"/>
              </w:rPr>
              <w:t>構造耐力上主要な部分を貫通して配管している場合</w:t>
            </w:r>
            <w:r w:rsidR="00CD6113" w:rsidRPr="000C1D43">
              <w:rPr>
                <w:rFonts w:asciiTheme="minorEastAsia" w:eastAsiaTheme="minorEastAsia" w:hAnsiTheme="minorEastAsia" w:hint="eastAsia"/>
                <w:b/>
                <w:szCs w:val="18"/>
              </w:rPr>
              <w:t>は、建築物の構造耐力上支障を生じさせていないことを確認する。</w:t>
            </w:r>
          </w:p>
          <w:p w:rsidR="00CD6113" w:rsidRPr="000C1D43" w:rsidRDefault="005E0CC9" w:rsidP="00CD6113">
            <w:pPr>
              <w:ind w:left="315" w:hangingChars="200" w:hanging="315"/>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2)　</w:t>
            </w:r>
            <w:r w:rsidR="00CD6113" w:rsidRPr="000C1D43">
              <w:rPr>
                <w:rFonts w:asciiTheme="minorEastAsia" w:eastAsiaTheme="minorEastAsia" w:hAnsiTheme="minorEastAsia" w:hint="eastAsia"/>
                <w:b/>
                <w:szCs w:val="18"/>
              </w:rPr>
              <w:t>配管が防火区画等（令第112条第15項の準耐火構造の防火区画、第113条第12項の防火壁、第114条第1項の界壁、同条第2項の間仕切壁又は同条第3項若しくは第4項の隔壁）を貫通している場合には、火災が発生した場合に配管経路による延焼を防止する必要性から</w:t>
            </w:r>
            <w:r w:rsidR="00256A2F" w:rsidRPr="000C1D43">
              <w:rPr>
                <w:rFonts w:asciiTheme="minorEastAsia" w:eastAsiaTheme="minorEastAsia" w:hAnsiTheme="minorEastAsia" w:hint="eastAsia"/>
                <w:b/>
                <w:szCs w:val="18"/>
              </w:rPr>
              <w:t>、次に示すいずれかの構造に適合するものであることを確認する。</w:t>
            </w:r>
          </w:p>
          <w:p w:rsidR="00256A2F" w:rsidRPr="000C1D43" w:rsidRDefault="005E0CC9" w:rsidP="00256A2F">
            <w:pPr>
              <w:ind w:left="472" w:hangingChars="300" w:hanging="472"/>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　</w:t>
            </w:r>
            <w:r w:rsidR="00256A2F" w:rsidRPr="000C1D43">
              <w:rPr>
                <w:rFonts w:asciiTheme="minorEastAsia" w:eastAsiaTheme="minorEastAsia" w:hAnsiTheme="minorEastAsia" w:hint="eastAsia"/>
                <w:b/>
                <w:szCs w:val="18"/>
              </w:rPr>
              <w:t>①</w:t>
            </w:r>
            <w:r w:rsidRPr="000C1D43">
              <w:rPr>
                <w:rFonts w:asciiTheme="minorEastAsia" w:eastAsiaTheme="minorEastAsia" w:hAnsiTheme="minorEastAsia" w:hint="eastAsia"/>
                <w:b/>
                <w:szCs w:val="18"/>
              </w:rPr>
              <w:t xml:space="preserve">　</w:t>
            </w:r>
            <w:r w:rsidR="00256A2F" w:rsidRPr="000C1D43">
              <w:rPr>
                <w:rFonts w:asciiTheme="minorEastAsia" w:eastAsiaTheme="minorEastAsia" w:hAnsiTheme="minorEastAsia" w:hint="eastAsia"/>
                <w:b/>
                <w:szCs w:val="18"/>
              </w:rPr>
              <w:t>貫通する部分及び貫通する部分からそれぞれ両端1m以内の距離にある部分が不燃材料で造られていること。</w:t>
            </w:r>
          </w:p>
          <w:p w:rsidR="00256A2F" w:rsidRPr="000C1D43" w:rsidRDefault="005E0CC9" w:rsidP="00256A2F">
            <w:pPr>
              <w:ind w:left="472" w:hangingChars="300" w:hanging="472"/>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　</w:t>
            </w:r>
            <w:r w:rsidR="00256A2F" w:rsidRPr="000C1D43">
              <w:rPr>
                <w:rFonts w:asciiTheme="minorEastAsia" w:eastAsiaTheme="minorEastAsia" w:hAnsiTheme="minorEastAsia" w:hint="eastAsia"/>
                <w:b/>
                <w:szCs w:val="18"/>
              </w:rPr>
              <w:t>②</w:t>
            </w:r>
            <w:r w:rsidRPr="000C1D43">
              <w:rPr>
                <w:rFonts w:asciiTheme="minorEastAsia" w:eastAsiaTheme="minorEastAsia" w:hAnsiTheme="minorEastAsia" w:hint="eastAsia"/>
                <w:b/>
                <w:szCs w:val="18"/>
              </w:rPr>
              <w:t xml:space="preserve">　</w:t>
            </w:r>
            <w:r w:rsidR="00256A2F" w:rsidRPr="000C1D43">
              <w:rPr>
                <w:rFonts w:asciiTheme="minorEastAsia" w:eastAsiaTheme="minorEastAsia" w:hAnsiTheme="minorEastAsia" w:hint="eastAsia"/>
                <w:b/>
                <w:szCs w:val="18"/>
              </w:rPr>
              <w:t>配管の材質が難燃材料又は硬質塩化ビニール間で、管の外径が平成12年建設省告示第1422号の表の数値未満であること。</w:t>
            </w:r>
          </w:p>
          <w:p w:rsidR="00256A2F" w:rsidRPr="000C1D43" w:rsidRDefault="005E0CC9" w:rsidP="00256A2F">
            <w:pPr>
              <w:ind w:left="472" w:hangingChars="300" w:hanging="472"/>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　</w:t>
            </w:r>
            <w:r w:rsidR="00256A2F" w:rsidRPr="000C1D43">
              <w:rPr>
                <w:rFonts w:asciiTheme="minorEastAsia" w:eastAsiaTheme="minorEastAsia" w:hAnsiTheme="minorEastAsia" w:hint="eastAsia"/>
                <w:b/>
                <w:szCs w:val="18"/>
              </w:rPr>
              <w:t>③</w:t>
            </w:r>
            <w:r w:rsidRPr="000C1D43">
              <w:rPr>
                <w:rFonts w:asciiTheme="minorEastAsia" w:eastAsiaTheme="minorEastAsia" w:hAnsiTheme="minorEastAsia" w:hint="eastAsia"/>
                <w:b/>
                <w:szCs w:val="18"/>
              </w:rPr>
              <w:t xml:space="preserve">　</w:t>
            </w:r>
            <w:r w:rsidR="00256A2F" w:rsidRPr="000C1D43">
              <w:rPr>
                <w:rFonts w:asciiTheme="minorEastAsia" w:eastAsiaTheme="minorEastAsia" w:hAnsiTheme="minorEastAsia" w:hint="eastAsia"/>
                <w:b/>
                <w:szCs w:val="18"/>
              </w:rPr>
              <w:t>防火性能に関して国土交通大臣の認定をうけたものであること。</w:t>
            </w:r>
          </w:p>
        </w:tc>
        <w:tc>
          <w:tcPr>
            <w:tcW w:w="3555" w:type="dxa"/>
            <w:tcBorders>
              <w:top w:val="single" w:sz="12"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令第129条の2の</w:t>
            </w:r>
            <w:r w:rsidR="00010180" w:rsidRPr="000C1D43">
              <w:rPr>
                <w:rFonts w:asciiTheme="minorEastAsia" w:eastAsiaTheme="minorEastAsia" w:hAnsiTheme="minorEastAsia" w:hint="eastAsia"/>
                <w:b/>
                <w:szCs w:val="18"/>
              </w:rPr>
              <w:t>4</w:t>
            </w:r>
            <w:r w:rsidRPr="000C1D43">
              <w:rPr>
                <w:rFonts w:asciiTheme="minorEastAsia" w:eastAsiaTheme="minorEastAsia" w:hAnsiTheme="minorEastAsia" w:hint="eastAsia"/>
                <w:b/>
                <w:szCs w:val="18"/>
              </w:rPr>
              <w:t>第1項第</w:t>
            </w:r>
            <w:r w:rsidR="00010180" w:rsidRPr="000C1D43">
              <w:rPr>
                <w:rFonts w:asciiTheme="minorEastAsia" w:eastAsiaTheme="minorEastAsia" w:hAnsiTheme="minorEastAsia" w:hint="eastAsia"/>
                <w:b/>
                <w:szCs w:val="18"/>
              </w:rPr>
              <w:t>2</w:t>
            </w:r>
            <w:r w:rsidRPr="000C1D43">
              <w:rPr>
                <w:rFonts w:asciiTheme="minorEastAsia" w:eastAsiaTheme="minorEastAsia" w:hAnsiTheme="minorEastAsia" w:hint="eastAsia"/>
                <w:b/>
                <w:szCs w:val="18"/>
              </w:rPr>
              <w:t>号又は第</w:t>
            </w:r>
            <w:r w:rsidR="00010180" w:rsidRPr="000C1D43">
              <w:rPr>
                <w:rFonts w:asciiTheme="minorEastAsia" w:eastAsiaTheme="minorEastAsia" w:hAnsiTheme="minorEastAsia" w:hint="eastAsia"/>
                <w:b/>
                <w:szCs w:val="18"/>
              </w:rPr>
              <w:t>7</w:t>
            </w:r>
            <w:r w:rsidRPr="000C1D43">
              <w:rPr>
                <w:rFonts w:asciiTheme="minorEastAsia" w:eastAsiaTheme="minorEastAsia" w:hAnsiTheme="minorEastAsia" w:hint="eastAsia"/>
                <w:b/>
                <w:szCs w:val="18"/>
              </w:rPr>
              <w:t>号の規定に適合しないこと。</w:t>
            </w:r>
          </w:p>
        </w:tc>
      </w:tr>
      <w:tr w:rsidR="005E0CC9" w:rsidRPr="005E0CC9" w:rsidTr="00C20239">
        <w:trPr>
          <w:trHeight w:val="2532"/>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5E0CC9" w:rsidRDefault="00EB045E" w:rsidP="00EB045E">
            <w:pPr>
              <w:jc w:val="center"/>
              <w:rPr>
                <w:rFonts w:asciiTheme="minorEastAsia" w:eastAsiaTheme="minorEastAsia" w:hAnsiTheme="minorEastAsia" w:cs="ＭＳ Ｐゴシック"/>
                <w:b/>
                <w:kern w:val="0"/>
                <w:szCs w:val="18"/>
              </w:rPr>
            </w:pPr>
            <w:r w:rsidRPr="005E0CC9">
              <w:rPr>
                <w:rFonts w:asciiTheme="minorEastAsia" w:eastAsiaTheme="minorEastAsia" w:hAnsiTheme="minorEastAsia" w:cs="ＭＳ Ｐゴシック" w:hint="eastAsia"/>
                <w:b/>
                <w:kern w:val="0"/>
                <w:szCs w:val="18"/>
              </w:rPr>
              <w:t>(7)</w:t>
            </w:r>
          </w:p>
        </w:tc>
        <w:tc>
          <w:tcPr>
            <w:tcW w:w="18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配管の支持金物</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5E0CC9" w:rsidP="00EB4E11">
            <w:pPr>
              <w:ind w:left="315" w:hangingChars="200" w:hanging="315"/>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1)　</w:t>
            </w:r>
            <w:r w:rsidR="00EB4E11" w:rsidRPr="000C1D43">
              <w:rPr>
                <w:rFonts w:asciiTheme="minorEastAsia" w:eastAsiaTheme="minorEastAsia" w:hAnsiTheme="minorEastAsia" w:hint="eastAsia"/>
                <w:b/>
                <w:szCs w:val="18"/>
              </w:rPr>
              <w:t>配管の支持金物は、風圧，土圧及び水圧並びに地震その他の振動及び衝撃に対して安全上支障のない構造であることを確認する。</w:t>
            </w:r>
          </w:p>
          <w:p w:rsidR="00EB4E11" w:rsidRPr="000C1D43" w:rsidRDefault="005E0CC9" w:rsidP="00EB4E11">
            <w:pPr>
              <w:ind w:left="315" w:hangingChars="200" w:hanging="315"/>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2)　</w:t>
            </w:r>
            <w:r w:rsidR="00EB4E11" w:rsidRPr="000C1D43">
              <w:rPr>
                <w:rFonts w:asciiTheme="minorEastAsia" w:eastAsiaTheme="minorEastAsia" w:hAnsiTheme="minorEastAsia" w:hint="eastAsia"/>
                <w:b/>
                <w:szCs w:val="18"/>
              </w:rPr>
              <w:t>管を支持し、又は固定する場合にいおいては、つり金物又は防振ゴムを用いる等有効な地震その他の振動及び衝撃の緩和のための措置が講じられていることを確認する。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平成12年建設省告示第1388号第4第</w:t>
            </w:r>
            <w:r w:rsidR="00010180" w:rsidRPr="000C1D43">
              <w:rPr>
                <w:rFonts w:asciiTheme="minorEastAsia" w:eastAsiaTheme="minorEastAsia" w:hAnsiTheme="minorEastAsia" w:hint="eastAsia"/>
                <w:b/>
                <w:szCs w:val="18"/>
              </w:rPr>
              <w:t>1</w:t>
            </w:r>
            <w:r w:rsidRPr="000C1D43">
              <w:rPr>
                <w:rFonts w:asciiTheme="minorEastAsia" w:eastAsiaTheme="minorEastAsia" w:hAnsiTheme="minorEastAsia" w:hint="eastAsia"/>
                <w:b/>
                <w:szCs w:val="18"/>
              </w:rPr>
              <w:t>号又は第</w:t>
            </w:r>
            <w:r w:rsidR="00010180" w:rsidRPr="000C1D43">
              <w:rPr>
                <w:rFonts w:asciiTheme="minorEastAsia" w:eastAsiaTheme="minorEastAsia" w:hAnsiTheme="minorEastAsia" w:hint="eastAsia"/>
                <w:b/>
                <w:szCs w:val="18"/>
              </w:rPr>
              <w:t>4</w:t>
            </w:r>
            <w:r w:rsidRPr="000C1D43">
              <w:rPr>
                <w:rFonts w:asciiTheme="minorEastAsia" w:eastAsiaTheme="minorEastAsia" w:hAnsiTheme="minorEastAsia" w:hint="eastAsia"/>
                <w:b/>
                <w:szCs w:val="18"/>
              </w:rPr>
              <w:t>号の規定に適合しないこと。</w:t>
            </w:r>
          </w:p>
        </w:tc>
      </w:tr>
    </w:tbl>
    <w:p w:rsidR="00FD4204" w:rsidRDefault="00FD4204"/>
    <w:p w:rsidR="00FD4204" w:rsidRDefault="00FD4204"/>
    <w:p w:rsidR="00FD4204" w:rsidRDefault="00FD4204"/>
    <w:tbl>
      <w:tblPr>
        <w:tblW w:w="14885" w:type="dxa"/>
        <w:tblInd w:w="109" w:type="dxa"/>
        <w:tblCellMar>
          <w:left w:w="99" w:type="dxa"/>
          <w:right w:w="99" w:type="dxa"/>
        </w:tblCellMar>
        <w:tblLook w:val="04A0" w:firstRow="1" w:lastRow="0" w:firstColumn="1" w:lastColumn="0" w:noHBand="0" w:noVBand="1"/>
      </w:tblPr>
      <w:tblGrid>
        <w:gridCol w:w="699"/>
        <w:gridCol w:w="1843"/>
        <w:gridCol w:w="2126"/>
        <w:gridCol w:w="3260"/>
        <w:gridCol w:w="3402"/>
        <w:gridCol w:w="3555"/>
      </w:tblGrid>
      <w:tr w:rsidR="00FD4204" w:rsidRPr="00057F12" w:rsidTr="00C20239">
        <w:trPr>
          <w:trHeight w:val="420"/>
          <w:tblHeader/>
        </w:trPr>
        <w:tc>
          <w:tcPr>
            <w:tcW w:w="699" w:type="dxa"/>
            <w:tcBorders>
              <w:top w:val="single" w:sz="12" w:space="0" w:color="auto"/>
              <w:left w:val="single" w:sz="12" w:space="0" w:color="auto"/>
              <w:bottom w:val="single" w:sz="12" w:space="0" w:color="auto"/>
              <w:right w:val="single" w:sz="12" w:space="0" w:color="auto"/>
            </w:tcBorders>
            <w:shd w:val="clear" w:color="000000" w:fill="FFFFFF"/>
            <w:vAlign w:val="center"/>
          </w:tcPr>
          <w:p w:rsidR="00FD4204" w:rsidRPr="001817BB" w:rsidRDefault="00FD4204" w:rsidP="00D767D6">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lastRenderedPageBreak/>
              <w:t>番号</w:t>
            </w:r>
          </w:p>
        </w:tc>
        <w:tc>
          <w:tcPr>
            <w:tcW w:w="1843" w:type="dxa"/>
            <w:tcBorders>
              <w:top w:val="single" w:sz="12" w:space="0" w:color="auto"/>
              <w:left w:val="single" w:sz="12" w:space="0" w:color="auto"/>
              <w:bottom w:val="single" w:sz="12" w:space="0" w:color="auto"/>
              <w:right w:val="single" w:sz="12" w:space="0" w:color="auto"/>
            </w:tcBorders>
            <w:shd w:val="clear" w:color="000000" w:fill="FFFFFF"/>
            <w:vAlign w:val="center"/>
          </w:tcPr>
          <w:p w:rsidR="00FD4204" w:rsidRPr="001817BB" w:rsidRDefault="00FD4204" w:rsidP="00D767D6">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(い)</w:t>
            </w:r>
            <w:r w:rsidRPr="00057F12">
              <w:rPr>
                <w:rFonts w:asciiTheme="majorEastAsia" w:eastAsiaTheme="majorEastAsia" w:hAnsiTheme="majorEastAsia" w:cs="ＭＳ Ｐゴシック" w:hint="eastAsia"/>
                <w:b/>
                <w:color w:val="000000"/>
                <w:kern w:val="0"/>
                <w:sz w:val="20"/>
                <w:szCs w:val="20"/>
              </w:rPr>
              <w:t>点検</w:t>
            </w:r>
            <w:r w:rsidRPr="001817BB">
              <w:rPr>
                <w:rFonts w:asciiTheme="majorEastAsia" w:eastAsiaTheme="majorEastAsia" w:hAnsiTheme="majorEastAsia" w:cs="ＭＳ Ｐゴシック" w:hint="eastAsia"/>
                <w:b/>
                <w:color w:val="000000"/>
                <w:kern w:val="0"/>
                <w:sz w:val="20"/>
                <w:szCs w:val="20"/>
              </w:rPr>
              <w:t>項目</w:t>
            </w:r>
          </w:p>
        </w:tc>
        <w:tc>
          <w:tcPr>
            <w:tcW w:w="2126" w:type="dxa"/>
            <w:tcBorders>
              <w:top w:val="single" w:sz="12" w:space="0" w:color="auto"/>
              <w:left w:val="single" w:sz="12" w:space="0" w:color="auto"/>
              <w:bottom w:val="single" w:sz="12" w:space="0" w:color="auto"/>
              <w:right w:val="single" w:sz="12" w:space="0" w:color="auto"/>
            </w:tcBorders>
            <w:shd w:val="clear" w:color="000000" w:fill="FFFFFF"/>
          </w:tcPr>
          <w:p w:rsidR="00FD4204" w:rsidRPr="001817BB" w:rsidRDefault="00FD4204" w:rsidP="00D767D6">
            <w:pPr>
              <w:jc w:val="center"/>
              <w:rPr>
                <w:rFonts w:asciiTheme="majorEastAsia" w:eastAsiaTheme="majorEastAsia" w:hAnsiTheme="majorEastAsia" w:cs="ＭＳ Ｐゴシック"/>
                <w:b/>
                <w:color w:val="000000"/>
                <w:kern w:val="0"/>
                <w:sz w:val="20"/>
                <w:szCs w:val="20"/>
              </w:rPr>
            </w:pPr>
            <w:r>
              <w:rPr>
                <w:rFonts w:asciiTheme="majorEastAsia" w:eastAsiaTheme="majorEastAsia" w:hAnsiTheme="majorEastAsia" w:cs="ＭＳ Ｐゴシック" w:hint="eastAsia"/>
                <w:b/>
                <w:color w:val="000000"/>
                <w:kern w:val="0"/>
                <w:sz w:val="20"/>
                <w:szCs w:val="20"/>
              </w:rPr>
              <w:t>（ろ）点検事項</w:t>
            </w:r>
          </w:p>
        </w:tc>
        <w:tc>
          <w:tcPr>
            <w:tcW w:w="3260" w:type="dxa"/>
            <w:tcBorders>
              <w:top w:val="single" w:sz="12" w:space="0" w:color="auto"/>
              <w:left w:val="single" w:sz="12" w:space="0" w:color="auto"/>
              <w:bottom w:val="single" w:sz="12" w:space="0" w:color="auto"/>
              <w:right w:val="single" w:sz="12" w:space="0" w:color="auto"/>
            </w:tcBorders>
            <w:shd w:val="clear" w:color="000000" w:fill="FFFFFF"/>
            <w:vAlign w:val="center"/>
          </w:tcPr>
          <w:p w:rsidR="00FD4204" w:rsidRPr="001817BB" w:rsidRDefault="00FD4204" w:rsidP="00D767D6">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は</w:t>
            </w:r>
            <w:r w:rsidRPr="001817BB">
              <w:rPr>
                <w:rFonts w:asciiTheme="majorEastAsia" w:eastAsiaTheme="majorEastAsia" w:hAnsiTheme="majorEastAsia" w:cs="ＭＳ Ｐゴシック" w:hint="eastAsia"/>
                <w:b/>
                <w:color w:val="000000"/>
                <w:kern w:val="0"/>
                <w:sz w:val="20"/>
                <w:szCs w:val="20"/>
              </w:rPr>
              <w:t>)</w:t>
            </w:r>
            <w:r w:rsidRPr="00057F12">
              <w:rPr>
                <w:rFonts w:asciiTheme="majorEastAsia" w:eastAsiaTheme="majorEastAsia" w:hAnsiTheme="majorEastAsia" w:cs="ＭＳ Ｐゴシック" w:hint="eastAsia"/>
                <w:b/>
                <w:color w:val="000000"/>
                <w:kern w:val="0"/>
                <w:sz w:val="20"/>
                <w:szCs w:val="20"/>
              </w:rPr>
              <w:t>点検方法</w:t>
            </w:r>
          </w:p>
        </w:tc>
        <w:tc>
          <w:tcPr>
            <w:tcW w:w="3402" w:type="dxa"/>
            <w:tcBorders>
              <w:top w:val="single" w:sz="12" w:space="0" w:color="auto"/>
              <w:left w:val="single" w:sz="12" w:space="0" w:color="auto"/>
              <w:bottom w:val="single" w:sz="12" w:space="0" w:color="auto"/>
              <w:right w:val="single" w:sz="12" w:space="0" w:color="auto"/>
            </w:tcBorders>
            <w:shd w:val="clear" w:color="000000" w:fill="FFFFFF"/>
            <w:vAlign w:val="center"/>
          </w:tcPr>
          <w:p w:rsidR="00FD4204" w:rsidRPr="001817BB" w:rsidRDefault="00FD4204" w:rsidP="00D767D6">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点検手法</w:t>
            </w:r>
          </w:p>
        </w:tc>
        <w:tc>
          <w:tcPr>
            <w:tcW w:w="3555" w:type="dxa"/>
            <w:tcBorders>
              <w:top w:val="single" w:sz="12" w:space="0" w:color="auto"/>
              <w:left w:val="single" w:sz="12" w:space="0" w:color="auto"/>
              <w:bottom w:val="single" w:sz="12" w:space="0" w:color="auto"/>
              <w:right w:val="single" w:sz="12" w:space="0" w:color="auto"/>
            </w:tcBorders>
            <w:shd w:val="clear" w:color="000000" w:fill="FFFFFF"/>
          </w:tcPr>
          <w:p w:rsidR="00FD4204" w:rsidRPr="00057F12" w:rsidRDefault="00FD4204" w:rsidP="00D767D6">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に</w:t>
            </w:r>
            <w:r w:rsidRPr="00057F12">
              <w:rPr>
                <w:rFonts w:asciiTheme="majorEastAsia" w:eastAsiaTheme="majorEastAsia" w:hAnsiTheme="majorEastAsia" w:cs="ＭＳ Ｐゴシック" w:hint="eastAsia"/>
                <w:b/>
                <w:color w:val="000000"/>
                <w:kern w:val="0"/>
                <w:sz w:val="20"/>
                <w:szCs w:val="20"/>
              </w:rPr>
              <w:t>)判定基準</w:t>
            </w:r>
          </w:p>
        </w:tc>
      </w:tr>
      <w:tr w:rsidR="005E0CC9" w:rsidRPr="005E0CC9" w:rsidTr="00C20239">
        <w:trPr>
          <w:trHeight w:val="3409"/>
        </w:trPr>
        <w:tc>
          <w:tcPr>
            <w:tcW w:w="699" w:type="dxa"/>
            <w:tcBorders>
              <w:top w:val="single" w:sz="12" w:space="0" w:color="auto"/>
              <w:left w:val="single" w:sz="4" w:space="0" w:color="auto"/>
              <w:bottom w:val="single" w:sz="4" w:space="0" w:color="auto"/>
              <w:right w:val="single" w:sz="4" w:space="0" w:color="auto"/>
            </w:tcBorders>
            <w:shd w:val="clear" w:color="000000" w:fill="FFFFFF"/>
            <w:vAlign w:val="center"/>
          </w:tcPr>
          <w:p w:rsidR="00EB045E" w:rsidRPr="005E0CC9" w:rsidRDefault="00EB045E" w:rsidP="00EB045E">
            <w:pPr>
              <w:jc w:val="center"/>
              <w:rPr>
                <w:rFonts w:asciiTheme="minorEastAsia" w:eastAsiaTheme="minorEastAsia" w:hAnsiTheme="minorEastAsia" w:cs="ＭＳ Ｐゴシック"/>
                <w:b/>
                <w:kern w:val="0"/>
                <w:szCs w:val="18"/>
              </w:rPr>
            </w:pPr>
            <w:r w:rsidRPr="005E0CC9">
              <w:rPr>
                <w:rFonts w:asciiTheme="minorEastAsia" w:eastAsiaTheme="minorEastAsia" w:hAnsiTheme="minorEastAsia" w:cs="ＭＳ Ｐゴシック" w:hint="eastAsia"/>
                <w:b/>
                <w:kern w:val="0"/>
                <w:szCs w:val="18"/>
              </w:rPr>
              <w:t>(8)</w:t>
            </w:r>
          </w:p>
        </w:tc>
        <w:tc>
          <w:tcPr>
            <w:tcW w:w="1843" w:type="dxa"/>
            <w:vMerge w:val="restart"/>
            <w:tcBorders>
              <w:top w:val="single" w:sz="12" w:space="0" w:color="auto"/>
              <w:left w:val="single" w:sz="4" w:space="0" w:color="auto"/>
              <w:bottom w:val="single" w:sz="4" w:space="0" w:color="auto"/>
              <w:right w:val="single" w:sz="4" w:space="0" w:color="auto"/>
            </w:tcBorders>
            <w:shd w:val="clear" w:color="000000" w:fill="FFFFFF"/>
            <w:vAlign w:val="center"/>
          </w:tcPr>
          <w:p w:rsidR="00EB045E" w:rsidRPr="000C1D43" w:rsidRDefault="005E0CC9" w:rsidP="00EB045E">
            <w:pPr>
              <w:jc w:val="left"/>
              <w:rPr>
                <w:rFonts w:asciiTheme="minorEastAsia" w:eastAsiaTheme="minorEastAsia" w:hAnsiTheme="minorEastAsia" w:cs="ＭＳ Ｐゴシック"/>
                <w:b/>
                <w:kern w:val="0"/>
                <w:szCs w:val="18"/>
              </w:rPr>
            </w:pPr>
            <w:r w:rsidRPr="000C1D43">
              <w:rPr>
                <w:rFonts w:asciiTheme="minorEastAsia" w:eastAsiaTheme="minorEastAsia" w:hAnsiTheme="minorEastAsia" w:cs="ＭＳ Ｐゴシック" w:hint="eastAsia"/>
                <w:b/>
                <w:kern w:val="0"/>
                <w:szCs w:val="18"/>
              </w:rPr>
              <w:t>飲料用配管及び排水配管（隠蔽部分及び埋設部分を除く。）</w:t>
            </w:r>
          </w:p>
        </w:tc>
        <w:tc>
          <w:tcPr>
            <w:tcW w:w="2126" w:type="dxa"/>
            <w:tcBorders>
              <w:top w:val="single" w:sz="12"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飲料水系統配管の汚染防止措置の状況</w:t>
            </w:r>
          </w:p>
        </w:tc>
        <w:tc>
          <w:tcPr>
            <w:tcW w:w="3260" w:type="dxa"/>
            <w:tcBorders>
              <w:top w:val="single" w:sz="12"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目視により確認する。</w:t>
            </w:r>
          </w:p>
        </w:tc>
        <w:tc>
          <w:tcPr>
            <w:tcW w:w="3402" w:type="dxa"/>
            <w:tcBorders>
              <w:top w:val="single" w:sz="12" w:space="0" w:color="auto"/>
              <w:left w:val="single" w:sz="4" w:space="0" w:color="auto"/>
              <w:bottom w:val="single" w:sz="4" w:space="0" w:color="auto"/>
              <w:right w:val="single" w:sz="4" w:space="0" w:color="auto"/>
            </w:tcBorders>
            <w:shd w:val="clear" w:color="000000" w:fill="FFFFFF"/>
            <w:vAlign w:val="center"/>
          </w:tcPr>
          <w:p w:rsidR="00EB045E" w:rsidRPr="000C1D43" w:rsidRDefault="005E0CC9" w:rsidP="00721A5B">
            <w:pPr>
              <w:ind w:left="315" w:hangingChars="200" w:hanging="315"/>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1)　</w:t>
            </w:r>
            <w:r w:rsidR="00721A5B" w:rsidRPr="000C1D43">
              <w:rPr>
                <w:rFonts w:asciiTheme="minorEastAsia" w:eastAsiaTheme="minorEastAsia" w:hAnsiTheme="minorEastAsia" w:hint="eastAsia"/>
                <w:b/>
                <w:szCs w:val="18"/>
              </w:rPr>
              <w:t>飲料水の配管設備（これと給水系統を同じくする配管設備を含む。）とその他の配管設備とは、直接連結（クロスコネクションという。）されていないことを確認する。</w:t>
            </w:r>
          </w:p>
          <w:p w:rsidR="00721A5B" w:rsidRPr="000C1D43" w:rsidRDefault="005E0CC9" w:rsidP="00EC6D17">
            <w:pPr>
              <w:ind w:left="315" w:hangingChars="200" w:hanging="315"/>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2)　</w:t>
            </w:r>
            <w:r w:rsidR="00721A5B" w:rsidRPr="000C1D43">
              <w:rPr>
                <w:rFonts w:asciiTheme="minorEastAsia" w:eastAsiaTheme="minorEastAsia" w:hAnsiTheme="minorEastAsia" w:hint="eastAsia"/>
                <w:b/>
                <w:szCs w:val="18"/>
              </w:rPr>
              <w:t>水槽、</w:t>
            </w:r>
            <w:r w:rsidR="00EC6D17" w:rsidRPr="000C1D43">
              <w:rPr>
                <w:rFonts w:asciiTheme="minorEastAsia" w:eastAsiaTheme="minorEastAsia" w:hAnsiTheme="minorEastAsia" w:hint="eastAsia"/>
                <w:b/>
                <w:szCs w:val="18"/>
              </w:rPr>
              <w:t>流しその他水を入れ、又は受ける設備に給水する飲料水の配管設備の水栓の開口部にあっては、これらの設備のあふれ面と水栓の開口部との垂直距離を適当に保つ等、有効な水の逆流防止のための措置が講じられていることを確認する。</w:t>
            </w:r>
          </w:p>
        </w:tc>
        <w:tc>
          <w:tcPr>
            <w:tcW w:w="3555" w:type="dxa"/>
            <w:tcBorders>
              <w:top w:val="single" w:sz="12"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令第129条の2の</w:t>
            </w:r>
            <w:r w:rsidR="00E13CE7" w:rsidRPr="000C1D43">
              <w:rPr>
                <w:rFonts w:asciiTheme="minorEastAsia" w:eastAsiaTheme="minorEastAsia" w:hAnsiTheme="minorEastAsia" w:hint="eastAsia"/>
                <w:b/>
                <w:szCs w:val="18"/>
              </w:rPr>
              <w:t>4</w:t>
            </w:r>
            <w:r w:rsidRPr="000C1D43">
              <w:rPr>
                <w:rFonts w:asciiTheme="minorEastAsia" w:eastAsiaTheme="minorEastAsia" w:hAnsiTheme="minorEastAsia" w:hint="eastAsia"/>
                <w:b/>
                <w:szCs w:val="18"/>
              </w:rPr>
              <w:t>第2項第</w:t>
            </w:r>
            <w:r w:rsidR="00010180" w:rsidRPr="000C1D43">
              <w:rPr>
                <w:rFonts w:asciiTheme="minorEastAsia" w:eastAsiaTheme="minorEastAsia" w:hAnsiTheme="minorEastAsia" w:hint="eastAsia"/>
                <w:b/>
                <w:szCs w:val="18"/>
              </w:rPr>
              <w:t>1</w:t>
            </w:r>
            <w:r w:rsidRPr="000C1D43">
              <w:rPr>
                <w:rFonts w:asciiTheme="minorEastAsia" w:eastAsiaTheme="minorEastAsia" w:hAnsiTheme="minorEastAsia" w:hint="eastAsia"/>
                <w:b/>
                <w:szCs w:val="18"/>
              </w:rPr>
              <w:t>号又は第</w:t>
            </w:r>
            <w:r w:rsidR="00010180" w:rsidRPr="000C1D43">
              <w:rPr>
                <w:rFonts w:asciiTheme="minorEastAsia" w:eastAsiaTheme="minorEastAsia" w:hAnsiTheme="minorEastAsia" w:hint="eastAsia"/>
                <w:b/>
                <w:szCs w:val="18"/>
              </w:rPr>
              <w:t>2</w:t>
            </w:r>
            <w:r w:rsidRPr="000C1D43">
              <w:rPr>
                <w:rFonts w:asciiTheme="minorEastAsia" w:eastAsiaTheme="minorEastAsia" w:hAnsiTheme="minorEastAsia" w:hint="eastAsia"/>
                <w:b/>
                <w:szCs w:val="18"/>
              </w:rPr>
              <w:t>号の規定に適合しないこと。</w:t>
            </w:r>
          </w:p>
        </w:tc>
      </w:tr>
      <w:tr w:rsidR="005E0CC9" w:rsidRPr="005E0CC9" w:rsidTr="00C20239">
        <w:trPr>
          <w:trHeight w:val="1397"/>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5E0CC9" w:rsidRDefault="00EB045E" w:rsidP="00EB045E">
            <w:pPr>
              <w:jc w:val="center"/>
              <w:rPr>
                <w:rFonts w:asciiTheme="minorEastAsia" w:eastAsiaTheme="minorEastAsia" w:hAnsiTheme="minorEastAsia" w:cs="ＭＳ Ｐゴシック"/>
                <w:b/>
                <w:kern w:val="0"/>
                <w:szCs w:val="18"/>
              </w:rPr>
            </w:pPr>
            <w:r w:rsidRPr="005E0CC9">
              <w:rPr>
                <w:rFonts w:asciiTheme="minorEastAsia" w:eastAsiaTheme="minorEastAsia" w:hAnsiTheme="minorEastAsia" w:cs="ＭＳ Ｐゴシック" w:hint="eastAsia"/>
                <w:b/>
                <w:kern w:val="0"/>
                <w:szCs w:val="18"/>
              </w:rPr>
              <w:t>(9)</w:t>
            </w:r>
          </w:p>
        </w:tc>
        <w:tc>
          <w:tcPr>
            <w:tcW w:w="18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止水弁の設置の状況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D74809"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給水立て主管からの分岐管等主要な分岐管には、分岐店に近接した部分で、かつ、操作うを容易に行うことができる部分に止水弁が設けられていることを確認する。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昭和50年建設省告示第1597号第1第</w:t>
            </w:r>
            <w:r w:rsidR="00010180" w:rsidRPr="000C1D43">
              <w:rPr>
                <w:rFonts w:asciiTheme="minorEastAsia" w:eastAsiaTheme="minorEastAsia" w:hAnsiTheme="minorEastAsia" w:hint="eastAsia"/>
                <w:b/>
                <w:szCs w:val="18"/>
              </w:rPr>
              <w:t>1</w:t>
            </w:r>
            <w:r w:rsidRPr="000C1D43">
              <w:rPr>
                <w:rFonts w:asciiTheme="minorEastAsia" w:eastAsiaTheme="minorEastAsia" w:hAnsiTheme="minorEastAsia" w:hint="eastAsia"/>
                <w:b/>
                <w:szCs w:val="18"/>
              </w:rPr>
              <w:t>号ロの規定に適合しないこと。</w:t>
            </w:r>
          </w:p>
        </w:tc>
      </w:tr>
      <w:tr w:rsidR="005E0CC9" w:rsidRPr="005E0CC9" w:rsidTr="00C20239">
        <w:trPr>
          <w:trHeight w:val="2150"/>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5E0CC9" w:rsidRDefault="00EB045E" w:rsidP="00EB045E">
            <w:pPr>
              <w:jc w:val="center"/>
              <w:rPr>
                <w:rFonts w:asciiTheme="minorEastAsia" w:eastAsiaTheme="minorEastAsia" w:hAnsiTheme="minorEastAsia" w:cs="ＭＳ Ｐゴシック"/>
                <w:b/>
                <w:kern w:val="0"/>
                <w:szCs w:val="18"/>
              </w:rPr>
            </w:pPr>
            <w:r w:rsidRPr="005E0CC9">
              <w:rPr>
                <w:rFonts w:asciiTheme="minorEastAsia" w:eastAsiaTheme="minorEastAsia" w:hAnsiTheme="minorEastAsia" w:cs="ＭＳ Ｐゴシック" w:hint="eastAsia"/>
                <w:b/>
                <w:kern w:val="0"/>
                <w:szCs w:val="18"/>
              </w:rPr>
              <w:t>(10)</w:t>
            </w:r>
          </w:p>
        </w:tc>
        <w:tc>
          <w:tcPr>
            <w:tcW w:w="18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ウォーターハンマーの防止措置の状況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D74809"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ウォーターハンマー（水撃作用）が生ずるおそれのある場合においては、エアチャンバーを設ける等有効なウォーターハンマー防止のための措置が講じられていることを確認し、</w:t>
            </w:r>
            <w:r w:rsidR="00D12F4A" w:rsidRPr="000C1D43">
              <w:rPr>
                <w:rFonts w:asciiTheme="minorEastAsia" w:eastAsiaTheme="minorEastAsia" w:hAnsiTheme="minorEastAsia" w:hint="eastAsia"/>
                <w:b/>
                <w:szCs w:val="18"/>
              </w:rPr>
              <w:t>ウォーターハンマーが起きていないかヒアリングし、実際に水栓の急閉止等を行って点検する。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昭和50年建設省告示第1597号第1第</w:t>
            </w:r>
            <w:r w:rsidR="00010180" w:rsidRPr="000C1D43">
              <w:rPr>
                <w:rFonts w:asciiTheme="minorEastAsia" w:eastAsiaTheme="minorEastAsia" w:hAnsiTheme="minorEastAsia" w:hint="eastAsia"/>
                <w:b/>
                <w:szCs w:val="18"/>
              </w:rPr>
              <w:t>1</w:t>
            </w:r>
            <w:r w:rsidRPr="000C1D43">
              <w:rPr>
                <w:rFonts w:asciiTheme="minorEastAsia" w:eastAsiaTheme="minorEastAsia" w:hAnsiTheme="minorEastAsia" w:hint="eastAsia"/>
                <w:b/>
                <w:szCs w:val="18"/>
              </w:rPr>
              <w:t>号イの規定に適合しないこと。</w:t>
            </w:r>
          </w:p>
        </w:tc>
      </w:tr>
      <w:tr w:rsidR="005E0CC9" w:rsidRPr="005E0CC9" w:rsidTr="00C20239">
        <w:trPr>
          <w:trHeight w:val="1582"/>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5E0CC9" w:rsidRDefault="00EB045E" w:rsidP="00EB045E">
            <w:pPr>
              <w:jc w:val="center"/>
              <w:rPr>
                <w:rFonts w:asciiTheme="minorEastAsia" w:eastAsiaTheme="minorEastAsia" w:hAnsiTheme="minorEastAsia" w:cs="ＭＳ Ｐゴシック"/>
                <w:b/>
                <w:kern w:val="0"/>
                <w:szCs w:val="18"/>
              </w:rPr>
            </w:pPr>
            <w:r w:rsidRPr="005E0CC9">
              <w:rPr>
                <w:rFonts w:asciiTheme="minorEastAsia" w:eastAsiaTheme="minorEastAsia" w:hAnsiTheme="minorEastAsia" w:cs="ＭＳ Ｐゴシック" w:hint="eastAsia"/>
                <w:b/>
                <w:kern w:val="0"/>
                <w:szCs w:val="18"/>
              </w:rPr>
              <w:t>(11)</w:t>
            </w:r>
          </w:p>
        </w:tc>
        <w:tc>
          <w:tcPr>
            <w:tcW w:w="18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給湯管及び膨張管の設置の状況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D12F4A"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給湯管又は膨張管を支持し、又は固定する場合においては、つり金物又は防振ゴムを用いる等の有効な地震その他の振動及び衝撃の緩和のための措置が講じられていることを確認する。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平成12年建設省告示第1388号第4第</w:t>
            </w:r>
            <w:r w:rsidR="00010180" w:rsidRPr="000C1D43">
              <w:rPr>
                <w:rFonts w:asciiTheme="minorEastAsia" w:eastAsiaTheme="minorEastAsia" w:hAnsiTheme="minorEastAsia" w:hint="eastAsia"/>
                <w:b/>
                <w:szCs w:val="18"/>
              </w:rPr>
              <w:t>4</w:t>
            </w:r>
            <w:r w:rsidRPr="000C1D43">
              <w:rPr>
                <w:rFonts w:asciiTheme="minorEastAsia" w:eastAsiaTheme="minorEastAsia" w:hAnsiTheme="minorEastAsia" w:hint="eastAsia"/>
                <w:b/>
                <w:szCs w:val="18"/>
              </w:rPr>
              <w:t>号の規定に適合しないこと。</w:t>
            </w:r>
          </w:p>
        </w:tc>
      </w:tr>
      <w:tr w:rsidR="00EB045E" w:rsidRPr="008C5FBF" w:rsidTr="00C20239">
        <w:trPr>
          <w:trHeight w:val="420"/>
        </w:trPr>
        <w:tc>
          <w:tcPr>
            <w:tcW w:w="699" w:type="dxa"/>
            <w:tcBorders>
              <w:top w:val="single" w:sz="4" w:space="0" w:color="auto"/>
              <w:left w:val="single" w:sz="12" w:space="0" w:color="auto"/>
              <w:bottom w:val="single" w:sz="12" w:space="0" w:color="auto"/>
              <w:right w:val="single" w:sz="12" w:space="0" w:color="auto"/>
            </w:tcBorders>
            <w:shd w:val="clear" w:color="auto" w:fill="D9D9D9" w:themeFill="background1" w:themeFillShade="D9"/>
            <w:vAlign w:val="center"/>
          </w:tcPr>
          <w:p w:rsidR="00EB045E" w:rsidRPr="006025D4" w:rsidRDefault="00EB045E" w:rsidP="00EB045E">
            <w:pPr>
              <w:jc w:val="center"/>
              <w:rPr>
                <w:rFonts w:asciiTheme="majorEastAsia" w:eastAsiaTheme="majorEastAsia" w:hAnsiTheme="majorEastAsia" w:cs="ＭＳ Ｐゴシック"/>
                <w:b/>
                <w:color w:val="000000"/>
                <w:kern w:val="0"/>
                <w:sz w:val="20"/>
                <w:szCs w:val="20"/>
              </w:rPr>
            </w:pPr>
            <w:r w:rsidRPr="006025D4">
              <w:rPr>
                <w:rFonts w:asciiTheme="majorEastAsia" w:eastAsiaTheme="majorEastAsia" w:hAnsiTheme="majorEastAsia" w:cs="ＭＳ Ｐゴシック" w:hint="eastAsia"/>
                <w:b/>
                <w:color w:val="000000"/>
                <w:kern w:val="0"/>
                <w:sz w:val="20"/>
                <w:szCs w:val="20"/>
              </w:rPr>
              <w:lastRenderedPageBreak/>
              <w:t>2</w:t>
            </w:r>
          </w:p>
        </w:tc>
        <w:tc>
          <w:tcPr>
            <w:tcW w:w="14186" w:type="dxa"/>
            <w:gridSpan w:val="5"/>
            <w:tcBorders>
              <w:top w:val="single" w:sz="4" w:space="0" w:color="auto"/>
              <w:left w:val="single" w:sz="12" w:space="0" w:color="auto"/>
              <w:bottom w:val="single" w:sz="12" w:space="0" w:color="auto"/>
              <w:right w:val="single" w:sz="12" w:space="0" w:color="auto"/>
            </w:tcBorders>
            <w:shd w:val="clear" w:color="auto" w:fill="D9D9D9" w:themeFill="background1" w:themeFillShade="D9"/>
            <w:vAlign w:val="center"/>
          </w:tcPr>
          <w:p w:rsidR="00EB045E" w:rsidRPr="006025D4" w:rsidRDefault="00EB045E" w:rsidP="00EB045E">
            <w:pPr>
              <w:jc w:val="left"/>
              <w:rPr>
                <w:rFonts w:asciiTheme="majorEastAsia" w:eastAsiaTheme="majorEastAsia" w:hAnsiTheme="majorEastAsia" w:cs="ＭＳ Ｐゴシック"/>
                <w:b/>
                <w:color w:val="000000"/>
                <w:kern w:val="0"/>
                <w:sz w:val="20"/>
                <w:szCs w:val="20"/>
              </w:rPr>
            </w:pPr>
            <w:r w:rsidRPr="006025D4">
              <w:rPr>
                <w:rFonts w:asciiTheme="majorEastAsia" w:eastAsiaTheme="majorEastAsia" w:hAnsiTheme="majorEastAsia" w:cs="ＭＳ Ｐゴシック" w:hint="eastAsia"/>
                <w:b/>
                <w:color w:val="000000"/>
                <w:kern w:val="0"/>
                <w:sz w:val="20"/>
                <w:szCs w:val="20"/>
              </w:rPr>
              <w:t>飲料用の配管設備及び排水設備</w:t>
            </w:r>
          </w:p>
        </w:tc>
      </w:tr>
      <w:tr w:rsidR="0054625B" w:rsidRPr="0054625B" w:rsidTr="00C20239">
        <w:trPr>
          <w:trHeight w:val="8175"/>
        </w:trPr>
        <w:tc>
          <w:tcPr>
            <w:tcW w:w="699" w:type="dxa"/>
            <w:tcBorders>
              <w:top w:val="single" w:sz="12" w:space="0" w:color="auto"/>
              <w:left w:val="single" w:sz="4" w:space="0" w:color="auto"/>
              <w:bottom w:val="single" w:sz="4" w:space="0" w:color="auto"/>
              <w:right w:val="single" w:sz="4" w:space="0" w:color="auto"/>
            </w:tcBorders>
            <w:shd w:val="clear" w:color="000000" w:fill="FFFFFF"/>
            <w:vAlign w:val="center"/>
            <w:hideMark/>
          </w:tcPr>
          <w:p w:rsidR="00EB045E" w:rsidRPr="0054625B" w:rsidRDefault="00EB045E" w:rsidP="00EB045E">
            <w:pPr>
              <w:jc w:val="center"/>
              <w:rPr>
                <w:rFonts w:asciiTheme="minorEastAsia" w:eastAsiaTheme="minorEastAsia" w:hAnsiTheme="minorEastAsia" w:cs="ＭＳ Ｐゴシック"/>
                <w:b/>
                <w:kern w:val="0"/>
                <w:szCs w:val="18"/>
              </w:rPr>
            </w:pPr>
            <w:r w:rsidRPr="0054625B">
              <w:rPr>
                <w:rFonts w:asciiTheme="minorEastAsia" w:eastAsiaTheme="minorEastAsia" w:hAnsiTheme="minorEastAsia" w:cs="ＭＳ Ｐゴシック" w:hint="eastAsia"/>
                <w:b/>
                <w:kern w:val="0"/>
                <w:szCs w:val="18"/>
              </w:rPr>
              <w:t>(1)</w:t>
            </w:r>
          </w:p>
        </w:tc>
        <w:tc>
          <w:tcPr>
            <w:tcW w:w="1843" w:type="dxa"/>
            <w:tcBorders>
              <w:top w:val="single" w:sz="12"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jc w:val="left"/>
              <w:rPr>
                <w:rFonts w:asciiTheme="minorEastAsia" w:eastAsiaTheme="minorEastAsia" w:hAnsiTheme="minorEastAsia" w:cs="ＭＳ Ｐゴシック"/>
                <w:b/>
                <w:kern w:val="0"/>
                <w:szCs w:val="18"/>
              </w:rPr>
            </w:pPr>
            <w:r w:rsidRPr="000C1D43">
              <w:rPr>
                <w:rFonts w:asciiTheme="minorEastAsia" w:eastAsiaTheme="minorEastAsia" w:hAnsiTheme="minorEastAsia" w:cs="ＭＳ Ｐゴシック" w:hint="eastAsia"/>
                <w:b/>
                <w:kern w:val="0"/>
                <w:szCs w:val="18"/>
              </w:rPr>
              <w:t>飲料用の給水タンク及び貯水タンク（以下「給水タンク等」という。）並びに給水ポンプ</w:t>
            </w:r>
          </w:p>
        </w:tc>
        <w:tc>
          <w:tcPr>
            <w:tcW w:w="2126" w:type="dxa"/>
            <w:tcBorders>
              <w:top w:val="single" w:sz="12"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給水タンク等の設置の状況</w:t>
            </w:r>
          </w:p>
        </w:tc>
        <w:tc>
          <w:tcPr>
            <w:tcW w:w="3260" w:type="dxa"/>
            <w:tcBorders>
              <w:top w:val="single" w:sz="12"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目視により確認するとともに、必要に応じて鋼製巻尺等により測定する。</w:t>
            </w:r>
          </w:p>
        </w:tc>
        <w:tc>
          <w:tcPr>
            <w:tcW w:w="3402" w:type="dxa"/>
            <w:tcBorders>
              <w:top w:val="single" w:sz="12" w:space="0" w:color="auto"/>
              <w:left w:val="single" w:sz="4" w:space="0" w:color="auto"/>
              <w:bottom w:val="single" w:sz="4" w:space="0" w:color="auto"/>
              <w:right w:val="single" w:sz="4" w:space="0" w:color="auto"/>
            </w:tcBorders>
            <w:shd w:val="clear" w:color="000000" w:fill="FFFFFF"/>
            <w:vAlign w:val="center"/>
          </w:tcPr>
          <w:p w:rsidR="00EB045E" w:rsidRPr="000C1D43" w:rsidRDefault="00FA1988" w:rsidP="0054582C">
            <w:pPr>
              <w:ind w:left="315" w:hangingChars="200" w:hanging="315"/>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1)　</w:t>
            </w:r>
            <w:r w:rsidR="0054582C" w:rsidRPr="000C1D43">
              <w:rPr>
                <w:rFonts w:asciiTheme="minorEastAsia" w:eastAsiaTheme="minorEastAsia" w:hAnsiTheme="minorEastAsia" w:hint="eastAsia"/>
                <w:b/>
                <w:szCs w:val="18"/>
              </w:rPr>
              <w:t>給水タンク又は貯水タンク（以下「給水タンク等」という。）が建築物の内部、屋上又は最下階の床下に設けられている場合においては、次の措置が講じられていることを確認する。</w:t>
            </w:r>
          </w:p>
          <w:p w:rsidR="0054582C" w:rsidRPr="000C1D43" w:rsidRDefault="0054582C" w:rsidP="0054582C">
            <w:pPr>
              <w:ind w:left="472" w:hangingChars="300" w:hanging="472"/>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　　①外部から、給水タンク等の天井、底又は周壁の保守点検を容易、かつ、安全に行うことができるように設けられていることを確認する。給水タンクの場合、保守点検用の寸法が、周囲、下面で６０cm以上、上部で１００cm以上確保されていることを確認する。</w:t>
            </w:r>
          </w:p>
          <w:p w:rsidR="0054582C" w:rsidRPr="000C1D43" w:rsidRDefault="0054582C" w:rsidP="0054582C">
            <w:pPr>
              <w:ind w:left="472" w:hangingChars="300" w:hanging="472"/>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　　②給水タンク等の天井</w:t>
            </w:r>
            <w:r w:rsidR="000255D5" w:rsidRPr="000C1D43">
              <w:rPr>
                <w:rFonts w:asciiTheme="minorEastAsia" w:eastAsiaTheme="minorEastAsia" w:hAnsiTheme="minorEastAsia" w:hint="eastAsia"/>
                <w:b/>
                <w:szCs w:val="18"/>
              </w:rPr>
              <w:t>、底又は周壁は、建築物の他の部分と兼用していないことを確認する。</w:t>
            </w:r>
          </w:p>
          <w:p w:rsidR="000255D5" w:rsidRPr="000C1D43" w:rsidRDefault="000255D5" w:rsidP="0054582C">
            <w:pPr>
              <w:ind w:left="472" w:hangingChars="300" w:hanging="472"/>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　　③給水タンク等の内部には飲料水の配管設備以外の配管設備が設けられていないことを確認する。</w:t>
            </w:r>
          </w:p>
          <w:p w:rsidR="000255D5" w:rsidRPr="000C1D43" w:rsidRDefault="000255D5" w:rsidP="0054582C">
            <w:pPr>
              <w:ind w:left="472" w:hangingChars="300" w:hanging="472"/>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　　④内部の保守点検を容易、かつ、安全に行うことができる位置に、次に定める構造としたマンホールが設けられていることを確認する。なお、マンホールの蓋は密閉式（防水型）、二重蓋等を用い、給水タンク内の水を汚染させない構造とすることが望ましい。また、給水タンク等は、みだりに開閉</w:t>
            </w:r>
            <w:r w:rsidR="006B125D" w:rsidRPr="000C1D43">
              <w:rPr>
                <w:rFonts w:asciiTheme="minorEastAsia" w:eastAsiaTheme="minorEastAsia" w:hAnsiTheme="minorEastAsia" w:hint="eastAsia"/>
                <w:b/>
                <w:szCs w:val="18"/>
              </w:rPr>
              <w:t>できないように施錠できるものとする。</w:t>
            </w:r>
          </w:p>
          <w:p w:rsidR="00B7099B" w:rsidRPr="000C1D43" w:rsidRDefault="006B125D" w:rsidP="00FA1988">
            <w:pPr>
              <w:ind w:left="629" w:hangingChars="400" w:hanging="629"/>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　　　a）内部が常時加圧される構造の給水タンク等（以下「圧力タンク等」という。）に設ける場合を除き、ほこりその他衛生上有害なものが入らないように有効に立ち上げること。</w:t>
            </w:r>
          </w:p>
        </w:tc>
        <w:tc>
          <w:tcPr>
            <w:tcW w:w="3555" w:type="dxa"/>
            <w:tcBorders>
              <w:top w:val="single" w:sz="12"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昭和50年建設省告示第1597号第1第</w:t>
            </w:r>
            <w:r w:rsidR="00E13CE7" w:rsidRPr="000C1D43">
              <w:rPr>
                <w:rFonts w:asciiTheme="minorEastAsia" w:eastAsiaTheme="minorEastAsia" w:hAnsiTheme="minorEastAsia" w:hint="eastAsia"/>
                <w:b/>
                <w:szCs w:val="18"/>
              </w:rPr>
              <w:t>2</w:t>
            </w:r>
            <w:r w:rsidRPr="000C1D43">
              <w:rPr>
                <w:rFonts w:asciiTheme="minorEastAsia" w:eastAsiaTheme="minorEastAsia" w:hAnsiTheme="minorEastAsia" w:hint="eastAsia"/>
                <w:b/>
                <w:szCs w:val="18"/>
              </w:rPr>
              <w:t>号イ又はロの規定に適合しないこと。</w:t>
            </w:r>
          </w:p>
        </w:tc>
      </w:tr>
      <w:tr w:rsidR="00FA1988" w:rsidRPr="00FA1988" w:rsidTr="00C20239">
        <w:trPr>
          <w:trHeight w:val="8957"/>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FA1988" w:rsidRPr="00FA1988" w:rsidRDefault="00FA1988" w:rsidP="00EB045E">
            <w:pPr>
              <w:jc w:val="center"/>
              <w:rPr>
                <w:rFonts w:asciiTheme="minorEastAsia" w:eastAsiaTheme="minorEastAsia" w:hAnsiTheme="minorEastAsia" w:cs="ＭＳ Ｐゴシック"/>
                <w:b/>
                <w:kern w:val="0"/>
                <w:szCs w:val="18"/>
              </w:rPr>
            </w:pPr>
            <w:r w:rsidRPr="00FA1988">
              <w:rPr>
                <w:rFonts w:asciiTheme="minorEastAsia" w:eastAsiaTheme="minorEastAsia" w:hAnsiTheme="minorEastAsia" w:cs="ＭＳ Ｐゴシック" w:hint="eastAsia"/>
                <w:b/>
                <w:kern w:val="0"/>
                <w:szCs w:val="18"/>
              </w:rPr>
              <w:lastRenderedPageBreak/>
              <w:t>(1)</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FA1988" w:rsidRPr="00FA1988" w:rsidRDefault="00FA1988" w:rsidP="00EB045E">
            <w:pPr>
              <w:jc w:val="left"/>
              <w:rPr>
                <w:rFonts w:asciiTheme="minorEastAsia" w:eastAsiaTheme="minorEastAsia" w:hAnsiTheme="minorEastAsia" w:cs="ＭＳ Ｐゴシック"/>
                <w:b/>
                <w:kern w:val="0"/>
                <w:szCs w:val="18"/>
              </w:rPr>
            </w:pPr>
            <w:r w:rsidRPr="00FA1988">
              <w:rPr>
                <w:rFonts w:asciiTheme="minorEastAsia" w:eastAsiaTheme="minorEastAsia" w:hAnsiTheme="minorEastAsia" w:cs="ＭＳ Ｐゴシック" w:hint="eastAsia"/>
                <w:b/>
                <w:kern w:val="0"/>
                <w:szCs w:val="18"/>
              </w:rPr>
              <w:t>飲料用の給水タンク及び貯水タンク（以下「給水タンク等」という。）並びに給水ポンプ</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FA1988" w:rsidRPr="00FA1988" w:rsidRDefault="00FA1988" w:rsidP="00EB045E">
            <w:pPr>
              <w:rPr>
                <w:rFonts w:asciiTheme="minorEastAsia" w:eastAsiaTheme="minorEastAsia" w:hAnsiTheme="minorEastAsia"/>
                <w:b/>
                <w:szCs w:val="18"/>
              </w:rPr>
            </w:pP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FA1988" w:rsidRPr="00FA1988" w:rsidRDefault="00FA1988" w:rsidP="00EB045E">
            <w:pPr>
              <w:rPr>
                <w:rFonts w:asciiTheme="minorEastAsia" w:eastAsiaTheme="minorEastAsia" w:hAnsiTheme="minorEastAsia"/>
                <w:b/>
                <w:szCs w:val="18"/>
              </w:rPr>
            </w:pP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FA1988" w:rsidRPr="00FA1988" w:rsidRDefault="00FA1988" w:rsidP="0096278E">
            <w:pPr>
              <w:ind w:left="708" w:hangingChars="450" w:hanging="708"/>
              <w:rPr>
                <w:rFonts w:asciiTheme="minorEastAsia" w:eastAsiaTheme="minorEastAsia" w:hAnsiTheme="minorEastAsia"/>
                <w:b/>
                <w:szCs w:val="18"/>
              </w:rPr>
            </w:pPr>
            <w:r w:rsidRPr="00FA1988">
              <w:rPr>
                <w:rFonts w:asciiTheme="minorEastAsia" w:eastAsiaTheme="minorEastAsia" w:hAnsiTheme="minorEastAsia" w:hint="eastAsia"/>
                <w:b/>
                <w:szCs w:val="18"/>
              </w:rPr>
              <w:t xml:space="preserve">　　  </w:t>
            </w:r>
            <w:r w:rsidRPr="00FA1988">
              <w:rPr>
                <w:rFonts w:asciiTheme="minorEastAsia" w:eastAsiaTheme="minorEastAsia" w:hAnsiTheme="minorEastAsia"/>
                <w:b/>
                <w:szCs w:val="18"/>
              </w:rPr>
              <w:t>b</w:t>
            </w:r>
            <w:r w:rsidRPr="00FA1988">
              <w:rPr>
                <w:rFonts w:asciiTheme="minorEastAsia" w:eastAsiaTheme="minorEastAsia" w:hAnsiTheme="minorEastAsia" w:hint="eastAsia"/>
                <w:b/>
                <w:szCs w:val="18"/>
              </w:rPr>
              <w:t>）直径６０㎝以上の円が内接することができるものとすること。ただし、外部から内部の保守点検を容易、かつ、安全に行うことができる小規模な給水タンク等にあっては、この限りでない。</w:t>
            </w:r>
          </w:p>
          <w:p w:rsidR="00FA1988" w:rsidRPr="00FA1988" w:rsidRDefault="00FA1988" w:rsidP="0096278E">
            <w:pPr>
              <w:ind w:left="708" w:hangingChars="450" w:hanging="708"/>
              <w:rPr>
                <w:rFonts w:asciiTheme="minorEastAsia" w:eastAsiaTheme="minorEastAsia" w:hAnsiTheme="minorEastAsia"/>
                <w:b/>
                <w:szCs w:val="18"/>
              </w:rPr>
            </w:pPr>
            <w:r w:rsidRPr="00FA1988">
              <w:rPr>
                <w:rFonts w:asciiTheme="minorEastAsia" w:eastAsiaTheme="minorEastAsia" w:hAnsiTheme="minorEastAsia" w:hint="eastAsia"/>
                <w:b/>
                <w:szCs w:val="18"/>
              </w:rPr>
              <w:t xml:space="preserve">　　⑤最下階の床下その他浸水によりオーバ</w:t>
            </w:r>
          </w:p>
          <w:p w:rsidR="00FA1988" w:rsidRPr="00FA1988" w:rsidRDefault="00FA1988" w:rsidP="0096278E">
            <w:pPr>
              <w:ind w:leftChars="300" w:left="706" w:hangingChars="150" w:hanging="236"/>
              <w:rPr>
                <w:rFonts w:asciiTheme="minorEastAsia" w:eastAsiaTheme="minorEastAsia" w:hAnsiTheme="minorEastAsia"/>
                <w:b/>
                <w:szCs w:val="18"/>
              </w:rPr>
            </w:pPr>
            <w:r w:rsidRPr="00FA1988">
              <w:rPr>
                <w:rFonts w:asciiTheme="minorEastAsia" w:eastAsiaTheme="minorEastAsia" w:hAnsiTheme="minorEastAsia" w:hint="eastAsia"/>
                <w:b/>
                <w:szCs w:val="18"/>
              </w:rPr>
              <w:t>ーフロー管から水が逆流するおそれの</w:t>
            </w:r>
          </w:p>
          <w:p w:rsidR="00FA1988" w:rsidRPr="00FA1988" w:rsidRDefault="00FA1988" w:rsidP="0096278E">
            <w:pPr>
              <w:ind w:leftChars="300" w:left="706" w:hangingChars="150" w:hanging="236"/>
              <w:rPr>
                <w:rFonts w:asciiTheme="minorEastAsia" w:eastAsiaTheme="minorEastAsia" w:hAnsiTheme="minorEastAsia"/>
                <w:b/>
                <w:szCs w:val="18"/>
              </w:rPr>
            </w:pPr>
            <w:r w:rsidRPr="00FA1988">
              <w:rPr>
                <w:rFonts w:asciiTheme="minorEastAsia" w:eastAsiaTheme="minorEastAsia" w:hAnsiTheme="minorEastAsia" w:hint="eastAsia"/>
                <w:b/>
                <w:szCs w:val="18"/>
              </w:rPr>
              <w:t>ある場所に給水タンク等を設置する場</w:t>
            </w:r>
          </w:p>
          <w:p w:rsidR="00FA1988" w:rsidRPr="00FA1988" w:rsidRDefault="00FA1988" w:rsidP="0096278E">
            <w:pPr>
              <w:ind w:leftChars="300" w:left="706" w:hangingChars="150" w:hanging="236"/>
              <w:rPr>
                <w:rFonts w:asciiTheme="minorEastAsia" w:eastAsiaTheme="minorEastAsia" w:hAnsiTheme="minorEastAsia"/>
                <w:b/>
                <w:szCs w:val="18"/>
              </w:rPr>
            </w:pPr>
            <w:r w:rsidRPr="00FA1988">
              <w:rPr>
                <w:rFonts w:asciiTheme="minorEastAsia" w:eastAsiaTheme="minorEastAsia" w:hAnsiTheme="minorEastAsia" w:hint="eastAsia"/>
                <w:b/>
                <w:szCs w:val="18"/>
              </w:rPr>
              <w:t>合にあっては、浸水を容易に覚知する</w:t>
            </w:r>
          </w:p>
          <w:p w:rsidR="00FA1988" w:rsidRPr="00FA1988" w:rsidRDefault="00FA1988" w:rsidP="0096278E">
            <w:pPr>
              <w:ind w:leftChars="300" w:left="706" w:hangingChars="150" w:hanging="236"/>
              <w:rPr>
                <w:rFonts w:asciiTheme="minorEastAsia" w:eastAsiaTheme="minorEastAsia" w:hAnsiTheme="minorEastAsia"/>
                <w:b/>
                <w:szCs w:val="18"/>
              </w:rPr>
            </w:pPr>
            <w:r w:rsidRPr="00FA1988">
              <w:rPr>
                <w:rFonts w:asciiTheme="minorEastAsia" w:eastAsiaTheme="minorEastAsia" w:hAnsiTheme="minorEastAsia" w:hint="eastAsia"/>
                <w:b/>
                <w:szCs w:val="18"/>
              </w:rPr>
              <w:t>ことができるよう浸水を検知し、警報</w:t>
            </w:r>
          </w:p>
          <w:p w:rsidR="00FA1988" w:rsidRPr="00FA1988" w:rsidRDefault="00FA1988" w:rsidP="0096278E">
            <w:pPr>
              <w:ind w:leftChars="300" w:left="706" w:hangingChars="150" w:hanging="236"/>
              <w:rPr>
                <w:rFonts w:asciiTheme="minorEastAsia" w:eastAsiaTheme="minorEastAsia" w:hAnsiTheme="minorEastAsia"/>
                <w:b/>
                <w:szCs w:val="18"/>
              </w:rPr>
            </w:pPr>
            <w:r w:rsidRPr="00FA1988">
              <w:rPr>
                <w:rFonts w:asciiTheme="minorEastAsia" w:eastAsiaTheme="minorEastAsia" w:hAnsiTheme="minorEastAsia" w:hint="eastAsia"/>
                <w:b/>
                <w:szCs w:val="18"/>
              </w:rPr>
              <w:t>する装置の設置その他の措置を講じら</w:t>
            </w:r>
          </w:p>
          <w:p w:rsidR="00FA1988" w:rsidRPr="00FA1988" w:rsidRDefault="00FA1988" w:rsidP="0096278E">
            <w:pPr>
              <w:ind w:leftChars="300" w:left="706" w:hangingChars="150" w:hanging="236"/>
              <w:rPr>
                <w:rFonts w:asciiTheme="minorEastAsia" w:eastAsiaTheme="minorEastAsia" w:hAnsiTheme="minorEastAsia"/>
                <w:b/>
                <w:szCs w:val="18"/>
              </w:rPr>
            </w:pPr>
            <w:r w:rsidRPr="00FA1988">
              <w:rPr>
                <w:rFonts w:asciiTheme="minorEastAsia" w:eastAsiaTheme="minorEastAsia" w:hAnsiTheme="minorEastAsia" w:hint="eastAsia"/>
                <w:b/>
                <w:szCs w:val="18"/>
              </w:rPr>
              <w:t>れていること。</w:t>
            </w:r>
          </w:p>
          <w:p w:rsidR="00FA1988" w:rsidRPr="00FA1988" w:rsidRDefault="00FA1988" w:rsidP="00797AFB">
            <w:pPr>
              <w:ind w:left="472" w:hangingChars="300" w:hanging="472"/>
              <w:rPr>
                <w:rFonts w:asciiTheme="minorEastAsia" w:eastAsiaTheme="minorEastAsia" w:hAnsiTheme="minorEastAsia"/>
                <w:b/>
                <w:szCs w:val="18"/>
              </w:rPr>
            </w:pPr>
            <w:r w:rsidRPr="00FA1988">
              <w:rPr>
                <w:rFonts w:asciiTheme="minorEastAsia" w:eastAsiaTheme="minorEastAsia" w:hAnsiTheme="minorEastAsia" w:hint="eastAsia"/>
                <w:b/>
                <w:szCs w:val="18"/>
              </w:rPr>
              <w:t xml:space="preserve">　　⑥給水タンク等の上にポンプ、ボイラー、空気調和設備等の機器を設ける場合においては、飲料水を汚染することのないように衛生上必要な措置が講じられていること。</w:t>
            </w:r>
          </w:p>
          <w:p w:rsidR="00FA1988" w:rsidRPr="00FA1988" w:rsidRDefault="00FA1988" w:rsidP="00797AFB">
            <w:pPr>
              <w:ind w:left="472" w:hangingChars="300" w:hanging="472"/>
              <w:rPr>
                <w:rFonts w:asciiTheme="minorEastAsia" w:eastAsiaTheme="minorEastAsia" w:hAnsiTheme="minorEastAsia"/>
                <w:b/>
                <w:szCs w:val="18"/>
              </w:rPr>
            </w:pPr>
            <w:r>
              <w:rPr>
                <w:rFonts w:asciiTheme="minorEastAsia" w:eastAsiaTheme="minorEastAsia" w:hAnsiTheme="minorEastAsia" w:hint="eastAsia"/>
                <w:b/>
                <w:szCs w:val="18"/>
              </w:rPr>
              <w:t xml:space="preserve">2)　</w:t>
            </w:r>
            <w:r w:rsidRPr="00FA1988">
              <w:rPr>
                <w:rFonts w:asciiTheme="minorEastAsia" w:eastAsiaTheme="minorEastAsia" w:hAnsiTheme="minorEastAsia" w:hint="eastAsia"/>
                <w:b/>
                <w:szCs w:val="18"/>
              </w:rPr>
              <w:t>給水タンク等が１）以外の場所に設けら</w:t>
            </w:r>
          </w:p>
          <w:p w:rsidR="00FA1988" w:rsidRPr="00FA1988" w:rsidRDefault="00FA1988" w:rsidP="00797AFB">
            <w:pPr>
              <w:ind w:leftChars="200" w:left="470" w:hangingChars="100" w:hanging="157"/>
              <w:rPr>
                <w:rFonts w:asciiTheme="minorEastAsia" w:eastAsiaTheme="minorEastAsia" w:hAnsiTheme="minorEastAsia"/>
                <w:b/>
                <w:szCs w:val="18"/>
              </w:rPr>
            </w:pPr>
            <w:r w:rsidRPr="00FA1988">
              <w:rPr>
                <w:rFonts w:asciiTheme="minorEastAsia" w:eastAsiaTheme="minorEastAsia" w:hAnsiTheme="minorEastAsia" w:hint="eastAsia"/>
                <w:b/>
                <w:szCs w:val="18"/>
              </w:rPr>
              <w:t>れている場合においては、次の措置が講</w:t>
            </w:r>
          </w:p>
          <w:p w:rsidR="00FA1988" w:rsidRPr="00FA1988" w:rsidRDefault="00FA1988" w:rsidP="00797AFB">
            <w:pPr>
              <w:ind w:leftChars="200" w:left="470" w:hangingChars="100" w:hanging="157"/>
              <w:rPr>
                <w:rFonts w:asciiTheme="minorEastAsia" w:eastAsiaTheme="minorEastAsia" w:hAnsiTheme="minorEastAsia"/>
                <w:b/>
                <w:szCs w:val="18"/>
              </w:rPr>
            </w:pPr>
            <w:r w:rsidRPr="00FA1988">
              <w:rPr>
                <w:rFonts w:asciiTheme="minorEastAsia" w:eastAsiaTheme="minorEastAsia" w:hAnsiTheme="minorEastAsia" w:hint="eastAsia"/>
                <w:b/>
                <w:szCs w:val="18"/>
              </w:rPr>
              <w:t>じられていることを確認する。</w:t>
            </w:r>
          </w:p>
          <w:p w:rsidR="00FA1988" w:rsidRPr="00FA1988" w:rsidRDefault="00FA1988" w:rsidP="00FA1988">
            <w:pPr>
              <w:ind w:left="472" w:hangingChars="300" w:hanging="472"/>
              <w:rPr>
                <w:rFonts w:asciiTheme="minorEastAsia" w:eastAsiaTheme="minorEastAsia" w:hAnsiTheme="minorEastAsia"/>
                <w:b/>
                <w:szCs w:val="18"/>
              </w:rPr>
            </w:pPr>
            <w:r w:rsidRPr="00FA1988">
              <w:rPr>
                <w:rFonts w:asciiTheme="minorEastAsia" w:eastAsiaTheme="minorEastAsia" w:hAnsiTheme="minorEastAsia" w:hint="eastAsia"/>
                <w:b/>
                <w:szCs w:val="18"/>
              </w:rPr>
              <w:t xml:space="preserve">　　①給水タンク等の底が地盤面下にあり、かつ、当該給水タンク等～くみ取り便所の便槽、し尿浄化槽、排水管（給水タンク等の水抜管又はオーバーフロー管に接続する排水管を除く）、ガソリンタンクその他衛生上有害な物の貯留又は処理に供する施設までの水平距離が５ｍ未満である場合においては、１）の①、③から⑤までに定めるところによること。</w:t>
            </w:r>
          </w:p>
          <w:p w:rsidR="00FA1988" w:rsidRPr="00FA1988" w:rsidRDefault="00FA1988" w:rsidP="00797AFB">
            <w:pPr>
              <w:ind w:left="472" w:hangingChars="300" w:hanging="472"/>
              <w:rPr>
                <w:rFonts w:asciiTheme="minorEastAsia" w:eastAsiaTheme="minorEastAsia" w:hAnsiTheme="minorEastAsia"/>
                <w:b/>
                <w:szCs w:val="18"/>
              </w:rPr>
            </w:pPr>
            <w:r w:rsidRPr="00FA1988">
              <w:rPr>
                <w:rFonts w:asciiTheme="minorEastAsia" w:eastAsiaTheme="minorEastAsia" w:hAnsiTheme="minorEastAsia" w:hint="eastAsia"/>
                <w:b/>
                <w:szCs w:val="18"/>
              </w:rPr>
              <w:t xml:space="preserve">　　②　①以外の場合においては、１）の③から⑤までに定めるところによること。</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FA1988" w:rsidRPr="00FA1988" w:rsidRDefault="00FA1988" w:rsidP="00EB045E">
            <w:pPr>
              <w:rPr>
                <w:rFonts w:asciiTheme="minorEastAsia" w:eastAsiaTheme="minorEastAsia" w:hAnsiTheme="minorEastAsia"/>
                <w:b/>
                <w:szCs w:val="18"/>
              </w:rPr>
            </w:pPr>
          </w:p>
        </w:tc>
      </w:tr>
      <w:tr w:rsidR="00FA1988" w:rsidRPr="00FA1988" w:rsidTr="00C20239">
        <w:trPr>
          <w:trHeight w:val="8957"/>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FA1988" w:rsidRDefault="00EB045E" w:rsidP="00EB045E">
            <w:pPr>
              <w:jc w:val="center"/>
              <w:rPr>
                <w:rFonts w:asciiTheme="minorEastAsia" w:eastAsiaTheme="minorEastAsia" w:hAnsiTheme="minorEastAsia" w:cs="ＭＳ Ｐゴシック"/>
                <w:b/>
                <w:kern w:val="0"/>
                <w:szCs w:val="18"/>
              </w:rPr>
            </w:pPr>
            <w:r w:rsidRPr="00FA1988">
              <w:rPr>
                <w:rFonts w:asciiTheme="minorEastAsia" w:eastAsiaTheme="minorEastAsia" w:hAnsiTheme="minorEastAsia" w:cs="ＭＳ Ｐゴシック" w:hint="eastAsia"/>
                <w:b/>
                <w:kern w:val="0"/>
                <w:szCs w:val="18"/>
              </w:rPr>
              <w:lastRenderedPageBreak/>
              <w:t>(2)</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FA1988" w:rsidP="00EB045E">
            <w:pPr>
              <w:jc w:val="left"/>
              <w:rPr>
                <w:rFonts w:asciiTheme="minorEastAsia" w:eastAsiaTheme="minorEastAsia" w:hAnsiTheme="minorEastAsia" w:cs="ＭＳ Ｐゴシック"/>
                <w:b/>
                <w:kern w:val="0"/>
                <w:szCs w:val="18"/>
              </w:rPr>
            </w:pPr>
            <w:r w:rsidRPr="000C1D43">
              <w:rPr>
                <w:rFonts w:asciiTheme="minorEastAsia" w:eastAsiaTheme="minorEastAsia" w:hAnsiTheme="minorEastAsia" w:cs="ＭＳ Ｐゴシック" w:hint="eastAsia"/>
                <w:b/>
                <w:kern w:val="0"/>
                <w:szCs w:val="18"/>
              </w:rPr>
              <w:t>飲料用の給水タンク及び貯水タンク（以下「給水タンク等」という。）並びに給水ポンプ</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給水タンク等の通気管、水抜き管、オーバーフロー管等の設置の状況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DF00B2"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給水タンク等の通気管、水抜き管、オーバーフロー管等は、次の基準に適合することを確認する。</w:t>
            </w:r>
          </w:p>
          <w:p w:rsidR="00DF00B2" w:rsidRPr="000C1D43" w:rsidRDefault="00FA1988"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1)　</w:t>
            </w:r>
            <w:r w:rsidR="00DF00B2" w:rsidRPr="000C1D43">
              <w:rPr>
                <w:rFonts w:asciiTheme="minorEastAsia" w:eastAsiaTheme="minorEastAsia" w:hAnsiTheme="minorEastAsia" w:hint="eastAsia"/>
                <w:b/>
                <w:szCs w:val="18"/>
              </w:rPr>
              <w:t>通気管</w:t>
            </w:r>
          </w:p>
          <w:p w:rsidR="00FD4204" w:rsidRPr="000C1D43" w:rsidRDefault="00DF00B2" w:rsidP="00B60DC9">
            <w:pPr>
              <w:ind w:left="315" w:hangingChars="200" w:hanging="315"/>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　　</w:t>
            </w:r>
            <w:r w:rsidR="00FF1AD0" w:rsidRPr="000C1D43">
              <w:rPr>
                <w:rFonts w:asciiTheme="minorEastAsia" w:eastAsiaTheme="minorEastAsia" w:hAnsiTheme="minorEastAsia" w:hint="eastAsia"/>
                <w:b/>
                <w:szCs w:val="18"/>
              </w:rPr>
              <w:t>圧力タンク等を除き、ほこりその他衛生上有害なものが入らない構造（防虫網等）の通気のための装置が有効に設けられていること</w:t>
            </w:r>
            <w:r w:rsidR="00B60DC9" w:rsidRPr="000C1D43">
              <w:rPr>
                <w:rFonts w:asciiTheme="minorEastAsia" w:eastAsiaTheme="minorEastAsia" w:hAnsiTheme="minorEastAsia" w:hint="eastAsia"/>
                <w:b/>
                <w:szCs w:val="18"/>
              </w:rPr>
              <w:t>。</w:t>
            </w:r>
          </w:p>
          <w:p w:rsidR="0043794D" w:rsidRPr="000C1D43" w:rsidRDefault="0043794D" w:rsidP="00B60DC9">
            <w:pPr>
              <w:ind w:left="315" w:hangingChars="200" w:hanging="315"/>
              <w:rPr>
                <w:rFonts w:asciiTheme="minorEastAsia" w:eastAsiaTheme="minorEastAsia" w:hAnsiTheme="minorEastAsia"/>
                <w:b/>
                <w:szCs w:val="18"/>
              </w:rPr>
            </w:pPr>
          </w:p>
          <w:p w:rsidR="00DF00B2" w:rsidRPr="000C1D43" w:rsidRDefault="00B60DC9" w:rsidP="00B60DC9">
            <w:pPr>
              <w:ind w:left="315" w:hangingChars="200" w:hanging="315"/>
              <w:rPr>
                <w:rFonts w:asciiTheme="minorEastAsia" w:eastAsiaTheme="minorEastAsia" w:hAnsiTheme="minorEastAsia"/>
                <w:b/>
                <w:szCs w:val="18"/>
              </w:rPr>
            </w:pPr>
            <w:r w:rsidRPr="000C1D43">
              <w:rPr>
                <w:rFonts w:asciiTheme="minorEastAsia" w:eastAsiaTheme="minorEastAsia" w:hAnsiTheme="minorEastAsia" w:hint="eastAsia"/>
                <w:b/>
                <w:szCs w:val="18"/>
              </w:rPr>
              <w:t>ただし、有効容量が２㎥未満の給水タンク等については、この限りではない。</w:t>
            </w:r>
          </w:p>
          <w:p w:rsidR="00B60DC9" w:rsidRPr="000C1D43" w:rsidRDefault="00FA1988" w:rsidP="00B60DC9">
            <w:pPr>
              <w:ind w:left="315" w:hangingChars="200" w:hanging="315"/>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2)　</w:t>
            </w:r>
            <w:r w:rsidR="00B60DC9" w:rsidRPr="000C1D43">
              <w:rPr>
                <w:rFonts w:asciiTheme="minorEastAsia" w:eastAsiaTheme="minorEastAsia" w:hAnsiTheme="minorEastAsia" w:hint="eastAsia"/>
                <w:b/>
                <w:szCs w:val="18"/>
              </w:rPr>
              <w:t>水抜き管</w:t>
            </w:r>
          </w:p>
          <w:p w:rsidR="00B60DC9" w:rsidRPr="000C1D43" w:rsidRDefault="00B60DC9" w:rsidP="00B60DC9">
            <w:pPr>
              <w:ind w:left="315" w:hangingChars="200" w:hanging="315"/>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　　保守点検等を行う最に、タンク内の水を排除できるよう給水タンク等の株に水抜き管が設けられていること。また、水抜き管の管端は一般排水に直接接続せず排水管との間に排水口空間が設けられていること。</w:t>
            </w:r>
          </w:p>
          <w:p w:rsidR="00B60DC9" w:rsidRPr="000C1D43" w:rsidRDefault="00FA1988" w:rsidP="00B60DC9">
            <w:pPr>
              <w:ind w:left="315" w:hangingChars="200" w:hanging="315"/>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3)　</w:t>
            </w:r>
            <w:r w:rsidR="00B60DC9" w:rsidRPr="000C1D43">
              <w:rPr>
                <w:rFonts w:asciiTheme="minorEastAsia" w:eastAsiaTheme="minorEastAsia" w:hAnsiTheme="minorEastAsia" w:hint="eastAsia"/>
                <w:b/>
                <w:szCs w:val="18"/>
              </w:rPr>
              <w:t>オーバーフロー管</w:t>
            </w:r>
          </w:p>
          <w:p w:rsidR="00B60DC9" w:rsidRPr="000C1D43" w:rsidRDefault="00B60DC9" w:rsidP="00B60DC9">
            <w:pPr>
              <w:ind w:left="315" w:hangingChars="200" w:hanging="315"/>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　　</w:t>
            </w:r>
            <w:r w:rsidR="00780EE3" w:rsidRPr="000C1D43">
              <w:rPr>
                <w:rFonts w:asciiTheme="minorEastAsia" w:eastAsiaTheme="minorEastAsia" w:hAnsiTheme="minorEastAsia" w:hint="eastAsia"/>
                <w:b/>
                <w:szCs w:val="18"/>
              </w:rPr>
              <w:t>圧力タンク等を除き、ほこりその他衛生上有害なものが入らない構造のオーバーフロー管が設けられていること。</w:t>
            </w:r>
          </w:p>
          <w:p w:rsidR="00780EE3" w:rsidRPr="000C1D43" w:rsidRDefault="00780EE3" w:rsidP="00825824">
            <w:pPr>
              <w:ind w:left="472" w:hangingChars="300" w:hanging="472"/>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　　①</w:t>
            </w:r>
            <w:r w:rsidR="00825824" w:rsidRPr="000C1D43">
              <w:rPr>
                <w:rFonts w:asciiTheme="minorEastAsia" w:eastAsiaTheme="minorEastAsia" w:hAnsiTheme="minorEastAsia" w:hint="eastAsia"/>
                <w:b/>
                <w:szCs w:val="18"/>
              </w:rPr>
              <w:t>オーバーフロー管には、給水タンク等にほこりその他衛生上有害なものが入らないために防虫網等が取り付けられていること。</w:t>
            </w:r>
          </w:p>
          <w:p w:rsidR="00825824" w:rsidRPr="000C1D43" w:rsidRDefault="00825824" w:rsidP="00825824">
            <w:pPr>
              <w:ind w:left="472" w:hangingChars="300" w:hanging="472"/>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　　②オーバーフロー管と排水管との間に排水口空間が設けられていること。</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昭和50年建設省告示第1597号第1第</w:t>
            </w:r>
            <w:r w:rsidR="00E13CE7" w:rsidRPr="000C1D43">
              <w:rPr>
                <w:rFonts w:asciiTheme="minorEastAsia" w:eastAsiaTheme="minorEastAsia" w:hAnsiTheme="minorEastAsia" w:hint="eastAsia"/>
                <w:b/>
                <w:szCs w:val="18"/>
              </w:rPr>
              <w:t>1</w:t>
            </w:r>
            <w:r w:rsidRPr="000C1D43">
              <w:rPr>
                <w:rFonts w:asciiTheme="minorEastAsia" w:eastAsiaTheme="minorEastAsia" w:hAnsiTheme="minorEastAsia" w:hint="eastAsia"/>
                <w:b/>
                <w:szCs w:val="18"/>
              </w:rPr>
              <w:t>号又は第</w:t>
            </w:r>
            <w:r w:rsidR="00E13CE7" w:rsidRPr="000C1D43">
              <w:rPr>
                <w:rFonts w:asciiTheme="minorEastAsia" w:eastAsiaTheme="minorEastAsia" w:hAnsiTheme="minorEastAsia" w:hint="eastAsia"/>
                <w:b/>
                <w:szCs w:val="18"/>
              </w:rPr>
              <w:t>2</w:t>
            </w:r>
            <w:r w:rsidRPr="000C1D43">
              <w:rPr>
                <w:rFonts w:asciiTheme="minorEastAsia" w:eastAsiaTheme="minorEastAsia" w:hAnsiTheme="minorEastAsia" w:hint="eastAsia"/>
                <w:b/>
                <w:szCs w:val="18"/>
              </w:rPr>
              <w:t>号の規定に適合しないこと。</w:t>
            </w:r>
          </w:p>
        </w:tc>
      </w:tr>
      <w:tr w:rsidR="00EB045E" w:rsidRPr="008C5FBF" w:rsidTr="00C20239">
        <w:trPr>
          <w:trHeight w:val="4127"/>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6025D4" w:rsidRDefault="00EB045E" w:rsidP="00EB045E">
            <w:pPr>
              <w:jc w:val="center"/>
              <w:rPr>
                <w:rFonts w:asciiTheme="minorEastAsia" w:eastAsiaTheme="minorEastAsia" w:hAnsiTheme="minorEastAsia" w:cs="ＭＳ Ｐゴシック"/>
                <w:b/>
                <w:color w:val="000000"/>
                <w:kern w:val="0"/>
                <w:szCs w:val="18"/>
              </w:rPr>
            </w:pPr>
            <w:r w:rsidRPr="006025D4">
              <w:rPr>
                <w:rFonts w:asciiTheme="minorEastAsia" w:eastAsiaTheme="minorEastAsia" w:hAnsiTheme="minorEastAsia" w:cs="ＭＳ Ｐゴシック" w:hint="eastAsia"/>
                <w:b/>
                <w:color w:val="000000"/>
                <w:kern w:val="0"/>
                <w:szCs w:val="18"/>
              </w:rPr>
              <w:lastRenderedPageBreak/>
              <w:t>(3)</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FA1988" w:rsidP="00EB045E">
            <w:pPr>
              <w:jc w:val="left"/>
              <w:rPr>
                <w:rFonts w:asciiTheme="minorEastAsia" w:eastAsiaTheme="minorEastAsia" w:hAnsiTheme="minorEastAsia" w:cs="ＭＳ Ｐゴシック"/>
                <w:b/>
                <w:kern w:val="0"/>
                <w:szCs w:val="18"/>
              </w:rPr>
            </w:pPr>
            <w:r w:rsidRPr="000C1D43">
              <w:rPr>
                <w:rFonts w:asciiTheme="minorEastAsia" w:eastAsiaTheme="minorEastAsia" w:hAnsiTheme="minorEastAsia" w:cs="ＭＳ Ｐゴシック" w:hint="eastAsia"/>
                <w:b/>
                <w:kern w:val="0"/>
                <w:szCs w:val="18"/>
              </w:rPr>
              <w:t>飲料用の給水タンク及び貯水タンク（以下「給水タンク等」という。）並びに給水ポンプ</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給水タンク等の腐食及び漏水の状況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給水タンク等で金属製のものにあっては、衛生上支障のないように有効な錆止めのための措置が講じられていること。</w:t>
            </w:r>
          </w:p>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鋼板製のタンクは内外面の腐食防止のために防食塗装が必要である。給水タンクの内面塗装は衛生上支障のない塗料により塗装されていなければならない。一体型のものはエポキシ樹脂コーティングされたものが多い。塗装状態によってはピンホールや剥離が起き、腐食が発生することがある。</w:t>
            </w:r>
            <w:r w:rsidRPr="000C1D43">
              <w:rPr>
                <w:rFonts w:asciiTheme="minorEastAsia" w:eastAsiaTheme="minorEastAsia" w:hAnsiTheme="minorEastAsia" w:hint="eastAsia"/>
                <w:b/>
                <w:szCs w:val="18"/>
              </w:rPr>
              <w:br/>
              <w:t>ステンレス鋼板製の場合は、タンク内部の水面上部気相部において水中の塩素が濃縮し腐食することがあるので、その部分を塗装する等の措置が必要である。また気相部を樹脂コーティングしたタンクもあ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令第129条の2の</w:t>
            </w:r>
            <w:r w:rsidR="00E13CE7" w:rsidRPr="000C1D43">
              <w:rPr>
                <w:rFonts w:asciiTheme="minorEastAsia" w:eastAsiaTheme="minorEastAsia" w:hAnsiTheme="minorEastAsia" w:hint="eastAsia"/>
                <w:b/>
                <w:szCs w:val="18"/>
              </w:rPr>
              <w:t>4</w:t>
            </w:r>
            <w:r w:rsidRPr="000C1D43">
              <w:rPr>
                <w:rFonts w:asciiTheme="minorEastAsia" w:eastAsiaTheme="minorEastAsia" w:hAnsiTheme="minorEastAsia" w:hint="eastAsia"/>
                <w:b/>
                <w:szCs w:val="18"/>
              </w:rPr>
              <w:t>第2項第</w:t>
            </w:r>
            <w:r w:rsidR="00E13CE7" w:rsidRPr="000C1D43">
              <w:rPr>
                <w:rFonts w:asciiTheme="minorEastAsia" w:eastAsiaTheme="minorEastAsia" w:hAnsiTheme="minorEastAsia" w:hint="eastAsia"/>
                <w:b/>
                <w:szCs w:val="18"/>
              </w:rPr>
              <w:t>5</w:t>
            </w:r>
            <w:r w:rsidRPr="000C1D43">
              <w:rPr>
                <w:rFonts w:asciiTheme="minorEastAsia" w:eastAsiaTheme="minorEastAsia" w:hAnsiTheme="minorEastAsia" w:hint="eastAsia"/>
                <w:b/>
                <w:szCs w:val="18"/>
              </w:rPr>
              <w:t>号の規定に適合しないこと。</w:t>
            </w:r>
          </w:p>
        </w:tc>
      </w:tr>
      <w:tr w:rsidR="00B7507E" w:rsidRPr="00B7507E" w:rsidTr="00C20239">
        <w:trPr>
          <w:trHeight w:val="1676"/>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B7507E" w:rsidRDefault="00EB045E" w:rsidP="00EB045E">
            <w:pPr>
              <w:jc w:val="center"/>
              <w:rPr>
                <w:rFonts w:asciiTheme="minorEastAsia" w:eastAsiaTheme="minorEastAsia" w:hAnsiTheme="minorEastAsia" w:cs="ＭＳ Ｐゴシック"/>
                <w:b/>
                <w:kern w:val="0"/>
                <w:szCs w:val="18"/>
              </w:rPr>
            </w:pPr>
            <w:r w:rsidRPr="00B7507E">
              <w:rPr>
                <w:rFonts w:asciiTheme="minorEastAsia" w:eastAsiaTheme="minorEastAsia" w:hAnsiTheme="minorEastAsia" w:cs="ＭＳ Ｐゴシック" w:hint="eastAsia"/>
                <w:b/>
                <w:kern w:val="0"/>
                <w:szCs w:val="18"/>
              </w:rPr>
              <w:t>(4)</w:t>
            </w:r>
          </w:p>
        </w:tc>
        <w:tc>
          <w:tcPr>
            <w:tcW w:w="18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給水用圧力タンクの安全装置の状況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作動の状況を確認する。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B7507E" w:rsidP="00741D65">
            <w:pPr>
              <w:ind w:left="315" w:hangingChars="200" w:hanging="315"/>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1)　</w:t>
            </w:r>
            <w:r w:rsidR="00741D65" w:rsidRPr="000C1D43">
              <w:rPr>
                <w:rFonts w:asciiTheme="minorEastAsia" w:eastAsiaTheme="minorEastAsia" w:hAnsiTheme="minorEastAsia" w:hint="eastAsia"/>
                <w:b/>
                <w:szCs w:val="18"/>
              </w:rPr>
              <w:t>圧力タンクには、安全弁、圧力計、圧力スイッチ等の安全装置が設けられていることを確認する。</w:t>
            </w:r>
          </w:p>
          <w:p w:rsidR="00741D65" w:rsidRPr="000C1D43" w:rsidRDefault="00B7507E" w:rsidP="00741D65">
            <w:pPr>
              <w:ind w:left="315" w:hangingChars="200" w:hanging="315"/>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2)　</w:t>
            </w:r>
            <w:r w:rsidR="00741D65" w:rsidRPr="000C1D43">
              <w:rPr>
                <w:rFonts w:asciiTheme="minorEastAsia" w:eastAsiaTheme="minorEastAsia" w:hAnsiTheme="minorEastAsia" w:hint="eastAsia"/>
                <w:b/>
                <w:szCs w:val="18"/>
              </w:rPr>
              <w:t>安全弁、圧力計、圧力スイッチ等が規定の圧力だ作動していることを点検する。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令第129条の2の</w:t>
            </w:r>
            <w:r w:rsidR="00E13CE7" w:rsidRPr="000C1D43">
              <w:rPr>
                <w:rFonts w:asciiTheme="minorEastAsia" w:eastAsiaTheme="minorEastAsia" w:hAnsiTheme="minorEastAsia" w:hint="eastAsia"/>
                <w:b/>
                <w:szCs w:val="18"/>
              </w:rPr>
              <w:t>4</w:t>
            </w:r>
            <w:r w:rsidRPr="000C1D43">
              <w:rPr>
                <w:rFonts w:asciiTheme="minorEastAsia" w:eastAsiaTheme="minorEastAsia" w:hAnsiTheme="minorEastAsia" w:hint="eastAsia"/>
                <w:b/>
                <w:szCs w:val="18"/>
              </w:rPr>
              <w:t>第1項第</w:t>
            </w:r>
            <w:r w:rsidR="00E13CE7" w:rsidRPr="000C1D43">
              <w:rPr>
                <w:rFonts w:asciiTheme="minorEastAsia" w:eastAsiaTheme="minorEastAsia" w:hAnsiTheme="minorEastAsia" w:hint="eastAsia"/>
                <w:b/>
                <w:szCs w:val="18"/>
              </w:rPr>
              <w:t>4</w:t>
            </w:r>
            <w:r w:rsidRPr="000C1D43">
              <w:rPr>
                <w:rFonts w:asciiTheme="minorEastAsia" w:eastAsiaTheme="minorEastAsia" w:hAnsiTheme="minorEastAsia" w:hint="eastAsia"/>
                <w:b/>
                <w:szCs w:val="18"/>
              </w:rPr>
              <w:t>号の規定に適合しないこと。</w:t>
            </w:r>
          </w:p>
        </w:tc>
      </w:tr>
      <w:tr w:rsidR="00B7507E" w:rsidRPr="00B7507E" w:rsidTr="00C20239">
        <w:trPr>
          <w:trHeight w:val="2663"/>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B7507E" w:rsidRDefault="00EB045E" w:rsidP="00EB045E">
            <w:pPr>
              <w:jc w:val="center"/>
              <w:rPr>
                <w:rFonts w:asciiTheme="minorEastAsia" w:eastAsiaTheme="minorEastAsia" w:hAnsiTheme="minorEastAsia" w:cs="ＭＳ Ｐゴシック"/>
                <w:b/>
                <w:kern w:val="0"/>
                <w:szCs w:val="18"/>
              </w:rPr>
            </w:pPr>
            <w:r w:rsidRPr="00B7507E">
              <w:rPr>
                <w:rFonts w:asciiTheme="minorEastAsia" w:eastAsiaTheme="minorEastAsia" w:hAnsiTheme="minorEastAsia" w:cs="ＭＳ Ｐゴシック" w:hint="eastAsia"/>
                <w:b/>
                <w:kern w:val="0"/>
                <w:szCs w:val="18"/>
              </w:rPr>
              <w:t>(5)</w:t>
            </w:r>
          </w:p>
        </w:tc>
        <w:tc>
          <w:tcPr>
            <w:tcW w:w="18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給水ポンプの運転の状況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水圧計により測定するとともに、作動の状況を確認する。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B7507E" w:rsidP="00741D65">
            <w:pPr>
              <w:ind w:left="315" w:hangingChars="200" w:hanging="315"/>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1)　</w:t>
            </w:r>
            <w:r w:rsidR="00741D65" w:rsidRPr="000C1D43">
              <w:rPr>
                <w:rFonts w:asciiTheme="minorEastAsia" w:eastAsiaTheme="minorEastAsia" w:hAnsiTheme="minorEastAsia" w:hint="eastAsia"/>
                <w:b/>
                <w:szCs w:val="18"/>
              </w:rPr>
              <w:t>給水ポンプ運転中に以上な音、異常な振動、以上な過熱がないことを点検する。</w:t>
            </w:r>
          </w:p>
          <w:p w:rsidR="00741D65" w:rsidRPr="000C1D43" w:rsidRDefault="00B7507E" w:rsidP="00741D65">
            <w:pPr>
              <w:ind w:left="315" w:hangingChars="200" w:hanging="315"/>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2)　</w:t>
            </w:r>
            <w:r w:rsidR="00741D65" w:rsidRPr="000C1D43">
              <w:rPr>
                <w:rFonts w:asciiTheme="minorEastAsia" w:eastAsiaTheme="minorEastAsia" w:hAnsiTheme="minorEastAsia" w:hint="eastAsia"/>
                <w:b/>
                <w:szCs w:val="18"/>
              </w:rPr>
              <w:t>給水ポンプの圧力計の指示値、電動機の電流計の指示値は仕様書等に規定されている値以下であることを確認する。</w:t>
            </w:r>
          </w:p>
          <w:p w:rsidR="00741D65" w:rsidRPr="000C1D43" w:rsidRDefault="00B7507E" w:rsidP="00741D65">
            <w:pPr>
              <w:ind w:left="315" w:hangingChars="200" w:hanging="315"/>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3)　</w:t>
            </w:r>
            <w:r w:rsidR="005358F4" w:rsidRPr="000C1D43">
              <w:rPr>
                <w:rFonts w:asciiTheme="minorEastAsia" w:eastAsiaTheme="minorEastAsia" w:hAnsiTheme="minorEastAsia" w:hint="eastAsia"/>
                <w:b/>
                <w:szCs w:val="18"/>
              </w:rPr>
              <w:t>給水ポンプ停止時に配管が振動するようなウォーターハンマーが生じていないことえお点検する。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運転中に異常な音、異常な振動等があること又は定格水圧がないこと。</w:t>
            </w:r>
          </w:p>
        </w:tc>
      </w:tr>
      <w:tr w:rsidR="00FA50CD" w:rsidRPr="00FA50CD" w:rsidTr="00C20239">
        <w:trPr>
          <w:trHeight w:val="4553"/>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FA50CD" w:rsidRDefault="00EB045E" w:rsidP="00EB045E">
            <w:pPr>
              <w:jc w:val="center"/>
              <w:rPr>
                <w:rFonts w:asciiTheme="minorEastAsia" w:eastAsiaTheme="minorEastAsia" w:hAnsiTheme="minorEastAsia" w:cs="ＭＳ Ｐゴシック"/>
                <w:b/>
                <w:kern w:val="0"/>
                <w:szCs w:val="18"/>
              </w:rPr>
            </w:pPr>
            <w:r w:rsidRPr="00FA50CD">
              <w:rPr>
                <w:rFonts w:asciiTheme="minorEastAsia" w:eastAsiaTheme="minorEastAsia" w:hAnsiTheme="minorEastAsia" w:cs="ＭＳ Ｐゴシック" w:hint="eastAsia"/>
                <w:b/>
                <w:kern w:val="0"/>
                <w:szCs w:val="18"/>
              </w:rPr>
              <w:lastRenderedPageBreak/>
              <w:t>(6)</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FA50CD" w:rsidRDefault="0090478A" w:rsidP="00EB045E">
            <w:pPr>
              <w:jc w:val="left"/>
              <w:rPr>
                <w:rFonts w:asciiTheme="minorEastAsia" w:eastAsiaTheme="minorEastAsia" w:hAnsiTheme="minorEastAsia" w:cs="ＭＳ Ｐゴシック"/>
                <w:b/>
                <w:kern w:val="0"/>
                <w:szCs w:val="18"/>
              </w:rPr>
            </w:pPr>
            <w:r w:rsidRPr="00FA50CD">
              <w:rPr>
                <w:rFonts w:asciiTheme="minorEastAsia" w:eastAsiaTheme="minorEastAsia" w:hAnsiTheme="minorEastAsia" w:cs="ＭＳ Ｐゴシック" w:hint="eastAsia"/>
                <w:b/>
                <w:kern w:val="0"/>
                <w:szCs w:val="18"/>
              </w:rPr>
              <w:t>飲料用の給水タンク及び貯水タンク（以下「給水タンク等」という。）並びに給水ポンプ</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FA50CD" w:rsidRDefault="00EB045E" w:rsidP="00EB045E">
            <w:pPr>
              <w:rPr>
                <w:rFonts w:asciiTheme="minorEastAsia" w:eastAsiaTheme="minorEastAsia" w:hAnsiTheme="minorEastAsia"/>
                <w:b/>
                <w:szCs w:val="18"/>
              </w:rPr>
            </w:pPr>
            <w:r w:rsidRPr="00FA50CD">
              <w:rPr>
                <w:rFonts w:asciiTheme="minorEastAsia" w:eastAsiaTheme="minorEastAsia" w:hAnsiTheme="minorEastAsia" w:hint="eastAsia"/>
                <w:b/>
                <w:szCs w:val="18"/>
              </w:rPr>
              <w:t>給水タンク及びポンプ等の取付けの状況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FA50CD" w:rsidRDefault="00EB045E" w:rsidP="00EB045E">
            <w:pPr>
              <w:rPr>
                <w:rFonts w:asciiTheme="minorEastAsia" w:eastAsiaTheme="minorEastAsia" w:hAnsiTheme="minorEastAsia"/>
                <w:b/>
                <w:szCs w:val="18"/>
              </w:rPr>
            </w:pPr>
            <w:r w:rsidRPr="00FA50CD">
              <w:rPr>
                <w:rFonts w:asciiTheme="minorEastAsia" w:eastAsiaTheme="minorEastAsia" w:hAnsiTheme="minorEastAsia" w:hint="eastAsia"/>
                <w:b/>
                <w:szCs w:val="18"/>
              </w:rPr>
              <w:t>目視又は触診により確認する。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FA50CD" w:rsidRDefault="0090478A" w:rsidP="00984BF9">
            <w:pPr>
              <w:ind w:left="315" w:hangingChars="200" w:hanging="315"/>
              <w:rPr>
                <w:rFonts w:asciiTheme="minorEastAsia" w:eastAsiaTheme="minorEastAsia" w:hAnsiTheme="minorEastAsia"/>
                <w:b/>
                <w:szCs w:val="18"/>
              </w:rPr>
            </w:pPr>
            <w:r w:rsidRPr="00FA50CD">
              <w:rPr>
                <w:rFonts w:asciiTheme="minorEastAsia" w:eastAsiaTheme="minorEastAsia" w:hAnsiTheme="minorEastAsia" w:hint="eastAsia"/>
                <w:b/>
                <w:szCs w:val="18"/>
              </w:rPr>
              <w:t xml:space="preserve">1)　</w:t>
            </w:r>
            <w:r w:rsidR="005358F4" w:rsidRPr="00FA50CD">
              <w:rPr>
                <w:rFonts w:asciiTheme="minorEastAsia" w:eastAsiaTheme="minorEastAsia" w:hAnsiTheme="minorEastAsia" w:hint="eastAsia"/>
                <w:b/>
                <w:szCs w:val="18"/>
              </w:rPr>
              <w:t>給水タンク等、ポンプ、制御盤及び加圧給水装置等の支持構造部及び緊結金物（固定金物、ストッパー等をいう。）で</w:t>
            </w:r>
            <w:r w:rsidR="00984BF9" w:rsidRPr="00FA50CD">
              <w:rPr>
                <w:rFonts w:asciiTheme="minorEastAsia" w:eastAsiaTheme="minorEastAsia" w:hAnsiTheme="minorEastAsia" w:hint="eastAsia"/>
                <w:b/>
                <w:szCs w:val="18"/>
              </w:rPr>
              <w:t>腐食他派腐朽のおそれのあるものには、有効なさび止め又は防腐のための措置が講じられていることを確認する。また、支持構造部、緊結金物に発錆がないこと、アンカーボルトが埋め込まれているコンクリート基礎に劣化き裂がないことを併せて点検する。</w:t>
            </w:r>
          </w:p>
          <w:p w:rsidR="00A564D1" w:rsidRPr="00FA50CD" w:rsidRDefault="00A564D1" w:rsidP="00984BF9">
            <w:pPr>
              <w:ind w:left="315" w:hangingChars="200" w:hanging="315"/>
              <w:rPr>
                <w:rFonts w:asciiTheme="minorEastAsia" w:eastAsiaTheme="minorEastAsia" w:hAnsiTheme="minorEastAsia"/>
                <w:b/>
                <w:szCs w:val="18"/>
              </w:rPr>
            </w:pPr>
          </w:p>
          <w:p w:rsidR="00984BF9" w:rsidRPr="00FA50CD" w:rsidRDefault="0090478A" w:rsidP="00984BF9">
            <w:pPr>
              <w:ind w:left="315" w:hangingChars="200" w:hanging="315"/>
              <w:rPr>
                <w:rFonts w:asciiTheme="minorEastAsia" w:eastAsiaTheme="minorEastAsia" w:hAnsiTheme="minorEastAsia"/>
                <w:b/>
                <w:szCs w:val="18"/>
              </w:rPr>
            </w:pPr>
            <w:r w:rsidRPr="00FA50CD">
              <w:rPr>
                <w:rFonts w:asciiTheme="minorEastAsia" w:eastAsiaTheme="minorEastAsia" w:hAnsiTheme="minorEastAsia" w:hint="eastAsia"/>
                <w:b/>
                <w:szCs w:val="18"/>
              </w:rPr>
              <w:t xml:space="preserve">2)　</w:t>
            </w:r>
            <w:r w:rsidR="00984BF9" w:rsidRPr="00FA50CD">
              <w:rPr>
                <w:rFonts w:asciiTheme="minorEastAsia" w:eastAsiaTheme="minorEastAsia" w:hAnsiTheme="minorEastAsia" w:hint="eastAsia"/>
                <w:b/>
                <w:szCs w:val="18"/>
              </w:rPr>
              <w:t>屋上から突出する給水タンク等その他これらに類するものは、支持構造部又は建築物の構造耐力上主要な部分に、支持構造部は、建築物の構造耐力上主要な部分に、緊結されていることを確認する。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FA50CD" w:rsidRDefault="00EB045E" w:rsidP="00EB045E">
            <w:pPr>
              <w:rPr>
                <w:rFonts w:asciiTheme="minorEastAsia" w:eastAsiaTheme="minorEastAsia" w:hAnsiTheme="minorEastAsia"/>
                <w:b/>
                <w:szCs w:val="18"/>
              </w:rPr>
            </w:pPr>
            <w:r w:rsidRPr="00FA50CD">
              <w:rPr>
                <w:rFonts w:asciiTheme="minorEastAsia" w:eastAsiaTheme="minorEastAsia" w:hAnsiTheme="minorEastAsia" w:hint="eastAsia"/>
                <w:b/>
                <w:szCs w:val="18"/>
              </w:rPr>
              <w:t>平成12年建設省告示第1388号第1又は第2の規定に適合しないこと。</w:t>
            </w:r>
          </w:p>
        </w:tc>
      </w:tr>
      <w:tr w:rsidR="00FA50CD" w:rsidRPr="00FA50CD" w:rsidTr="00C20239">
        <w:trPr>
          <w:trHeight w:val="960"/>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FA50CD" w:rsidRDefault="00EB045E" w:rsidP="00EB045E">
            <w:pPr>
              <w:jc w:val="center"/>
              <w:rPr>
                <w:rFonts w:asciiTheme="minorEastAsia" w:eastAsiaTheme="minorEastAsia" w:hAnsiTheme="minorEastAsia" w:cs="ＭＳ Ｐゴシック"/>
                <w:b/>
                <w:kern w:val="0"/>
                <w:szCs w:val="18"/>
              </w:rPr>
            </w:pPr>
            <w:r w:rsidRPr="00FA50CD">
              <w:rPr>
                <w:rFonts w:asciiTheme="minorEastAsia" w:eastAsiaTheme="minorEastAsia" w:hAnsiTheme="minorEastAsia" w:cs="ＭＳ Ｐゴシック" w:hint="eastAsia"/>
                <w:b/>
                <w:kern w:val="0"/>
                <w:szCs w:val="18"/>
              </w:rPr>
              <w:t>(7)</w:t>
            </w:r>
          </w:p>
        </w:tc>
        <w:tc>
          <w:tcPr>
            <w:tcW w:w="18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FA50CD" w:rsidRDefault="00EB045E" w:rsidP="00EB045E">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FA50CD" w:rsidRDefault="00EB045E" w:rsidP="00EB045E">
            <w:pPr>
              <w:rPr>
                <w:rFonts w:asciiTheme="minorEastAsia" w:eastAsiaTheme="minorEastAsia" w:hAnsiTheme="minorEastAsia"/>
                <w:b/>
                <w:szCs w:val="18"/>
              </w:rPr>
            </w:pPr>
            <w:r w:rsidRPr="00FA50CD">
              <w:rPr>
                <w:rFonts w:asciiTheme="minorEastAsia" w:eastAsiaTheme="minorEastAsia" w:hAnsiTheme="minorEastAsia" w:hint="eastAsia"/>
                <w:b/>
                <w:szCs w:val="18"/>
              </w:rPr>
              <w:t>給水タンク等の内部の状況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FA50CD" w:rsidRDefault="00EB045E" w:rsidP="00EB045E">
            <w:pPr>
              <w:rPr>
                <w:rFonts w:asciiTheme="minorEastAsia" w:eastAsiaTheme="minorEastAsia" w:hAnsiTheme="minorEastAsia"/>
                <w:b/>
                <w:szCs w:val="18"/>
              </w:rPr>
            </w:pPr>
            <w:r w:rsidRPr="00FA50CD">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A564D1" w:rsidRPr="00FA50CD" w:rsidRDefault="006A594E" w:rsidP="00EB045E">
            <w:pPr>
              <w:rPr>
                <w:rFonts w:asciiTheme="minorEastAsia" w:eastAsiaTheme="minorEastAsia" w:hAnsiTheme="minorEastAsia"/>
                <w:b/>
                <w:szCs w:val="18"/>
              </w:rPr>
            </w:pPr>
            <w:r w:rsidRPr="00FA50CD">
              <w:rPr>
                <w:rFonts w:asciiTheme="minorEastAsia" w:eastAsiaTheme="minorEastAsia" w:hAnsiTheme="minorEastAsia" w:hint="eastAsia"/>
                <w:b/>
                <w:szCs w:val="18"/>
              </w:rPr>
              <w:t>飲料水用給水タンク内に藻やほこり等衛生上有害なものがないことを点検する。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FA50CD" w:rsidRDefault="00EB045E" w:rsidP="00EB045E">
            <w:pPr>
              <w:rPr>
                <w:rFonts w:asciiTheme="minorEastAsia" w:eastAsiaTheme="minorEastAsia" w:hAnsiTheme="minorEastAsia"/>
                <w:b/>
                <w:szCs w:val="18"/>
              </w:rPr>
            </w:pPr>
            <w:r w:rsidRPr="00FA50CD">
              <w:rPr>
                <w:rFonts w:asciiTheme="minorEastAsia" w:eastAsiaTheme="minorEastAsia" w:hAnsiTheme="minorEastAsia" w:hint="eastAsia"/>
                <w:b/>
                <w:szCs w:val="18"/>
              </w:rPr>
              <w:t>藻等の異物があること。</w:t>
            </w:r>
          </w:p>
        </w:tc>
      </w:tr>
    </w:tbl>
    <w:p w:rsidR="00FD4204" w:rsidRDefault="00FD4204"/>
    <w:p w:rsidR="00FD4204" w:rsidRDefault="00FD4204"/>
    <w:p w:rsidR="00FA50CD" w:rsidRDefault="00FA50CD"/>
    <w:p w:rsidR="00FA50CD" w:rsidRDefault="00FA50CD"/>
    <w:p w:rsidR="00FA50CD" w:rsidRDefault="00FA50CD"/>
    <w:p w:rsidR="00FA50CD" w:rsidRDefault="00FA50CD"/>
    <w:p w:rsidR="00FA50CD" w:rsidRDefault="00FA50CD"/>
    <w:p w:rsidR="00FA50CD" w:rsidRDefault="00FA50CD"/>
    <w:p w:rsidR="00FA50CD" w:rsidRDefault="00FA50CD"/>
    <w:p w:rsidR="00FA50CD" w:rsidRDefault="00FA50CD"/>
    <w:p w:rsidR="00FA50CD" w:rsidRDefault="00FA50CD"/>
    <w:p w:rsidR="00FA50CD" w:rsidRDefault="00FA50CD"/>
    <w:p w:rsidR="00FA50CD" w:rsidRDefault="00FA50CD"/>
    <w:tbl>
      <w:tblPr>
        <w:tblW w:w="14885" w:type="dxa"/>
        <w:tblInd w:w="109" w:type="dxa"/>
        <w:tblCellMar>
          <w:left w:w="99" w:type="dxa"/>
          <w:right w:w="99" w:type="dxa"/>
        </w:tblCellMar>
        <w:tblLook w:val="04A0" w:firstRow="1" w:lastRow="0" w:firstColumn="1" w:lastColumn="0" w:noHBand="0" w:noVBand="1"/>
      </w:tblPr>
      <w:tblGrid>
        <w:gridCol w:w="699"/>
        <w:gridCol w:w="1843"/>
        <w:gridCol w:w="2126"/>
        <w:gridCol w:w="3260"/>
        <w:gridCol w:w="3402"/>
        <w:gridCol w:w="3555"/>
      </w:tblGrid>
      <w:tr w:rsidR="00FD4204" w:rsidRPr="00057F12" w:rsidTr="00C20239">
        <w:trPr>
          <w:trHeight w:val="420"/>
          <w:tblHeader/>
        </w:trPr>
        <w:tc>
          <w:tcPr>
            <w:tcW w:w="699" w:type="dxa"/>
            <w:tcBorders>
              <w:top w:val="single" w:sz="12" w:space="0" w:color="auto"/>
              <w:left w:val="single" w:sz="12" w:space="0" w:color="auto"/>
              <w:bottom w:val="single" w:sz="12" w:space="0" w:color="auto"/>
              <w:right w:val="single" w:sz="12" w:space="0" w:color="auto"/>
            </w:tcBorders>
            <w:shd w:val="clear" w:color="000000" w:fill="FFFFFF"/>
            <w:vAlign w:val="center"/>
          </w:tcPr>
          <w:p w:rsidR="00FD4204" w:rsidRPr="001817BB" w:rsidRDefault="00FD4204" w:rsidP="00D767D6">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lastRenderedPageBreak/>
              <w:t>番号</w:t>
            </w:r>
          </w:p>
        </w:tc>
        <w:tc>
          <w:tcPr>
            <w:tcW w:w="1843" w:type="dxa"/>
            <w:tcBorders>
              <w:top w:val="single" w:sz="12" w:space="0" w:color="auto"/>
              <w:left w:val="single" w:sz="12" w:space="0" w:color="auto"/>
              <w:bottom w:val="single" w:sz="12" w:space="0" w:color="auto"/>
              <w:right w:val="single" w:sz="12" w:space="0" w:color="auto"/>
            </w:tcBorders>
            <w:shd w:val="clear" w:color="000000" w:fill="FFFFFF"/>
            <w:vAlign w:val="center"/>
          </w:tcPr>
          <w:p w:rsidR="00FD4204" w:rsidRPr="001817BB" w:rsidRDefault="00FD4204" w:rsidP="00D767D6">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(い)</w:t>
            </w:r>
            <w:r w:rsidRPr="00057F12">
              <w:rPr>
                <w:rFonts w:asciiTheme="majorEastAsia" w:eastAsiaTheme="majorEastAsia" w:hAnsiTheme="majorEastAsia" w:cs="ＭＳ Ｐゴシック" w:hint="eastAsia"/>
                <w:b/>
                <w:color w:val="000000"/>
                <w:kern w:val="0"/>
                <w:sz w:val="20"/>
                <w:szCs w:val="20"/>
              </w:rPr>
              <w:t>点検</w:t>
            </w:r>
            <w:r w:rsidRPr="001817BB">
              <w:rPr>
                <w:rFonts w:asciiTheme="majorEastAsia" w:eastAsiaTheme="majorEastAsia" w:hAnsiTheme="majorEastAsia" w:cs="ＭＳ Ｐゴシック" w:hint="eastAsia"/>
                <w:b/>
                <w:color w:val="000000"/>
                <w:kern w:val="0"/>
                <w:sz w:val="20"/>
                <w:szCs w:val="20"/>
              </w:rPr>
              <w:t>項目</w:t>
            </w:r>
          </w:p>
        </w:tc>
        <w:tc>
          <w:tcPr>
            <w:tcW w:w="2126" w:type="dxa"/>
            <w:tcBorders>
              <w:top w:val="single" w:sz="12" w:space="0" w:color="auto"/>
              <w:left w:val="single" w:sz="12" w:space="0" w:color="auto"/>
              <w:bottom w:val="single" w:sz="12" w:space="0" w:color="auto"/>
              <w:right w:val="single" w:sz="12" w:space="0" w:color="auto"/>
            </w:tcBorders>
            <w:shd w:val="clear" w:color="000000" w:fill="FFFFFF"/>
          </w:tcPr>
          <w:p w:rsidR="00FD4204" w:rsidRPr="001817BB" w:rsidRDefault="00FD4204" w:rsidP="00D767D6">
            <w:pPr>
              <w:jc w:val="center"/>
              <w:rPr>
                <w:rFonts w:asciiTheme="majorEastAsia" w:eastAsiaTheme="majorEastAsia" w:hAnsiTheme="majorEastAsia" w:cs="ＭＳ Ｐゴシック"/>
                <w:b/>
                <w:color w:val="000000"/>
                <w:kern w:val="0"/>
                <w:sz w:val="20"/>
                <w:szCs w:val="20"/>
              </w:rPr>
            </w:pPr>
            <w:r>
              <w:rPr>
                <w:rFonts w:asciiTheme="majorEastAsia" w:eastAsiaTheme="majorEastAsia" w:hAnsiTheme="majorEastAsia" w:cs="ＭＳ Ｐゴシック" w:hint="eastAsia"/>
                <w:b/>
                <w:color w:val="000000"/>
                <w:kern w:val="0"/>
                <w:sz w:val="20"/>
                <w:szCs w:val="20"/>
              </w:rPr>
              <w:t>（ろ）点検事項</w:t>
            </w:r>
          </w:p>
        </w:tc>
        <w:tc>
          <w:tcPr>
            <w:tcW w:w="3260" w:type="dxa"/>
            <w:tcBorders>
              <w:top w:val="single" w:sz="12" w:space="0" w:color="auto"/>
              <w:left w:val="single" w:sz="12" w:space="0" w:color="auto"/>
              <w:bottom w:val="single" w:sz="12" w:space="0" w:color="auto"/>
              <w:right w:val="single" w:sz="12" w:space="0" w:color="auto"/>
            </w:tcBorders>
            <w:shd w:val="clear" w:color="000000" w:fill="FFFFFF"/>
            <w:vAlign w:val="center"/>
          </w:tcPr>
          <w:p w:rsidR="00FD4204" w:rsidRPr="001817BB" w:rsidRDefault="00FD4204" w:rsidP="00D767D6">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は</w:t>
            </w:r>
            <w:r w:rsidRPr="001817BB">
              <w:rPr>
                <w:rFonts w:asciiTheme="majorEastAsia" w:eastAsiaTheme="majorEastAsia" w:hAnsiTheme="majorEastAsia" w:cs="ＭＳ Ｐゴシック" w:hint="eastAsia"/>
                <w:b/>
                <w:color w:val="000000"/>
                <w:kern w:val="0"/>
                <w:sz w:val="20"/>
                <w:szCs w:val="20"/>
              </w:rPr>
              <w:t>)</w:t>
            </w:r>
            <w:r w:rsidRPr="00057F12">
              <w:rPr>
                <w:rFonts w:asciiTheme="majorEastAsia" w:eastAsiaTheme="majorEastAsia" w:hAnsiTheme="majorEastAsia" w:cs="ＭＳ Ｐゴシック" w:hint="eastAsia"/>
                <w:b/>
                <w:color w:val="000000"/>
                <w:kern w:val="0"/>
                <w:sz w:val="20"/>
                <w:szCs w:val="20"/>
              </w:rPr>
              <w:t>点検方法</w:t>
            </w:r>
          </w:p>
        </w:tc>
        <w:tc>
          <w:tcPr>
            <w:tcW w:w="3402" w:type="dxa"/>
            <w:tcBorders>
              <w:top w:val="single" w:sz="12" w:space="0" w:color="auto"/>
              <w:left w:val="single" w:sz="12" w:space="0" w:color="auto"/>
              <w:bottom w:val="single" w:sz="12" w:space="0" w:color="auto"/>
              <w:right w:val="single" w:sz="12" w:space="0" w:color="auto"/>
            </w:tcBorders>
            <w:shd w:val="clear" w:color="000000" w:fill="FFFFFF"/>
            <w:vAlign w:val="center"/>
          </w:tcPr>
          <w:p w:rsidR="00FD4204" w:rsidRPr="001817BB" w:rsidRDefault="00FD4204" w:rsidP="00D767D6">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点検手法</w:t>
            </w:r>
          </w:p>
        </w:tc>
        <w:tc>
          <w:tcPr>
            <w:tcW w:w="3555" w:type="dxa"/>
            <w:tcBorders>
              <w:top w:val="single" w:sz="12" w:space="0" w:color="auto"/>
              <w:left w:val="single" w:sz="12" w:space="0" w:color="auto"/>
              <w:bottom w:val="single" w:sz="12" w:space="0" w:color="auto"/>
              <w:right w:val="single" w:sz="12" w:space="0" w:color="auto"/>
            </w:tcBorders>
            <w:shd w:val="clear" w:color="000000" w:fill="FFFFFF"/>
          </w:tcPr>
          <w:p w:rsidR="00FD4204" w:rsidRPr="00057F12" w:rsidRDefault="00FD4204" w:rsidP="00D767D6">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に</w:t>
            </w:r>
            <w:r w:rsidRPr="00057F12">
              <w:rPr>
                <w:rFonts w:asciiTheme="majorEastAsia" w:eastAsiaTheme="majorEastAsia" w:hAnsiTheme="majorEastAsia" w:cs="ＭＳ Ｐゴシック" w:hint="eastAsia"/>
                <w:b/>
                <w:color w:val="000000"/>
                <w:kern w:val="0"/>
                <w:sz w:val="20"/>
                <w:szCs w:val="20"/>
              </w:rPr>
              <w:t>)判定基準</w:t>
            </w:r>
          </w:p>
        </w:tc>
      </w:tr>
      <w:tr w:rsidR="00FA50CD" w:rsidRPr="00FA50CD" w:rsidTr="00C20239">
        <w:trPr>
          <w:trHeight w:val="6102"/>
        </w:trPr>
        <w:tc>
          <w:tcPr>
            <w:tcW w:w="699" w:type="dxa"/>
            <w:tcBorders>
              <w:top w:val="single" w:sz="12" w:space="0" w:color="auto"/>
              <w:left w:val="single" w:sz="4" w:space="0" w:color="auto"/>
              <w:bottom w:val="single" w:sz="4" w:space="0" w:color="auto"/>
              <w:right w:val="single" w:sz="4" w:space="0" w:color="auto"/>
            </w:tcBorders>
            <w:shd w:val="clear" w:color="000000" w:fill="FFFFFF"/>
            <w:vAlign w:val="center"/>
          </w:tcPr>
          <w:p w:rsidR="00EB045E" w:rsidRPr="00FA50CD" w:rsidRDefault="00EB045E" w:rsidP="00EB045E">
            <w:pPr>
              <w:jc w:val="center"/>
              <w:rPr>
                <w:rFonts w:asciiTheme="minorEastAsia" w:eastAsiaTheme="minorEastAsia" w:hAnsiTheme="minorEastAsia" w:cs="ＭＳ Ｐゴシック"/>
                <w:b/>
                <w:kern w:val="0"/>
                <w:szCs w:val="18"/>
              </w:rPr>
            </w:pPr>
            <w:r w:rsidRPr="00FA50CD">
              <w:rPr>
                <w:rFonts w:asciiTheme="minorEastAsia" w:eastAsiaTheme="minorEastAsia" w:hAnsiTheme="minorEastAsia" w:cs="ＭＳ Ｐゴシック" w:hint="eastAsia"/>
                <w:b/>
                <w:kern w:val="0"/>
                <w:szCs w:val="18"/>
              </w:rPr>
              <w:t>(8)</w:t>
            </w:r>
          </w:p>
        </w:tc>
        <w:tc>
          <w:tcPr>
            <w:tcW w:w="1843" w:type="dxa"/>
            <w:vMerge w:val="restart"/>
            <w:tcBorders>
              <w:top w:val="single" w:sz="12" w:space="0" w:color="auto"/>
              <w:left w:val="single" w:sz="4" w:space="0" w:color="auto"/>
              <w:bottom w:val="single" w:sz="4" w:space="0" w:color="auto"/>
              <w:right w:val="single" w:sz="4" w:space="0" w:color="auto"/>
            </w:tcBorders>
            <w:shd w:val="clear" w:color="000000" w:fill="FFFFFF"/>
            <w:vAlign w:val="center"/>
          </w:tcPr>
          <w:p w:rsidR="00EB045E" w:rsidRPr="00FA50CD" w:rsidRDefault="00EB045E" w:rsidP="00EB045E">
            <w:pPr>
              <w:jc w:val="left"/>
              <w:rPr>
                <w:rFonts w:asciiTheme="minorEastAsia" w:eastAsiaTheme="minorEastAsia" w:hAnsiTheme="minorEastAsia" w:cs="ＭＳ Ｐゴシック"/>
                <w:b/>
                <w:kern w:val="0"/>
                <w:szCs w:val="18"/>
              </w:rPr>
            </w:pPr>
            <w:r w:rsidRPr="00FA50CD">
              <w:rPr>
                <w:rFonts w:asciiTheme="minorEastAsia" w:eastAsiaTheme="minorEastAsia" w:hAnsiTheme="minorEastAsia" w:cs="ＭＳ Ｐゴシック" w:hint="eastAsia"/>
                <w:b/>
                <w:kern w:val="0"/>
                <w:szCs w:val="18"/>
              </w:rPr>
              <w:t>給湯設備（循環ポンプを含む。）</w:t>
            </w:r>
          </w:p>
        </w:tc>
        <w:tc>
          <w:tcPr>
            <w:tcW w:w="2126" w:type="dxa"/>
            <w:tcBorders>
              <w:top w:val="single" w:sz="12" w:space="0" w:color="auto"/>
              <w:left w:val="single" w:sz="4" w:space="0" w:color="auto"/>
              <w:bottom w:val="single" w:sz="4" w:space="0" w:color="auto"/>
              <w:right w:val="single" w:sz="4" w:space="0" w:color="auto"/>
            </w:tcBorders>
            <w:shd w:val="clear" w:color="000000" w:fill="FFFFFF"/>
            <w:vAlign w:val="center"/>
          </w:tcPr>
          <w:p w:rsidR="00EB045E" w:rsidRPr="00FA50CD" w:rsidRDefault="00EB045E" w:rsidP="00EB045E">
            <w:pPr>
              <w:rPr>
                <w:rFonts w:asciiTheme="minorEastAsia" w:eastAsiaTheme="minorEastAsia" w:hAnsiTheme="minorEastAsia"/>
                <w:b/>
                <w:szCs w:val="18"/>
              </w:rPr>
            </w:pPr>
            <w:r w:rsidRPr="00FA50CD">
              <w:rPr>
                <w:rFonts w:asciiTheme="minorEastAsia" w:eastAsiaTheme="minorEastAsia" w:hAnsiTheme="minorEastAsia" w:hint="eastAsia"/>
                <w:b/>
                <w:szCs w:val="18"/>
              </w:rPr>
              <w:t>給湯設備（ガス湯沸器を除く。）の取付けの状況</w:t>
            </w:r>
          </w:p>
        </w:tc>
        <w:tc>
          <w:tcPr>
            <w:tcW w:w="3260" w:type="dxa"/>
            <w:tcBorders>
              <w:top w:val="single" w:sz="12" w:space="0" w:color="auto"/>
              <w:left w:val="single" w:sz="4" w:space="0" w:color="auto"/>
              <w:bottom w:val="single" w:sz="4" w:space="0" w:color="auto"/>
              <w:right w:val="single" w:sz="4" w:space="0" w:color="auto"/>
            </w:tcBorders>
            <w:shd w:val="clear" w:color="000000" w:fill="FFFFFF"/>
            <w:vAlign w:val="center"/>
          </w:tcPr>
          <w:p w:rsidR="00EB045E" w:rsidRPr="00FA50CD" w:rsidRDefault="00EB045E" w:rsidP="00EB045E">
            <w:pPr>
              <w:rPr>
                <w:rFonts w:asciiTheme="minorEastAsia" w:eastAsiaTheme="minorEastAsia" w:hAnsiTheme="minorEastAsia"/>
                <w:b/>
                <w:szCs w:val="18"/>
              </w:rPr>
            </w:pPr>
            <w:r w:rsidRPr="00FA50CD">
              <w:rPr>
                <w:rFonts w:asciiTheme="minorEastAsia" w:eastAsiaTheme="minorEastAsia" w:hAnsiTheme="minorEastAsia" w:hint="eastAsia"/>
                <w:b/>
                <w:szCs w:val="18"/>
              </w:rPr>
              <w:t>目視又は触診により確認する。</w:t>
            </w:r>
          </w:p>
        </w:tc>
        <w:tc>
          <w:tcPr>
            <w:tcW w:w="3402" w:type="dxa"/>
            <w:tcBorders>
              <w:top w:val="single" w:sz="12" w:space="0" w:color="auto"/>
              <w:left w:val="single" w:sz="4" w:space="0" w:color="auto"/>
              <w:bottom w:val="single" w:sz="4" w:space="0" w:color="auto"/>
              <w:right w:val="single" w:sz="4" w:space="0" w:color="auto"/>
            </w:tcBorders>
            <w:shd w:val="clear" w:color="000000" w:fill="FFFFFF"/>
            <w:vAlign w:val="center"/>
          </w:tcPr>
          <w:p w:rsidR="00EB045E" w:rsidRPr="00FA50CD" w:rsidRDefault="006A594E" w:rsidP="00EB045E">
            <w:pPr>
              <w:rPr>
                <w:rFonts w:asciiTheme="minorEastAsia" w:eastAsiaTheme="minorEastAsia" w:hAnsiTheme="minorEastAsia"/>
                <w:b/>
                <w:szCs w:val="18"/>
              </w:rPr>
            </w:pPr>
            <w:r w:rsidRPr="00FA50CD">
              <w:rPr>
                <w:rFonts w:asciiTheme="minorEastAsia" w:eastAsiaTheme="minorEastAsia" w:hAnsiTheme="minorEastAsia" w:hint="eastAsia"/>
                <w:b/>
                <w:szCs w:val="18"/>
              </w:rPr>
              <w:t>電気湯沸器、石油湯沸器等の給湯設備は、次の基準に適合していることを確認する。</w:t>
            </w:r>
          </w:p>
          <w:p w:rsidR="006A594E" w:rsidRPr="00FA50CD" w:rsidRDefault="00FA50CD" w:rsidP="00BC1ACC">
            <w:pPr>
              <w:ind w:left="315" w:hangingChars="200" w:hanging="315"/>
              <w:rPr>
                <w:rFonts w:asciiTheme="minorEastAsia" w:eastAsiaTheme="minorEastAsia" w:hAnsiTheme="minorEastAsia"/>
                <w:b/>
                <w:szCs w:val="18"/>
              </w:rPr>
            </w:pPr>
            <w:r w:rsidRPr="00FA50CD">
              <w:rPr>
                <w:rFonts w:asciiTheme="minorEastAsia" w:eastAsiaTheme="minorEastAsia" w:hAnsiTheme="minorEastAsia" w:hint="eastAsia"/>
                <w:b/>
                <w:szCs w:val="18"/>
              </w:rPr>
              <w:t xml:space="preserve">1)　</w:t>
            </w:r>
            <w:r w:rsidR="006A594E" w:rsidRPr="00FA50CD">
              <w:rPr>
                <w:rFonts w:asciiTheme="minorEastAsia" w:eastAsiaTheme="minorEastAsia" w:hAnsiTheme="minorEastAsia" w:hint="eastAsia"/>
                <w:b/>
                <w:szCs w:val="18"/>
              </w:rPr>
              <w:t>屋上から突出する給湯設備は、支持構造部又は建築物の構造耐力上主要な部分に、支持構造部は、建築物の構造耐力</w:t>
            </w:r>
            <w:r w:rsidR="00BC1ACC" w:rsidRPr="00FA50CD">
              <w:rPr>
                <w:rFonts w:asciiTheme="minorEastAsia" w:eastAsiaTheme="minorEastAsia" w:hAnsiTheme="minorEastAsia" w:hint="eastAsia"/>
                <w:b/>
                <w:szCs w:val="18"/>
              </w:rPr>
              <w:t>上主要な部分に、緊結されていること。</w:t>
            </w:r>
          </w:p>
          <w:p w:rsidR="00BC1ACC" w:rsidRPr="00FA50CD" w:rsidRDefault="00FA50CD" w:rsidP="00805EAD">
            <w:pPr>
              <w:ind w:left="315" w:hangingChars="200" w:hanging="315"/>
              <w:rPr>
                <w:rFonts w:asciiTheme="minorEastAsia" w:eastAsiaTheme="minorEastAsia" w:hAnsiTheme="minorEastAsia"/>
                <w:b/>
                <w:szCs w:val="18"/>
              </w:rPr>
            </w:pPr>
            <w:r w:rsidRPr="00FA50CD">
              <w:rPr>
                <w:rFonts w:asciiTheme="minorEastAsia" w:eastAsiaTheme="minorEastAsia" w:hAnsiTheme="minorEastAsia" w:hint="eastAsia"/>
                <w:b/>
                <w:szCs w:val="18"/>
              </w:rPr>
              <w:t xml:space="preserve">2)　</w:t>
            </w:r>
            <w:r w:rsidR="00805EAD" w:rsidRPr="00FA50CD">
              <w:rPr>
                <w:rFonts w:asciiTheme="minorEastAsia" w:eastAsiaTheme="minorEastAsia" w:hAnsiTheme="minorEastAsia" w:hint="eastAsia"/>
                <w:b/>
                <w:szCs w:val="18"/>
              </w:rPr>
              <w:t>風圧、土圧及び水圧並びに地震その他の振動及び衝撃に対して安全上支障のない構造であること。この場合、満水時の総重量が１５㎏を超える給湯設備に係る地震に対して安全上支障のない構造は、以下のいずれかに該当するものであること。</w:t>
            </w:r>
          </w:p>
          <w:p w:rsidR="00805EAD" w:rsidRPr="00FA50CD" w:rsidRDefault="00805EAD" w:rsidP="00E840BA">
            <w:pPr>
              <w:ind w:left="472" w:hangingChars="300" w:hanging="472"/>
              <w:rPr>
                <w:rFonts w:asciiTheme="minorEastAsia" w:eastAsiaTheme="minorEastAsia" w:hAnsiTheme="minorEastAsia"/>
                <w:b/>
                <w:szCs w:val="18"/>
              </w:rPr>
            </w:pPr>
            <w:r w:rsidRPr="00FA50CD">
              <w:rPr>
                <w:rFonts w:asciiTheme="minorEastAsia" w:eastAsiaTheme="minorEastAsia" w:hAnsiTheme="minorEastAsia" w:hint="eastAsia"/>
                <w:b/>
                <w:szCs w:val="18"/>
              </w:rPr>
              <w:t xml:space="preserve">　　</w:t>
            </w:r>
            <w:r w:rsidR="00E840BA" w:rsidRPr="00FA50CD">
              <w:rPr>
                <w:rFonts w:asciiTheme="minorEastAsia" w:eastAsiaTheme="minorEastAsia" w:hAnsiTheme="minorEastAsia" w:hint="eastAsia"/>
                <w:b/>
                <w:szCs w:val="18"/>
              </w:rPr>
              <w:t>①給湯設備の周囲に当該給湯設備の転倒、移動等により想定される衝撃が作用下場合においても著しい破壊が生じない丈夫な壁又は囲いを設ける場合その他給湯設備の転倒、移動等により人が危害を受けるおそれのない場合。</w:t>
            </w:r>
          </w:p>
          <w:p w:rsidR="00E840BA" w:rsidRPr="00FA50CD" w:rsidRDefault="00E840BA" w:rsidP="00E840BA">
            <w:pPr>
              <w:ind w:left="472" w:hangingChars="300" w:hanging="472"/>
              <w:rPr>
                <w:rFonts w:asciiTheme="minorEastAsia" w:eastAsiaTheme="minorEastAsia" w:hAnsiTheme="minorEastAsia"/>
                <w:b/>
                <w:szCs w:val="18"/>
              </w:rPr>
            </w:pPr>
            <w:r w:rsidRPr="00FA50CD">
              <w:rPr>
                <w:rFonts w:asciiTheme="minorEastAsia" w:eastAsiaTheme="minorEastAsia" w:hAnsiTheme="minorEastAsia" w:hint="eastAsia"/>
                <w:b/>
                <w:szCs w:val="18"/>
              </w:rPr>
              <w:t xml:space="preserve">　　②①以外の場所で、底部を緊結する場合は、設置場所、運転質量、アスペクト比の</w:t>
            </w:r>
            <w:r w:rsidR="007D48E6" w:rsidRPr="00FA50CD">
              <w:rPr>
                <w:rFonts w:asciiTheme="minorEastAsia" w:eastAsiaTheme="minorEastAsia" w:hAnsiTheme="minorEastAsia" w:hint="eastAsia"/>
                <w:b/>
                <w:szCs w:val="18"/>
              </w:rPr>
              <w:t>区分ごとに平成１２年建設省告示第１３８８号第５の表に示すアンカーボルトの径及び本数であること。</w:t>
            </w:r>
          </w:p>
        </w:tc>
        <w:tc>
          <w:tcPr>
            <w:tcW w:w="3555" w:type="dxa"/>
            <w:tcBorders>
              <w:top w:val="single" w:sz="12" w:space="0" w:color="auto"/>
              <w:left w:val="single" w:sz="4" w:space="0" w:color="auto"/>
              <w:bottom w:val="single" w:sz="4" w:space="0" w:color="auto"/>
              <w:right w:val="single" w:sz="4" w:space="0" w:color="auto"/>
            </w:tcBorders>
            <w:shd w:val="clear" w:color="000000" w:fill="FFFFFF"/>
            <w:vAlign w:val="center"/>
          </w:tcPr>
          <w:p w:rsidR="00EB045E" w:rsidRPr="00FA50CD" w:rsidRDefault="00EB045E" w:rsidP="00EB045E">
            <w:pPr>
              <w:rPr>
                <w:rFonts w:asciiTheme="minorEastAsia" w:eastAsiaTheme="minorEastAsia" w:hAnsiTheme="minorEastAsia"/>
                <w:b/>
                <w:szCs w:val="18"/>
              </w:rPr>
            </w:pPr>
            <w:r w:rsidRPr="00FA50CD">
              <w:rPr>
                <w:rFonts w:asciiTheme="minorEastAsia" w:eastAsiaTheme="minorEastAsia" w:hAnsiTheme="minorEastAsia" w:hint="eastAsia"/>
                <w:b/>
                <w:szCs w:val="18"/>
              </w:rPr>
              <w:t>平成12年建設省告示第1388号第2又は第5の規定に適合しないこと。</w:t>
            </w:r>
          </w:p>
        </w:tc>
      </w:tr>
      <w:tr w:rsidR="00FA50CD" w:rsidRPr="00FA50CD" w:rsidTr="00C20239">
        <w:trPr>
          <w:trHeight w:val="1817"/>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FA50CD" w:rsidRDefault="00EB045E" w:rsidP="00EB045E">
            <w:pPr>
              <w:jc w:val="center"/>
              <w:rPr>
                <w:rFonts w:asciiTheme="minorEastAsia" w:eastAsiaTheme="minorEastAsia" w:hAnsiTheme="minorEastAsia" w:cs="ＭＳ Ｐゴシック"/>
                <w:b/>
                <w:kern w:val="0"/>
                <w:szCs w:val="18"/>
              </w:rPr>
            </w:pPr>
            <w:r w:rsidRPr="00FA50CD">
              <w:rPr>
                <w:rFonts w:asciiTheme="minorEastAsia" w:eastAsiaTheme="minorEastAsia" w:hAnsiTheme="minorEastAsia" w:cs="ＭＳ Ｐゴシック" w:hint="eastAsia"/>
                <w:b/>
                <w:kern w:val="0"/>
                <w:szCs w:val="18"/>
              </w:rPr>
              <w:t>(9)</w:t>
            </w:r>
          </w:p>
        </w:tc>
        <w:tc>
          <w:tcPr>
            <w:tcW w:w="18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FA50CD" w:rsidRDefault="00EB045E" w:rsidP="00EB045E">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FA50CD" w:rsidRDefault="00EB045E" w:rsidP="00EB045E">
            <w:pPr>
              <w:rPr>
                <w:rFonts w:asciiTheme="minorEastAsia" w:eastAsiaTheme="minorEastAsia" w:hAnsiTheme="minorEastAsia"/>
                <w:b/>
                <w:szCs w:val="18"/>
              </w:rPr>
            </w:pPr>
            <w:r w:rsidRPr="00FA50CD">
              <w:rPr>
                <w:rFonts w:asciiTheme="minorEastAsia" w:eastAsiaTheme="minorEastAsia" w:hAnsiTheme="minorEastAsia" w:hint="eastAsia"/>
                <w:b/>
                <w:szCs w:val="18"/>
              </w:rPr>
              <w:t>ガス湯沸器の取付けの状況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FA50CD" w:rsidRDefault="00EB045E" w:rsidP="00EB045E">
            <w:pPr>
              <w:rPr>
                <w:rFonts w:asciiTheme="minorEastAsia" w:eastAsiaTheme="minorEastAsia" w:hAnsiTheme="minorEastAsia"/>
                <w:b/>
                <w:szCs w:val="18"/>
              </w:rPr>
            </w:pPr>
            <w:r w:rsidRPr="00FA50CD">
              <w:rPr>
                <w:rFonts w:asciiTheme="minorEastAsia" w:eastAsiaTheme="minorEastAsia" w:hAnsiTheme="minorEastAsia" w:hint="eastAsia"/>
                <w:b/>
                <w:szCs w:val="18"/>
              </w:rPr>
              <w:t>目視又は触診により確認する。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FA50CD" w:rsidRDefault="00EB045E" w:rsidP="00EB045E">
            <w:pPr>
              <w:rPr>
                <w:rFonts w:asciiTheme="minorEastAsia" w:eastAsiaTheme="minorEastAsia" w:hAnsiTheme="minorEastAsia"/>
                <w:b/>
                <w:szCs w:val="18"/>
              </w:rPr>
            </w:pPr>
            <w:r w:rsidRPr="00FA50CD">
              <w:rPr>
                <w:rFonts w:asciiTheme="minorEastAsia" w:eastAsiaTheme="minorEastAsia" w:hAnsiTheme="minorEastAsia" w:hint="eastAsia"/>
                <w:b/>
                <w:szCs w:val="18"/>
              </w:rPr>
              <w:t>ガス湯沸器（給湯用ボイラー等）の設置場所・設置位置の安全性、防火上の離隔距離、保守点検が確保されているか、また腐食等の劣化が発生していないか確認する。</w:t>
            </w:r>
            <w:r w:rsidRPr="00FA50CD">
              <w:rPr>
                <w:rFonts w:asciiTheme="minorEastAsia" w:eastAsiaTheme="minorEastAsia" w:hAnsiTheme="minorEastAsia" w:hint="eastAsia"/>
                <w:b/>
                <w:szCs w:val="18"/>
              </w:rPr>
              <w:br w:type="page"/>
            </w:r>
            <w:r w:rsidRPr="00FA50CD">
              <w:rPr>
                <w:rFonts w:asciiTheme="minorEastAsia" w:eastAsiaTheme="minorEastAsia" w:hAnsiTheme="minorEastAsia" w:hint="eastAsia"/>
                <w:b/>
                <w:szCs w:val="18"/>
              </w:rPr>
              <w:br w:type="page"/>
              <w:t>腐食等の劣化</w:t>
            </w:r>
            <w:r w:rsidRPr="00FA50CD">
              <w:rPr>
                <w:rFonts w:asciiTheme="minorEastAsia" w:eastAsiaTheme="minorEastAsia" w:hAnsiTheme="minorEastAsia" w:hint="eastAsia"/>
                <w:b/>
                <w:szCs w:val="18"/>
              </w:rPr>
              <w:br w:type="page"/>
              <w:t>腐食、漏水、ガス漏れはガス機器の劣化の兆候なので、設置業者、機器メーカー、ガス会社の点検を受けるよう助言する。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FA50CD" w:rsidRDefault="00EB045E" w:rsidP="00EB045E">
            <w:pPr>
              <w:rPr>
                <w:rFonts w:asciiTheme="minorEastAsia" w:eastAsiaTheme="minorEastAsia" w:hAnsiTheme="minorEastAsia"/>
                <w:b/>
                <w:szCs w:val="18"/>
              </w:rPr>
            </w:pPr>
            <w:r w:rsidRPr="00FA50CD">
              <w:rPr>
                <w:rFonts w:asciiTheme="minorEastAsia" w:eastAsiaTheme="minorEastAsia" w:hAnsiTheme="minorEastAsia" w:hint="eastAsia"/>
                <w:b/>
                <w:szCs w:val="18"/>
              </w:rPr>
              <w:t>平成12年建設省告示第1388号第2又は第5の規定に適合しないこと又は引火性危険物のある場所及び燃焼廃ガスの上昇する位置に取り付けていること。</w:t>
            </w:r>
          </w:p>
        </w:tc>
      </w:tr>
      <w:tr w:rsidR="00FA50CD" w:rsidRPr="00FA50CD" w:rsidTr="00C20239">
        <w:trPr>
          <w:trHeight w:val="696"/>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FA50CD" w:rsidRDefault="00EB045E" w:rsidP="00EB045E">
            <w:pPr>
              <w:jc w:val="center"/>
              <w:rPr>
                <w:rFonts w:asciiTheme="minorEastAsia" w:eastAsiaTheme="minorEastAsia" w:hAnsiTheme="minorEastAsia" w:cs="ＭＳ Ｐゴシック"/>
                <w:b/>
                <w:kern w:val="0"/>
                <w:szCs w:val="18"/>
              </w:rPr>
            </w:pPr>
            <w:r w:rsidRPr="00FA50CD">
              <w:rPr>
                <w:rFonts w:asciiTheme="minorEastAsia" w:eastAsiaTheme="minorEastAsia" w:hAnsiTheme="minorEastAsia" w:cs="ＭＳ Ｐゴシック" w:hint="eastAsia"/>
                <w:b/>
                <w:kern w:val="0"/>
                <w:szCs w:val="18"/>
              </w:rPr>
              <w:t>(10)</w:t>
            </w:r>
          </w:p>
        </w:tc>
        <w:tc>
          <w:tcPr>
            <w:tcW w:w="18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FA50CD" w:rsidRDefault="00EB045E" w:rsidP="00EB045E">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FA50CD" w:rsidRDefault="00EB045E" w:rsidP="00EB045E">
            <w:pPr>
              <w:rPr>
                <w:rFonts w:asciiTheme="minorEastAsia" w:eastAsiaTheme="minorEastAsia" w:hAnsiTheme="minorEastAsia"/>
                <w:b/>
                <w:szCs w:val="18"/>
              </w:rPr>
            </w:pPr>
            <w:r w:rsidRPr="00FA50CD">
              <w:rPr>
                <w:rFonts w:asciiTheme="minorEastAsia" w:eastAsiaTheme="minorEastAsia" w:hAnsiTheme="minorEastAsia" w:hint="eastAsia"/>
                <w:b/>
                <w:szCs w:val="18"/>
              </w:rPr>
              <w:t>給湯設備の腐食及び漏水の状況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FA50CD" w:rsidRDefault="00EB045E" w:rsidP="00EB045E">
            <w:pPr>
              <w:rPr>
                <w:rFonts w:asciiTheme="minorEastAsia" w:eastAsiaTheme="minorEastAsia" w:hAnsiTheme="minorEastAsia"/>
                <w:b/>
                <w:szCs w:val="18"/>
              </w:rPr>
            </w:pPr>
            <w:r w:rsidRPr="00FA50CD">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FA50CD" w:rsidRDefault="007D48E6" w:rsidP="00EB045E">
            <w:pPr>
              <w:rPr>
                <w:rFonts w:asciiTheme="minorEastAsia" w:eastAsiaTheme="minorEastAsia" w:hAnsiTheme="minorEastAsia"/>
                <w:b/>
                <w:szCs w:val="18"/>
              </w:rPr>
            </w:pPr>
            <w:r w:rsidRPr="00FA50CD">
              <w:rPr>
                <w:rFonts w:asciiTheme="minorEastAsia" w:eastAsiaTheme="minorEastAsia" w:hAnsiTheme="minorEastAsia" w:hint="eastAsia"/>
                <w:b/>
                <w:szCs w:val="18"/>
              </w:rPr>
              <w:t>給湯設備本体に腐食</w:t>
            </w:r>
            <w:r w:rsidR="00D23227" w:rsidRPr="00FA50CD">
              <w:rPr>
                <w:rFonts w:asciiTheme="minorEastAsia" w:eastAsiaTheme="minorEastAsia" w:hAnsiTheme="minorEastAsia" w:hint="eastAsia"/>
                <w:b/>
                <w:szCs w:val="18"/>
              </w:rPr>
              <w:t>又は漏水がないことを点検する。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FA50CD" w:rsidRDefault="00EB045E" w:rsidP="00EB045E">
            <w:pPr>
              <w:rPr>
                <w:rFonts w:asciiTheme="minorEastAsia" w:eastAsiaTheme="minorEastAsia" w:hAnsiTheme="minorEastAsia"/>
                <w:b/>
                <w:szCs w:val="18"/>
              </w:rPr>
            </w:pPr>
            <w:r w:rsidRPr="00FA50CD">
              <w:rPr>
                <w:rFonts w:asciiTheme="minorEastAsia" w:eastAsiaTheme="minorEastAsia" w:hAnsiTheme="minorEastAsia" w:hint="eastAsia"/>
                <w:b/>
                <w:szCs w:val="18"/>
              </w:rPr>
              <w:t>本体に腐食又は漏水があること。</w:t>
            </w:r>
          </w:p>
        </w:tc>
      </w:tr>
    </w:tbl>
    <w:p w:rsidR="00FD4204" w:rsidRDefault="00FD4204"/>
    <w:tbl>
      <w:tblPr>
        <w:tblW w:w="14885" w:type="dxa"/>
        <w:tblInd w:w="109" w:type="dxa"/>
        <w:tblCellMar>
          <w:left w:w="99" w:type="dxa"/>
          <w:right w:w="99" w:type="dxa"/>
        </w:tblCellMar>
        <w:tblLook w:val="04A0" w:firstRow="1" w:lastRow="0" w:firstColumn="1" w:lastColumn="0" w:noHBand="0" w:noVBand="1"/>
      </w:tblPr>
      <w:tblGrid>
        <w:gridCol w:w="699"/>
        <w:gridCol w:w="1843"/>
        <w:gridCol w:w="2126"/>
        <w:gridCol w:w="3260"/>
        <w:gridCol w:w="3402"/>
        <w:gridCol w:w="3555"/>
      </w:tblGrid>
      <w:tr w:rsidR="00FD4204" w:rsidRPr="00057F12" w:rsidTr="005F5DC4">
        <w:trPr>
          <w:trHeight w:val="420"/>
          <w:tblHeader/>
        </w:trPr>
        <w:tc>
          <w:tcPr>
            <w:tcW w:w="699" w:type="dxa"/>
            <w:tcBorders>
              <w:top w:val="single" w:sz="12" w:space="0" w:color="auto"/>
              <w:left w:val="single" w:sz="12" w:space="0" w:color="auto"/>
              <w:bottom w:val="single" w:sz="12" w:space="0" w:color="auto"/>
              <w:right w:val="single" w:sz="12" w:space="0" w:color="auto"/>
            </w:tcBorders>
            <w:shd w:val="clear" w:color="000000" w:fill="FFFFFF"/>
            <w:vAlign w:val="center"/>
          </w:tcPr>
          <w:p w:rsidR="00FD4204" w:rsidRPr="001817BB" w:rsidRDefault="00FD4204" w:rsidP="00D767D6">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lastRenderedPageBreak/>
              <w:t>番号</w:t>
            </w:r>
          </w:p>
        </w:tc>
        <w:tc>
          <w:tcPr>
            <w:tcW w:w="1843" w:type="dxa"/>
            <w:tcBorders>
              <w:top w:val="single" w:sz="12" w:space="0" w:color="auto"/>
              <w:left w:val="single" w:sz="12" w:space="0" w:color="auto"/>
              <w:bottom w:val="single" w:sz="12" w:space="0" w:color="auto"/>
              <w:right w:val="single" w:sz="12" w:space="0" w:color="auto"/>
            </w:tcBorders>
            <w:shd w:val="clear" w:color="000000" w:fill="FFFFFF"/>
            <w:vAlign w:val="center"/>
          </w:tcPr>
          <w:p w:rsidR="00FD4204" w:rsidRPr="001817BB" w:rsidRDefault="00FD4204" w:rsidP="00D767D6">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(い)</w:t>
            </w:r>
            <w:r w:rsidRPr="00057F12">
              <w:rPr>
                <w:rFonts w:asciiTheme="majorEastAsia" w:eastAsiaTheme="majorEastAsia" w:hAnsiTheme="majorEastAsia" w:cs="ＭＳ Ｐゴシック" w:hint="eastAsia"/>
                <w:b/>
                <w:color w:val="000000"/>
                <w:kern w:val="0"/>
                <w:sz w:val="20"/>
                <w:szCs w:val="20"/>
              </w:rPr>
              <w:t>点検</w:t>
            </w:r>
            <w:r w:rsidRPr="001817BB">
              <w:rPr>
                <w:rFonts w:asciiTheme="majorEastAsia" w:eastAsiaTheme="majorEastAsia" w:hAnsiTheme="majorEastAsia" w:cs="ＭＳ Ｐゴシック" w:hint="eastAsia"/>
                <w:b/>
                <w:color w:val="000000"/>
                <w:kern w:val="0"/>
                <w:sz w:val="20"/>
                <w:szCs w:val="20"/>
              </w:rPr>
              <w:t>項目</w:t>
            </w:r>
          </w:p>
        </w:tc>
        <w:tc>
          <w:tcPr>
            <w:tcW w:w="2126" w:type="dxa"/>
            <w:tcBorders>
              <w:top w:val="single" w:sz="12" w:space="0" w:color="auto"/>
              <w:left w:val="single" w:sz="12" w:space="0" w:color="auto"/>
              <w:bottom w:val="single" w:sz="12" w:space="0" w:color="auto"/>
              <w:right w:val="single" w:sz="12" w:space="0" w:color="auto"/>
            </w:tcBorders>
            <w:shd w:val="clear" w:color="000000" w:fill="FFFFFF"/>
          </w:tcPr>
          <w:p w:rsidR="00FD4204" w:rsidRPr="001817BB" w:rsidRDefault="00FD4204" w:rsidP="00D767D6">
            <w:pPr>
              <w:jc w:val="center"/>
              <w:rPr>
                <w:rFonts w:asciiTheme="majorEastAsia" w:eastAsiaTheme="majorEastAsia" w:hAnsiTheme="majorEastAsia" w:cs="ＭＳ Ｐゴシック"/>
                <w:b/>
                <w:color w:val="000000"/>
                <w:kern w:val="0"/>
                <w:sz w:val="20"/>
                <w:szCs w:val="20"/>
              </w:rPr>
            </w:pPr>
            <w:r>
              <w:rPr>
                <w:rFonts w:asciiTheme="majorEastAsia" w:eastAsiaTheme="majorEastAsia" w:hAnsiTheme="majorEastAsia" w:cs="ＭＳ Ｐゴシック" w:hint="eastAsia"/>
                <w:b/>
                <w:color w:val="000000"/>
                <w:kern w:val="0"/>
                <w:sz w:val="20"/>
                <w:szCs w:val="20"/>
              </w:rPr>
              <w:t>（ろ）点検事項</w:t>
            </w:r>
          </w:p>
        </w:tc>
        <w:tc>
          <w:tcPr>
            <w:tcW w:w="3260" w:type="dxa"/>
            <w:tcBorders>
              <w:top w:val="single" w:sz="12" w:space="0" w:color="auto"/>
              <w:left w:val="single" w:sz="12" w:space="0" w:color="auto"/>
              <w:bottom w:val="single" w:sz="12" w:space="0" w:color="auto"/>
              <w:right w:val="single" w:sz="12" w:space="0" w:color="auto"/>
            </w:tcBorders>
            <w:shd w:val="clear" w:color="000000" w:fill="FFFFFF"/>
            <w:vAlign w:val="center"/>
          </w:tcPr>
          <w:p w:rsidR="00FD4204" w:rsidRPr="001817BB" w:rsidRDefault="00FD4204" w:rsidP="00D767D6">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は</w:t>
            </w:r>
            <w:r w:rsidRPr="001817BB">
              <w:rPr>
                <w:rFonts w:asciiTheme="majorEastAsia" w:eastAsiaTheme="majorEastAsia" w:hAnsiTheme="majorEastAsia" w:cs="ＭＳ Ｐゴシック" w:hint="eastAsia"/>
                <w:b/>
                <w:color w:val="000000"/>
                <w:kern w:val="0"/>
                <w:sz w:val="20"/>
                <w:szCs w:val="20"/>
              </w:rPr>
              <w:t>)</w:t>
            </w:r>
            <w:r w:rsidRPr="00057F12">
              <w:rPr>
                <w:rFonts w:asciiTheme="majorEastAsia" w:eastAsiaTheme="majorEastAsia" w:hAnsiTheme="majorEastAsia" w:cs="ＭＳ Ｐゴシック" w:hint="eastAsia"/>
                <w:b/>
                <w:color w:val="000000"/>
                <w:kern w:val="0"/>
                <w:sz w:val="20"/>
                <w:szCs w:val="20"/>
              </w:rPr>
              <w:t>点検方法</w:t>
            </w:r>
          </w:p>
        </w:tc>
        <w:tc>
          <w:tcPr>
            <w:tcW w:w="3402" w:type="dxa"/>
            <w:tcBorders>
              <w:top w:val="single" w:sz="12" w:space="0" w:color="auto"/>
              <w:left w:val="single" w:sz="12" w:space="0" w:color="auto"/>
              <w:bottom w:val="single" w:sz="12" w:space="0" w:color="auto"/>
              <w:right w:val="single" w:sz="12" w:space="0" w:color="auto"/>
            </w:tcBorders>
            <w:shd w:val="clear" w:color="000000" w:fill="FFFFFF"/>
            <w:vAlign w:val="center"/>
          </w:tcPr>
          <w:p w:rsidR="00FD4204" w:rsidRPr="001817BB" w:rsidRDefault="00FD4204" w:rsidP="00D767D6">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点検手法</w:t>
            </w:r>
          </w:p>
        </w:tc>
        <w:tc>
          <w:tcPr>
            <w:tcW w:w="3555" w:type="dxa"/>
            <w:tcBorders>
              <w:top w:val="single" w:sz="12" w:space="0" w:color="auto"/>
              <w:left w:val="single" w:sz="12" w:space="0" w:color="auto"/>
              <w:bottom w:val="single" w:sz="12" w:space="0" w:color="auto"/>
              <w:right w:val="single" w:sz="12" w:space="0" w:color="auto"/>
            </w:tcBorders>
            <w:shd w:val="clear" w:color="000000" w:fill="FFFFFF"/>
          </w:tcPr>
          <w:p w:rsidR="00FD4204" w:rsidRPr="00057F12" w:rsidRDefault="00FD4204" w:rsidP="00D767D6">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に</w:t>
            </w:r>
            <w:r w:rsidRPr="00057F12">
              <w:rPr>
                <w:rFonts w:asciiTheme="majorEastAsia" w:eastAsiaTheme="majorEastAsia" w:hAnsiTheme="majorEastAsia" w:cs="ＭＳ Ｐゴシック" w:hint="eastAsia"/>
                <w:b/>
                <w:color w:val="000000"/>
                <w:kern w:val="0"/>
                <w:sz w:val="20"/>
                <w:szCs w:val="20"/>
              </w:rPr>
              <w:t>)判定基準</w:t>
            </w:r>
          </w:p>
        </w:tc>
      </w:tr>
      <w:tr w:rsidR="00EB045E" w:rsidRPr="008C5FBF" w:rsidTr="00C20239">
        <w:trPr>
          <w:trHeight w:val="420"/>
        </w:trPr>
        <w:tc>
          <w:tcPr>
            <w:tcW w:w="699"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EB045E" w:rsidRPr="006025D4" w:rsidRDefault="00EB045E" w:rsidP="00EB045E">
            <w:pPr>
              <w:jc w:val="center"/>
              <w:rPr>
                <w:rFonts w:asciiTheme="majorEastAsia" w:eastAsiaTheme="majorEastAsia" w:hAnsiTheme="majorEastAsia" w:cs="ＭＳ Ｐゴシック"/>
                <w:b/>
                <w:color w:val="000000"/>
                <w:kern w:val="0"/>
                <w:sz w:val="20"/>
                <w:szCs w:val="20"/>
              </w:rPr>
            </w:pPr>
            <w:r w:rsidRPr="006025D4">
              <w:rPr>
                <w:rFonts w:asciiTheme="majorEastAsia" w:eastAsiaTheme="majorEastAsia" w:hAnsiTheme="majorEastAsia" w:cs="ＭＳ Ｐゴシック" w:hint="eastAsia"/>
                <w:b/>
                <w:color w:val="000000"/>
                <w:kern w:val="0"/>
                <w:sz w:val="20"/>
                <w:szCs w:val="20"/>
              </w:rPr>
              <w:t>3</w:t>
            </w:r>
          </w:p>
        </w:tc>
        <w:tc>
          <w:tcPr>
            <w:tcW w:w="14186" w:type="dxa"/>
            <w:gridSpan w:val="5"/>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EB045E" w:rsidRPr="006025D4" w:rsidRDefault="00EB045E" w:rsidP="00EB045E">
            <w:pPr>
              <w:jc w:val="left"/>
              <w:rPr>
                <w:rFonts w:asciiTheme="majorEastAsia" w:eastAsiaTheme="majorEastAsia" w:hAnsiTheme="majorEastAsia" w:cs="ＭＳ Ｐゴシック"/>
                <w:b/>
                <w:color w:val="000000"/>
                <w:kern w:val="0"/>
                <w:sz w:val="20"/>
                <w:szCs w:val="20"/>
              </w:rPr>
            </w:pPr>
            <w:r w:rsidRPr="006025D4">
              <w:rPr>
                <w:rFonts w:asciiTheme="majorEastAsia" w:eastAsiaTheme="majorEastAsia" w:hAnsiTheme="majorEastAsia" w:cs="ＭＳ Ｐゴシック" w:hint="eastAsia"/>
                <w:b/>
                <w:color w:val="000000"/>
                <w:kern w:val="0"/>
                <w:sz w:val="20"/>
                <w:szCs w:val="20"/>
              </w:rPr>
              <w:t>排水設備</w:t>
            </w:r>
          </w:p>
        </w:tc>
      </w:tr>
      <w:tr w:rsidR="00B9455F" w:rsidRPr="00B9455F" w:rsidTr="00C20239">
        <w:trPr>
          <w:trHeight w:val="1898"/>
        </w:trPr>
        <w:tc>
          <w:tcPr>
            <w:tcW w:w="699" w:type="dxa"/>
            <w:tcBorders>
              <w:top w:val="single" w:sz="12" w:space="0" w:color="auto"/>
              <w:left w:val="single" w:sz="4" w:space="0" w:color="auto"/>
              <w:bottom w:val="single" w:sz="4" w:space="0" w:color="auto"/>
              <w:right w:val="single" w:sz="4" w:space="0" w:color="auto"/>
            </w:tcBorders>
            <w:shd w:val="clear" w:color="000000" w:fill="FFFFFF"/>
            <w:vAlign w:val="center"/>
            <w:hideMark/>
          </w:tcPr>
          <w:p w:rsidR="00EB045E" w:rsidRPr="00B9455F" w:rsidRDefault="00EB045E" w:rsidP="00EB045E">
            <w:pPr>
              <w:jc w:val="center"/>
              <w:rPr>
                <w:rFonts w:asciiTheme="minorEastAsia" w:eastAsiaTheme="minorEastAsia" w:hAnsiTheme="minorEastAsia" w:cs="ＭＳ Ｐゴシック"/>
                <w:b/>
                <w:kern w:val="0"/>
                <w:szCs w:val="18"/>
              </w:rPr>
            </w:pPr>
            <w:r w:rsidRPr="00B9455F">
              <w:rPr>
                <w:rFonts w:asciiTheme="minorEastAsia" w:eastAsiaTheme="minorEastAsia" w:hAnsiTheme="minorEastAsia" w:cs="ＭＳ Ｐゴシック" w:hint="eastAsia"/>
                <w:b/>
                <w:kern w:val="0"/>
                <w:szCs w:val="18"/>
              </w:rPr>
              <w:t>(1)</w:t>
            </w:r>
          </w:p>
        </w:tc>
        <w:tc>
          <w:tcPr>
            <w:tcW w:w="1843" w:type="dxa"/>
            <w:vMerge w:val="restart"/>
            <w:tcBorders>
              <w:top w:val="single" w:sz="12"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jc w:val="left"/>
              <w:rPr>
                <w:rFonts w:asciiTheme="minorEastAsia" w:eastAsiaTheme="minorEastAsia" w:hAnsiTheme="minorEastAsia" w:cs="ＭＳ Ｐゴシック"/>
                <w:i/>
                <w:kern w:val="0"/>
                <w:szCs w:val="18"/>
              </w:rPr>
            </w:pPr>
            <w:r w:rsidRPr="000C1D43">
              <w:rPr>
                <w:rFonts w:asciiTheme="minorEastAsia" w:eastAsiaTheme="minorEastAsia" w:hAnsiTheme="minorEastAsia" w:cs="ＭＳ Ｐゴシック" w:hint="eastAsia"/>
                <w:b/>
                <w:kern w:val="0"/>
                <w:szCs w:val="18"/>
              </w:rPr>
              <w:t>排水槽</w:t>
            </w:r>
          </w:p>
        </w:tc>
        <w:tc>
          <w:tcPr>
            <w:tcW w:w="2126" w:type="dxa"/>
            <w:tcBorders>
              <w:top w:val="single" w:sz="12"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排水槽のマンホールの大きさ</w:t>
            </w:r>
          </w:p>
        </w:tc>
        <w:tc>
          <w:tcPr>
            <w:tcW w:w="3260" w:type="dxa"/>
            <w:tcBorders>
              <w:top w:val="single" w:sz="12"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目視により確認するとともに、必要に応じて鋼製巻尺等により測定する。</w:t>
            </w:r>
          </w:p>
        </w:tc>
        <w:tc>
          <w:tcPr>
            <w:tcW w:w="3402" w:type="dxa"/>
            <w:tcBorders>
              <w:top w:val="single" w:sz="12" w:space="0" w:color="auto"/>
              <w:left w:val="single" w:sz="4" w:space="0" w:color="auto"/>
              <w:bottom w:val="single" w:sz="4" w:space="0" w:color="auto"/>
              <w:right w:val="single" w:sz="4" w:space="0" w:color="auto"/>
            </w:tcBorders>
            <w:shd w:val="clear" w:color="000000" w:fill="FFFFFF"/>
            <w:vAlign w:val="center"/>
          </w:tcPr>
          <w:p w:rsidR="00EB045E" w:rsidRPr="000C1D43" w:rsidRDefault="006E7C21"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排水層の内部の保守点検を容易かつ安全に行うことができる位置にマンホール（直径６０㎝以上の円が内接することができるものに限る。）が設けられていることを確認する。</w:t>
            </w:r>
            <w:r w:rsidR="00AF152B" w:rsidRPr="000C1D43">
              <w:rPr>
                <w:rFonts w:asciiTheme="minorEastAsia" w:eastAsiaTheme="minorEastAsia" w:hAnsiTheme="minorEastAsia" w:hint="eastAsia"/>
                <w:b/>
                <w:szCs w:val="18"/>
              </w:rPr>
              <w:t>ただし、外部から内部の保守点検を容易かつ安全に行うことができる小規模な排水溝にあっては、この限りではない。</w:t>
            </w:r>
          </w:p>
        </w:tc>
        <w:tc>
          <w:tcPr>
            <w:tcW w:w="3555" w:type="dxa"/>
            <w:tcBorders>
              <w:top w:val="single" w:sz="12"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昭和50年建設省告示第1597号第2第</w:t>
            </w:r>
            <w:r w:rsidR="00E13CE7" w:rsidRPr="000C1D43">
              <w:rPr>
                <w:rFonts w:asciiTheme="minorEastAsia" w:eastAsiaTheme="minorEastAsia" w:hAnsiTheme="minorEastAsia" w:hint="eastAsia"/>
                <w:b/>
                <w:szCs w:val="18"/>
              </w:rPr>
              <w:t>2</w:t>
            </w:r>
            <w:r w:rsidRPr="000C1D43">
              <w:rPr>
                <w:rFonts w:asciiTheme="minorEastAsia" w:eastAsiaTheme="minorEastAsia" w:hAnsiTheme="minorEastAsia" w:hint="eastAsia"/>
                <w:b/>
                <w:szCs w:val="18"/>
              </w:rPr>
              <w:t>号ロの規定に適合しないこと。</w:t>
            </w:r>
          </w:p>
        </w:tc>
      </w:tr>
      <w:tr w:rsidR="00B9455F" w:rsidRPr="00B9455F" w:rsidTr="00C20239">
        <w:trPr>
          <w:trHeight w:val="816"/>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B9455F" w:rsidRDefault="00EB045E" w:rsidP="00EB045E">
            <w:pPr>
              <w:jc w:val="center"/>
              <w:rPr>
                <w:rFonts w:asciiTheme="minorEastAsia" w:eastAsiaTheme="minorEastAsia" w:hAnsiTheme="minorEastAsia" w:cs="ＭＳ Ｐゴシック"/>
                <w:b/>
                <w:kern w:val="0"/>
                <w:szCs w:val="18"/>
              </w:rPr>
            </w:pPr>
            <w:r w:rsidRPr="00B9455F">
              <w:rPr>
                <w:rFonts w:asciiTheme="minorEastAsia" w:eastAsiaTheme="minorEastAsia" w:hAnsiTheme="minorEastAsia" w:cs="ＭＳ Ｐゴシック" w:hint="eastAsia"/>
                <w:b/>
                <w:kern w:val="0"/>
                <w:szCs w:val="18"/>
              </w:rPr>
              <w:t>(2)</w:t>
            </w:r>
          </w:p>
        </w:tc>
        <w:tc>
          <w:tcPr>
            <w:tcW w:w="18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排水槽の通気の状況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AF152B"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灰水槽には、通気のための装置を設け、かつ、当該装置は、直接外気に衛生上有効に開放されていることを確認する。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昭和50年建設省告示第1597号第2第</w:t>
            </w:r>
            <w:r w:rsidR="00E13CE7" w:rsidRPr="000C1D43">
              <w:rPr>
                <w:rFonts w:asciiTheme="minorEastAsia" w:eastAsiaTheme="minorEastAsia" w:hAnsiTheme="minorEastAsia" w:hint="eastAsia"/>
                <w:b/>
                <w:szCs w:val="18"/>
              </w:rPr>
              <w:t>2</w:t>
            </w:r>
            <w:r w:rsidRPr="000C1D43">
              <w:rPr>
                <w:rFonts w:asciiTheme="minorEastAsia" w:eastAsiaTheme="minorEastAsia" w:hAnsiTheme="minorEastAsia" w:hint="eastAsia"/>
                <w:b/>
                <w:szCs w:val="18"/>
              </w:rPr>
              <w:t>号ホの規定に適合しないこと。</w:t>
            </w:r>
          </w:p>
        </w:tc>
      </w:tr>
      <w:tr w:rsidR="00B9455F" w:rsidRPr="00B9455F" w:rsidTr="00C20239">
        <w:trPr>
          <w:trHeight w:val="1111"/>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B9455F" w:rsidRDefault="00EB045E" w:rsidP="00EB045E">
            <w:pPr>
              <w:jc w:val="center"/>
              <w:rPr>
                <w:rFonts w:asciiTheme="minorEastAsia" w:eastAsiaTheme="minorEastAsia" w:hAnsiTheme="minorEastAsia" w:cs="ＭＳ Ｐゴシック"/>
                <w:b/>
                <w:kern w:val="0"/>
                <w:szCs w:val="18"/>
              </w:rPr>
            </w:pPr>
            <w:r w:rsidRPr="00B9455F">
              <w:rPr>
                <w:rFonts w:asciiTheme="minorEastAsia" w:eastAsiaTheme="minorEastAsia" w:hAnsiTheme="minorEastAsia" w:cs="ＭＳ Ｐゴシック" w:hint="eastAsia"/>
                <w:b/>
                <w:kern w:val="0"/>
                <w:szCs w:val="18"/>
              </w:rPr>
              <w:t>(3)</w:t>
            </w:r>
          </w:p>
        </w:tc>
        <w:tc>
          <w:tcPr>
            <w:tcW w:w="18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排水漏れの状況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排水槽内のき裂の確認を行なうこと。また、排水槽への汚水の流出入（最大24時間程度が望ましい）が状態で、排水槽内の汚水の水位に変化がないことを点検する。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漏れがあること。</w:t>
            </w:r>
          </w:p>
        </w:tc>
      </w:tr>
      <w:tr w:rsidR="00B9455F" w:rsidRPr="00B9455F" w:rsidTr="00C20239">
        <w:trPr>
          <w:trHeight w:val="567"/>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B9455F" w:rsidRDefault="00EB045E" w:rsidP="00EB045E">
            <w:pPr>
              <w:jc w:val="center"/>
              <w:rPr>
                <w:rFonts w:asciiTheme="minorEastAsia" w:eastAsiaTheme="minorEastAsia" w:hAnsiTheme="minorEastAsia" w:cs="ＭＳ Ｐゴシック"/>
                <w:b/>
                <w:kern w:val="0"/>
                <w:szCs w:val="18"/>
              </w:rPr>
            </w:pPr>
            <w:r w:rsidRPr="00B9455F">
              <w:rPr>
                <w:rFonts w:asciiTheme="minorEastAsia" w:eastAsiaTheme="minorEastAsia" w:hAnsiTheme="minorEastAsia" w:cs="ＭＳ Ｐゴシック" w:hint="eastAsia"/>
                <w:b/>
                <w:kern w:val="0"/>
                <w:szCs w:val="18"/>
              </w:rPr>
              <w:t>(4)</w:t>
            </w:r>
          </w:p>
        </w:tc>
        <w:tc>
          <w:tcPr>
            <w:tcW w:w="18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排水ポンプの設置の状況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B9455F" w:rsidP="00536510">
            <w:pPr>
              <w:ind w:left="315" w:hangingChars="200" w:hanging="315"/>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1)　</w:t>
            </w:r>
            <w:r w:rsidR="00AF152B" w:rsidRPr="000C1D43">
              <w:rPr>
                <w:rFonts w:asciiTheme="minorEastAsia" w:eastAsiaTheme="minorEastAsia" w:hAnsiTheme="minorEastAsia" w:hint="eastAsia"/>
                <w:b/>
                <w:szCs w:val="18"/>
              </w:rPr>
              <w:t>排水ポンプ</w:t>
            </w:r>
            <w:r w:rsidR="00536510" w:rsidRPr="000C1D43">
              <w:rPr>
                <w:rFonts w:asciiTheme="minorEastAsia" w:eastAsiaTheme="minorEastAsia" w:hAnsiTheme="minorEastAsia" w:hint="eastAsia"/>
                <w:b/>
                <w:szCs w:val="18"/>
              </w:rPr>
              <w:t>の底面が灰水槽底面に密着していることを確認する。なお、排水ポンプの状態派、排水槽の清掃時に確認することが望ましい。</w:t>
            </w:r>
          </w:p>
          <w:p w:rsidR="00536510" w:rsidRPr="000C1D43" w:rsidRDefault="00B9455F" w:rsidP="00536510">
            <w:pPr>
              <w:ind w:left="315" w:hangingChars="200" w:hanging="315"/>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2)　</w:t>
            </w:r>
            <w:r w:rsidR="00536510" w:rsidRPr="000C1D43">
              <w:rPr>
                <w:rFonts w:asciiTheme="minorEastAsia" w:eastAsiaTheme="minorEastAsia" w:hAnsiTheme="minorEastAsia" w:hint="eastAsia"/>
                <w:b/>
                <w:szCs w:val="18"/>
              </w:rPr>
              <w:t>排水揚水管が排水槽躯体に固定されていることを確認する。</w:t>
            </w:r>
          </w:p>
          <w:p w:rsidR="00536510" w:rsidRPr="000C1D43" w:rsidRDefault="00B9455F" w:rsidP="00536510">
            <w:pPr>
              <w:ind w:left="315" w:hangingChars="200" w:hanging="315"/>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3)　</w:t>
            </w:r>
            <w:r w:rsidR="00454585" w:rsidRPr="000C1D43">
              <w:rPr>
                <w:rFonts w:asciiTheme="minorEastAsia" w:eastAsiaTheme="minorEastAsia" w:hAnsiTheme="minorEastAsia" w:hint="eastAsia"/>
                <w:b/>
                <w:szCs w:val="18"/>
              </w:rPr>
              <w:t>運転時にポンプ本体のおおきな揺れがないことを確認する。</w:t>
            </w:r>
          </w:p>
          <w:p w:rsidR="00454585" w:rsidRPr="000C1D43" w:rsidRDefault="00B9455F" w:rsidP="00536510">
            <w:pPr>
              <w:ind w:left="315" w:hangingChars="200" w:hanging="315"/>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4)　</w:t>
            </w:r>
            <w:r w:rsidR="00454585" w:rsidRPr="000C1D43">
              <w:rPr>
                <w:rFonts w:asciiTheme="minorEastAsia" w:eastAsiaTheme="minorEastAsia" w:hAnsiTheme="minorEastAsia" w:hint="eastAsia"/>
                <w:b/>
                <w:szCs w:val="18"/>
              </w:rPr>
              <w:t>ポンプ本体に腐食・損傷がないことを点検する。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取付けが堅固でないこと又は著しい腐食、損傷等があること。</w:t>
            </w:r>
          </w:p>
        </w:tc>
      </w:tr>
      <w:tr w:rsidR="00B9455F" w:rsidRPr="00B9455F" w:rsidTr="00C20239">
        <w:trPr>
          <w:trHeight w:val="1574"/>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B9455F" w:rsidRDefault="00EB045E" w:rsidP="00EB045E">
            <w:pPr>
              <w:jc w:val="center"/>
              <w:rPr>
                <w:rFonts w:asciiTheme="minorEastAsia" w:eastAsiaTheme="minorEastAsia" w:hAnsiTheme="minorEastAsia" w:cs="ＭＳ Ｐゴシック"/>
                <w:b/>
                <w:kern w:val="0"/>
                <w:szCs w:val="18"/>
              </w:rPr>
            </w:pPr>
            <w:r w:rsidRPr="00B9455F">
              <w:rPr>
                <w:rFonts w:asciiTheme="minorEastAsia" w:eastAsiaTheme="minorEastAsia" w:hAnsiTheme="minorEastAsia" w:cs="ＭＳ Ｐゴシック" w:hint="eastAsia"/>
                <w:b/>
                <w:kern w:val="0"/>
                <w:szCs w:val="18"/>
              </w:rPr>
              <w:t>(5)</w:t>
            </w:r>
          </w:p>
        </w:tc>
        <w:tc>
          <w:tcPr>
            <w:tcW w:w="18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排水ポンプの運転の状況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水圧計により測定するとともに、作動の状況を確認する。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B9455F" w:rsidP="00454585">
            <w:pPr>
              <w:ind w:left="315" w:hangingChars="200" w:hanging="315"/>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1)　</w:t>
            </w:r>
            <w:r w:rsidR="00454585" w:rsidRPr="000C1D43">
              <w:rPr>
                <w:rFonts w:asciiTheme="minorEastAsia" w:eastAsiaTheme="minorEastAsia" w:hAnsiTheme="minorEastAsia" w:hint="eastAsia"/>
                <w:b/>
                <w:szCs w:val="18"/>
              </w:rPr>
              <w:t>排水ポンプの運転中に、異常な騒音・振動がないことを確認する。</w:t>
            </w:r>
          </w:p>
          <w:p w:rsidR="00454585" w:rsidRPr="000C1D43" w:rsidRDefault="00B9455F" w:rsidP="00454585">
            <w:pPr>
              <w:ind w:left="315" w:hangingChars="200" w:hanging="315"/>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2)　</w:t>
            </w:r>
            <w:r w:rsidR="00454585" w:rsidRPr="000C1D43">
              <w:rPr>
                <w:rFonts w:asciiTheme="minorEastAsia" w:eastAsiaTheme="minorEastAsia" w:hAnsiTheme="minorEastAsia" w:hint="eastAsia"/>
                <w:b/>
                <w:szCs w:val="18"/>
              </w:rPr>
              <w:t>排水ポンプの水圧計が適正水圧をしめしていることを確認する。</w:t>
            </w:r>
          </w:p>
          <w:p w:rsidR="00454585" w:rsidRPr="000C1D43" w:rsidRDefault="00B9455F" w:rsidP="00454585">
            <w:pPr>
              <w:ind w:left="315" w:hangingChars="200" w:hanging="315"/>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3)　</w:t>
            </w:r>
            <w:r w:rsidR="00454585" w:rsidRPr="000C1D43">
              <w:rPr>
                <w:rFonts w:asciiTheme="minorEastAsia" w:eastAsiaTheme="minorEastAsia" w:hAnsiTheme="minorEastAsia" w:hint="eastAsia"/>
                <w:b/>
                <w:szCs w:val="18"/>
              </w:rPr>
              <w:t>排水ポンプの電流計が適正値を示していることを確認する。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運転中に異常な音、異常な振動等があること又は定格水圧がないこと。</w:t>
            </w:r>
          </w:p>
        </w:tc>
      </w:tr>
      <w:tr w:rsidR="00B9455F" w:rsidRPr="00B9455F" w:rsidTr="00C20239">
        <w:trPr>
          <w:trHeight w:val="4269"/>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B9455F" w:rsidRDefault="00EB045E" w:rsidP="00EB045E">
            <w:pPr>
              <w:jc w:val="center"/>
              <w:rPr>
                <w:rFonts w:asciiTheme="minorEastAsia" w:eastAsiaTheme="minorEastAsia" w:hAnsiTheme="minorEastAsia" w:cs="ＭＳ Ｐゴシック"/>
                <w:b/>
                <w:kern w:val="0"/>
                <w:szCs w:val="18"/>
              </w:rPr>
            </w:pPr>
            <w:r w:rsidRPr="00B9455F">
              <w:rPr>
                <w:rFonts w:asciiTheme="minorEastAsia" w:eastAsiaTheme="minorEastAsia" w:hAnsiTheme="minorEastAsia" w:cs="ＭＳ Ｐゴシック" w:hint="eastAsia"/>
                <w:b/>
                <w:kern w:val="0"/>
                <w:szCs w:val="18"/>
              </w:rPr>
              <w:lastRenderedPageBreak/>
              <w:t>(6)</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B9455F" w:rsidP="00EB045E">
            <w:pPr>
              <w:jc w:val="left"/>
              <w:rPr>
                <w:rFonts w:asciiTheme="minorEastAsia" w:eastAsiaTheme="minorEastAsia" w:hAnsiTheme="minorEastAsia" w:cs="ＭＳ Ｐゴシック"/>
                <w:b/>
                <w:kern w:val="0"/>
                <w:szCs w:val="18"/>
              </w:rPr>
            </w:pPr>
            <w:r w:rsidRPr="000C1D43">
              <w:rPr>
                <w:rFonts w:asciiTheme="minorEastAsia" w:eastAsiaTheme="minorEastAsia" w:hAnsiTheme="minorEastAsia" w:cs="ＭＳ Ｐゴシック" w:hint="eastAsia"/>
                <w:b/>
                <w:kern w:val="0"/>
                <w:szCs w:val="18"/>
              </w:rPr>
              <w:t>排水槽</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地下街の非常用の排水設備の処理能力及び予備電源の状況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作動の状況を確認する。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B9455F" w:rsidP="00C253B9">
            <w:pPr>
              <w:ind w:left="315" w:hangingChars="200" w:hanging="315"/>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1)　</w:t>
            </w:r>
            <w:r w:rsidR="00C253B9" w:rsidRPr="000C1D43">
              <w:rPr>
                <w:rFonts w:asciiTheme="minorEastAsia" w:eastAsiaTheme="minorEastAsia" w:hAnsiTheme="minorEastAsia" w:hint="eastAsia"/>
                <w:b/>
                <w:szCs w:val="18"/>
              </w:rPr>
              <w:t>排水設備（排水ポンプを含む。以下同じ）の処理能力は、当該排水設備に係る地下道及びこれに接する地下街の各構えの汚水排水量の合計（地下水の湧出又は地表水の浸出がある場合においては、これを含む。）の２倍の水量を排出し得るものであることを確認する。</w:t>
            </w:r>
          </w:p>
          <w:p w:rsidR="00C253B9" w:rsidRPr="000C1D43" w:rsidRDefault="00B9455F" w:rsidP="00E11BFE">
            <w:pPr>
              <w:ind w:left="315" w:hangingChars="200" w:hanging="315"/>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2)　</w:t>
            </w:r>
            <w:r w:rsidR="00FC4090" w:rsidRPr="000C1D43">
              <w:rPr>
                <w:rFonts w:asciiTheme="minorEastAsia" w:eastAsiaTheme="minorEastAsia" w:hAnsiTheme="minorEastAsia" w:hint="eastAsia"/>
                <w:b/>
                <w:szCs w:val="18"/>
              </w:rPr>
              <w:t>電源を必要とする排水設備には、予備電源</w:t>
            </w:r>
            <w:r w:rsidR="00E11BFE" w:rsidRPr="000C1D43">
              <w:rPr>
                <w:rFonts w:asciiTheme="minorEastAsia" w:eastAsiaTheme="minorEastAsia" w:hAnsiTheme="minorEastAsia" w:hint="eastAsia"/>
                <w:b/>
                <w:szCs w:val="18"/>
              </w:rPr>
              <w:t>（自動充電装置又は時限充電装置を有する蓄電池（充電を行うことなく３０分間継続して排水設備を作動させることのできる容量を有し、かつ、開放型の蓄電池にあっては、減液警報装置を有するものに限る。）自家用発電装置その他これらに類するもの）が設けられていることを確認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昭和44年建設省告示第1730号第3第</w:t>
            </w:r>
            <w:r w:rsidR="00E13CE7" w:rsidRPr="000C1D43">
              <w:rPr>
                <w:rFonts w:asciiTheme="minorEastAsia" w:eastAsiaTheme="minorEastAsia" w:hAnsiTheme="minorEastAsia" w:hint="eastAsia"/>
                <w:b/>
                <w:szCs w:val="18"/>
              </w:rPr>
              <w:t>3</w:t>
            </w:r>
            <w:r w:rsidRPr="000C1D43">
              <w:rPr>
                <w:rFonts w:asciiTheme="minorEastAsia" w:eastAsiaTheme="minorEastAsia" w:hAnsiTheme="minorEastAsia" w:hint="eastAsia"/>
                <w:b/>
                <w:szCs w:val="18"/>
              </w:rPr>
              <w:t>号又は第</w:t>
            </w:r>
            <w:r w:rsidR="00E13CE7" w:rsidRPr="000C1D43">
              <w:rPr>
                <w:rFonts w:asciiTheme="minorEastAsia" w:eastAsiaTheme="minorEastAsia" w:hAnsiTheme="minorEastAsia" w:hint="eastAsia"/>
                <w:b/>
                <w:szCs w:val="18"/>
              </w:rPr>
              <w:t>4</w:t>
            </w:r>
            <w:r w:rsidRPr="000C1D43">
              <w:rPr>
                <w:rFonts w:asciiTheme="minorEastAsia" w:eastAsiaTheme="minorEastAsia" w:hAnsiTheme="minorEastAsia" w:hint="eastAsia"/>
                <w:b/>
                <w:szCs w:val="18"/>
              </w:rPr>
              <w:t>号の規定に適合しないこと。</w:t>
            </w:r>
          </w:p>
        </w:tc>
      </w:tr>
      <w:tr w:rsidR="00B9455F" w:rsidRPr="00B9455F" w:rsidTr="00C20239">
        <w:trPr>
          <w:trHeight w:val="2086"/>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B9455F" w:rsidRDefault="00EB045E" w:rsidP="00EB045E">
            <w:pPr>
              <w:jc w:val="center"/>
              <w:rPr>
                <w:rFonts w:asciiTheme="minorEastAsia" w:eastAsiaTheme="minorEastAsia" w:hAnsiTheme="minorEastAsia" w:cs="ＭＳ Ｐゴシック"/>
                <w:b/>
                <w:kern w:val="0"/>
                <w:szCs w:val="18"/>
              </w:rPr>
            </w:pPr>
            <w:r w:rsidRPr="00B9455F">
              <w:rPr>
                <w:rFonts w:asciiTheme="minorEastAsia" w:eastAsiaTheme="minorEastAsia" w:hAnsiTheme="minorEastAsia" w:cs="ＭＳ Ｐゴシック" w:hint="eastAsia"/>
                <w:b/>
                <w:kern w:val="0"/>
                <w:szCs w:val="18"/>
              </w:rPr>
              <w:t>(7)</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jc w:val="left"/>
              <w:rPr>
                <w:rFonts w:asciiTheme="minorEastAsia" w:eastAsiaTheme="minorEastAsia" w:hAnsiTheme="minorEastAsia" w:cs="ＭＳ Ｐゴシック"/>
                <w:b/>
                <w:kern w:val="0"/>
                <w:szCs w:val="18"/>
              </w:rPr>
            </w:pPr>
            <w:r w:rsidRPr="000C1D43">
              <w:rPr>
                <w:rFonts w:asciiTheme="minorEastAsia" w:eastAsiaTheme="minorEastAsia" w:hAnsiTheme="minorEastAsia" w:cs="ＭＳ Ｐゴシック" w:hint="eastAsia"/>
                <w:b/>
                <w:kern w:val="0"/>
                <w:szCs w:val="18"/>
              </w:rPr>
              <w:t>排水再利用配管設備（中水道を含む。）</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雑用水の用途</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雑用水に着色等を行い、目視等により確認する。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B9455F" w:rsidP="001C0DC7">
            <w:pPr>
              <w:ind w:left="315" w:hangingChars="200" w:hanging="315"/>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1)　</w:t>
            </w:r>
            <w:r w:rsidR="00E11BFE" w:rsidRPr="000C1D43">
              <w:rPr>
                <w:rFonts w:asciiTheme="minorEastAsia" w:eastAsiaTheme="minorEastAsia" w:hAnsiTheme="minorEastAsia" w:hint="eastAsia"/>
                <w:b/>
                <w:szCs w:val="18"/>
              </w:rPr>
              <w:t>飲料水の配管設備（これと</w:t>
            </w:r>
            <w:r w:rsidR="001C0DC7" w:rsidRPr="000C1D43">
              <w:rPr>
                <w:rFonts w:asciiTheme="minorEastAsia" w:eastAsiaTheme="minorEastAsia" w:hAnsiTheme="minorEastAsia" w:hint="eastAsia"/>
                <w:b/>
                <w:szCs w:val="18"/>
              </w:rPr>
              <w:t>給水系統を同じくする配管せつびを含む。）とその他の配管設備とは、直接連結（クロスコネクションという。）されていないことを確認する。</w:t>
            </w:r>
          </w:p>
          <w:p w:rsidR="001C0DC7" w:rsidRPr="000C1D43" w:rsidRDefault="00B9455F" w:rsidP="001C0DC7">
            <w:pPr>
              <w:ind w:left="315" w:hangingChars="200" w:hanging="315"/>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2)　</w:t>
            </w:r>
            <w:r w:rsidR="001C0DC7" w:rsidRPr="000C1D43">
              <w:rPr>
                <w:rFonts w:asciiTheme="minorEastAsia" w:eastAsiaTheme="minorEastAsia" w:hAnsiTheme="minorEastAsia" w:hint="eastAsia"/>
                <w:b/>
                <w:szCs w:val="18"/>
              </w:rPr>
              <w:t>排水再利用配管設備は、洗面器、手洗器その他誤飲、誤用のおそれ</w:t>
            </w:r>
            <w:r w:rsidR="00875291" w:rsidRPr="000C1D43">
              <w:rPr>
                <w:rFonts w:asciiTheme="minorEastAsia" w:eastAsiaTheme="minorEastAsia" w:hAnsiTheme="minorEastAsia" w:hint="eastAsia"/>
                <w:b/>
                <w:szCs w:val="18"/>
              </w:rPr>
              <w:t>のある衛生器具に連結されていないことを確認する。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令第129条の2の</w:t>
            </w:r>
            <w:r w:rsidR="00E13CE7" w:rsidRPr="000C1D43">
              <w:rPr>
                <w:rFonts w:asciiTheme="minorEastAsia" w:eastAsiaTheme="minorEastAsia" w:hAnsiTheme="minorEastAsia" w:hint="eastAsia"/>
                <w:b/>
                <w:szCs w:val="18"/>
              </w:rPr>
              <w:t>4</w:t>
            </w:r>
            <w:r w:rsidRPr="000C1D43">
              <w:rPr>
                <w:rFonts w:asciiTheme="minorEastAsia" w:eastAsiaTheme="minorEastAsia" w:hAnsiTheme="minorEastAsia" w:hint="eastAsia"/>
                <w:b/>
                <w:szCs w:val="18"/>
              </w:rPr>
              <w:t>第2項第</w:t>
            </w:r>
            <w:r w:rsidR="00E13CE7" w:rsidRPr="000C1D43">
              <w:rPr>
                <w:rFonts w:asciiTheme="minorEastAsia" w:eastAsiaTheme="minorEastAsia" w:hAnsiTheme="minorEastAsia" w:hint="eastAsia"/>
                <w:b/>
                <w:szCs w:val="18"/>
              </w:rPr>
              <w:t>1</w:t>
            </w:r>
            <w:r w:rsidRPr="000C1D43">
              <w:rPr>
                <w:rFonts w:asciiTheme="minorEastAsia" w:eastAsiaTheme="minorEastAsia" w:hAnsiTheme="minorEastAsia" w:hint="eastAsia"/>
                <w:b/>
                <w:szCs w:val="18"/>
              </w:rPr>
              <w:t>号又は昭和50年建設省告示第1597号第2第</w:t>
            </w:r>
            <w:r w:rsidR="00E13CE7" w:rsidRPr="000C1D43">
              <w:rPr>
                <w:rFonts w:asciiTheme="minorEastAsia" w:eastAsiaTheme="minorEastAsia" w:hAnsiTheme="minorEastAsia" w:hint="eastAsia"/>
                <w:b/>
                <w:szCs w:val="18"/>
              </w:rPr>
              <w:t>6</w:t>
            </w:r>
            <w:r w:rsidRPr="000C1D43">
              <w:rPr>
                <w:rFonts w:asciiTheme="minorEastAsia" w:eastAsiaTheme="minorEastAsia" w:hAnsiTheme="minorEastAsia" w:hint="eastAsia"/>
                <w:b/>
                <w:szCs w:val="18"/>
              </w:rPr>
              <w:t>号ハの規定に適合しないこと。</w:t>
            </w:r>
          </w:p>
        </w:tc>
      </w:tr>
      <w:tr w:rsidR="00B9455F" w:rsidRPr="00B9455F" w:rsidTr="00C20239">
        <w:trPr>
          <w:trHeight w:val="1490"/>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B9455F" w:rsidRDefault="00EB045E" w:rsidP="00EB045E">
            <w:pPr>
              <w:jc w:val="center"/>
              <w:rPr>
                <w:rFonts w:asciiTheme="minorEastAsia" w:eastAsiaTheme="minorEastAsia" w:hAnsiTheme="minorEastAsia" w:cs="ＭＳ Ｐゴシック"/>
                <w:b/>
                <w:kern w:val="0"/>
                <w:szCs w:val="18"/>
              </w:rPr>
            </w:pPr>
            <w:r w:rsidRPr="00B9455F">
              <w:rPr>
                <w:rFonts w:asciiTheme="minorEastAsia" w:eastAsiaTheme="minorEastAsia" w:hAnsiTheme="minorEastAsia" w:cs="ＭＳ Ｐゴシック" w:hint="eastAsia"/>
                <w:b/>
                <w:kern w:val="0"/>
                <w:szCs w:val="18"/>
              </w:rPr>
              <w:t>(8)</w:t>
            </w:r>
          </w:p>
        </w:tc>
        <w:tc>
          <w:tcPr>
            <w:tcW w:w="18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雑用水給水栓の表示の状況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875291"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排水再利用水の配管設備に接続する給水栓には、誤飲、誤用の防止のための識別として、容易に取外しができないもの</w:t>
            </w:r>
            <w:r w:rsidR="003B6FE6" w:rsidRPr="000C1D43">
              <w:rPr>
                <w:rFonts w:asciiTheme="minorEastAsia" w:eastAsiaTheme="minorEastAsia" w:hAnsiTheme="minorEastAsia" w:hint="eastAsia"/>
                <w:b/>
                <w:szCs w:val="18"/>
              </w:rPr>
              <w:t>、文字表示を消す事のできない注意表示又は表示板が目立つ位置に表示されていることを確認する。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昭和50年建設省告示第1597号第2第</w:t>
            </w:r>
            <w:r w:rsidR="00E13CE7" w:rsidRPr="000C1D43">
              <w:rPr>
                <w:rFonts w:asciiTheme="minorEastAsia" w:eastAsiaTheme="minorEastAsia" w:hAnsiTheme="minorEastAsia" w:hint="eastAsia"/>
                <w:b/>
                <w:szCs w:val="18"/>
              </w:rPr>
              <w:t>6</w:t>
            </w:r>
            <w:r w:rsidRPr="000C1D43">
              <w:rPr>
                <w:rFonts w:asciiTheme="minorEastAsia" w:eastAsiaTheme="minorEastAsia" w:hAnsiTheme="minorEastAsia" w:hint="eastAsia"/>
                <w:b/>
                <w:szCs w:val="18"/>
              </w:rPr>
              <w:t>号ニの規定に適合しないこと。</w:t>
            </w:r>
          </w:p>
        </w:tc>
      </w:tr>
      <w:tr w:rsidR="00B9455F" w:rsidRPr="00B9455F" w:rsidTr="00C20239">
        <w:trPr>
          <w:trHeight w:val="927"/>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B9455F" w:rsidRDefault="00EB045E" w:rsidP="00EB045E">
            <w:pPr>
              <w:jc w:val="center"/>
              <w:rPr>
                <w:rFonts w:asciiTheme="minorEastAsia" w:eastAsiaTheme="minorEastAsia" w:hAnsiTheme="minorEastAsia" w:cs="ＭＳ Ｐゴシック"/>
                <w:b/>
                <w:kern w:val="0"/>
                <w:szCs w:val="18"/>
              </w:rPr>
            </w:pPr>
            <w:r w:rsidRPr="00B9455F">
              <w:rPr>
                <w:rFonts w:asciiTheme="minorEastAsia" w:eastAsiaTheme="minorEastAsia" w:hAnsiTheme="minorEastAsia" w:cs="ＭＳ Ｐゴシック" w:hint="eastAsia"/>
                <w:b/>
                <w:kern w:val="0"/>
                <w:szCs w:val="18"/>
              </w:rPr>
              <w:t>(9)</w:t>
            </w:r>
          </w:p>
        </w:tc>
        <w:tc>
          <w:tcPr>
            <w:tcW w:w="18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配管の標識等</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B9455F"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1)　</w:t>
            </w:r>
            <w:r w:rsidR="003B6FE6" w:rsidRPr="000C1D43">
              <w:rPr>
                <w:rFonts w:asciiTheme="minorEastAsia" w:eastAsiaTheme="minorEastAsia" w:hAnsiTheme="minorEastAsia" w:hint="eastAsia"/>
                <w:b/>
                <w:szCs w:val="18"/>
              </w:rPr>
              <w:t>排水再利用水の配管設備であることを示す表示が見やすい方法で水栓及び配管にされていることを確認する。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昭和50年建設省告示第1597号第2第</w:t>
            </w:r>
            <w:r w:rsidR="00E13CE7" w:rsidRPr="000C1D43">
              <w:rPr>
                <w:rFonts w:asciiTheme="minorEastAsia" w:eastAsiaTheme="minorEastAsia" w:hAnsiTheme="minorEastAsia" w:hint="eastAsia"/>
                <w:b/>
                <w:szCs w:val="18"/>
              </w:rPr>
              <w:t>6</w:t>
            </w:r>
            <w:r w:rsidRPr="000C1D43">
              <w:rPr>
                <w:rFonts w:asciiTheme="minorEastAsia" w:eastAsiaTheme="minorEastAsia" w:hAnsiTheme="minorEastAsia" w:hint="eastAsia"/>
                <w:b/>
                <w:szCs w:val="18"/>
              </w:rPr>
              <w:t>号ロの規定に適合しないこと。</w:t>
            </w:r>
          </w:p>
        </w:tc>
      </w:tr>
      <w:tr w:rsidR="00EB045E" w:rsidRPr="008C5FBF" w:rsidTr="00C20239">
        <w:trPr>
          <w:trHeight w:val="567"/>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6025D4" w:rsidRDefault="00EB045E" w:rsidP="00EB045E">
            <w:pPr>
              <w:jc w:val="center"/>
              <w:rPr>
                <w:rFonts w:asciiTheme="minorEastAsia" w:eastAsiaTheme="minorEastAsia" w:hAnsiTheme="minorEastAsia" w:cs="ＭＳ Ｐゴシック"/>
                <w:b/>
                <w:color w:val="000000"/>
                <w:kern w:val="0"/>
                <w:szCs w:val="18"/>
              </w:rPr>
            </w:pPr>
            <w:r w:rsidRPr="006025D4">
              <w:rPr>
                <w:rFonts w:asciiTheme="minorEastAsia" w:eastAsiaTheme="minorEastAsia" w:hAnsiTheme="minorEastAsia" w:cs="ＭＳ Ｐゴシック" w:hint="eastAsia"/>
                <w:b/>
                <w:color w:val="000000"/>
                <w:kern w:val="0"/>
                <w:szCs w:val="18"/>
              </w:rPr>
              <w:lastRenderedPageBreak/>
              <w:t>(10)</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6025D4" w:rsidRDefault="00B9455F" w:rsidP="00EB045E">
            <w:pPr>
              <w:jc w:val="left"/>
              <w:rPr>
                <w:rFonts w:asciiTheme="minorEastAsia" w:eastAsiaTheme="minorEastAsia" w:hAnsiTheme="minorEastAsia" w:cs="ＭＳ Ｐゴシック"/>
                <w:b/>
                <w:color w:val="000000"/>
                <w:kern w:val="0"/>
                <w:szCs w:val="18"/>
              </w:rPr>
            </w:pPr>
            <w:r w:rsidRPr="00B9455F">
              <w:rPr>
                <w:rFonts w:asciiTheme="minorEastAsia" w:eastAsiaTheme="minorEastAsia" w:hAnsiTheme="minorEastAsia" w:cs="ＭＳ Ｐゴシック" w:hint="eastAsia"/>
                <w:b/>
                <w:color w:val="000000"/>
                <w:kern w:val="0"/>
                <w:szCs w:val="18"/>
              </w:rPr>
              <w:t>排水再利用配管設備（中水道を含む。）</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6025D4" w:rsidRDefault="00EB045E" w:rsidP="00EB045E">
            <w:pPr>
              <w:rPr>
                <w:rFonts w:asciiTheme="minorEastAsia" w:eastAsiaTheme="minorEastAsia" w:hAnsiTheme="minorEastAsia"/>
                <w:b/>
                <w:color w:val="000000"/>
                <w:szCs w:val="18"/>
              </w:rPr>
            </w:pPr>
            <w:r w:rsidRPr="006025D4">
              <w:rPr>
                <w:rFonts w:asciiTheme="minorEastAsia" w:eastAsiaTheme="minorEastAsia" w:hAnsiTheme="minorEastAsia" w:hint="eastAsia"/>
                <w:b/>
                <w:color w:val="000000"/>
                <w:szCs w:val="18"/>
              </w:rPr>
              <w:t>雑用水タンク、ポンプ等の設置の状況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30114D" w:rsidRDefault="00EB045E" w:rsidP="00EB045E">
            <w:pPr>
              <w:rPr>
                <w:rFonts w:asciiTheme="minorEastAsia" w:eastAsiaTheme="minorEastAsia" w:hAnsiTheme="minorEastAsia"/>
                <w:b/>
                <w:color w:val="000000"/>
                <w:szCs w:val="18"/>
              </w:rPr>
            </w:pPr>
            <w:r w:rsidRPr="0030114D">
              <w:rPr>
                <w:rFonts w:asciiTheme="minorEastAsia" w:eastAsiaTheme="minorEastAsia" w:hAnsiTheme="minorEastAsia" w:hint="eastAsia"/>
                <w:b/>
                <w:color w:val="000000"/>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5777E3" w:rsidRDefault="00EB045E" w:rsidP="00EB045E">
            <w:pPr>
              <w:rPr>
                <w:rFonts w:asciiTheme="minorEastAsia" w:eastAsiaTheme="minorEastAsia" w:hAnsiTheme="minorEastAsia"/>
                <w:b/>
                <w:szCs w:val="18"/>
              </w:rPr>
            </w:pPr>
            <w:r w:rsidRPr="005777E3">
              <w:rPr>
                <w:rFonts w:asciiTheme="minorEastAsia" w:eastAsiaTheme="minorEastAsia" w:hAnsiTheme="minorEastAsia" w:hint="eastAsia"/>
                <w:b/>
                <w:szCs w:val="18"/>
              </w:rPr>
              <w:t>1)　雑用水タンク、ポンプ等の取付けが堅固であること。</w:t>
            </w:r>
            <w:r w:rsidRPr="005777E3">
              <w:rPr>
                <w:rFonts w:asciiTheme="minorEastAsia" w:eastAsiaTheme="minorEastAsia" w:hAnsiTheme="minorEastAsia" w:hint="eastAsia"/>
                <w:b/>
                <w:szCs w:val="18"/>
              </w:rPr>
              <w:br/>
              <w:t xml:space="preserve">　雑用水タンク、ポンプ、制御盤等は、水圧、地震、その他の振動及び衝撃に対して安全上及び構造上支障のないように支持構造部又は建築物の構造耐力上主要な部分に緊結されていること。</w:t>
            </w:r>
            <w:r w:rsidRPr="005777E3">
              <w:rPr>
                <w:rFonts w:asciiTheme="minorEastAsia" w:eastAsiaTheme="minorEastAsia" w:hAnsiTheme="minorEastAsia" w:hint="eastAsia"/>
                <w:b/>
                <w:szCs w:val="18"/>
              </w:rPr>
              <w:br/>
            </w:r>
            <w:r w:rsidRPr="005777E3">
              <w:rPr>
                <w:rFonts w:asciiTheme="minorEastAsia" w:eastAsiaTheme="minorEastAsia" w:hAnsiTheme="minorEastAsia" w:hint="eastAsia"/>
                <w:b/>
                <w:szCs w:val="18"/>
              </w:rPr>
              <w:br/>
              <w:t>2)　雑用水タンク、ポンプ等に著しい腐食、損傷等がないこと。緊結金物（固定金物、ストッパー等をいう）に発錆や腐食はないか確認する。また、錆止め、防腐のための措置が講じられていることを確認する。</w:t>
            </w:r>
            <w:r w:rsidRPr="005777E3">
              <w:rPr>
                <w:rFonts w:asciiTheme="minorEastAsia" w:eastAsiaTheme="minorEastAsia" w:hAnsiTheme="minorEastAsia" w:hint="eastAsia"/>
                <w:b/>
                <w:szCs w:val="18"/>
              </w:rPr>
              <w:br/>
            </w:r>
            <w:r w:rsidRPr="005777E3">
              <w:rPr>
                <w:rFonts w:asciiTheme="minorEastAsia" w:eastAsiaTheme="minorEastAsia" w:hAnsiTheme="minorEastAsia" w:hint="eastAsia"/>
                <w:b/>
                <w:szCs w:val="18"/>
              </w:rPr>
              <w:br/>
              <w:t>3)　アンカーボルト等が埋め込まれているコンクリート基礎の劣化や、き裂等がないことを確認する。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6025D4" w:rsidRDefault="00EB045E" w:rsidP="00EB045E">
            <w:pPr>
              <w:rPr>
                <w:rFonts w:asciiTheme="minorEastAsia" w:eastAsiaTheme="minorEastAsia" w:hAnsiTheme="minorEastAsia"/>
                <w:b/>
                <w:color w:val="000000"/>
                <w:szCs w:val="18"/>
              </w:rPr>
            </w:pPr>
            <w:r w:rsidRPr="006025D4">
              <w:rPr>
                <w:rFonts w:asciiTheme="minorEastAsia" w:eastAsiaTheme="minorEastAsia" w:hAnsiTheme="minorEastAsia" w:hint="eastAsia"/>
                <w:b/>
                <w:color w:val="000000"/>
                <w:szCs w:val="18"/>
              </w:rPr>
              <w:t>取付けが堅固でないこと又は著しい腐食、損傷等があること。</w:t>
            </w:r>
          </w:p>
        </w:tc>
      </w:tr>
      <w:tr w:rsidR="00EB045E" w:rsidRPr="008C5FBF" w:rsidTr="00C20239">
        <w:trPr>
          <w:trHeight w:val="567"/>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6025D4" w:rsidRDefault="00EB045E" w:rsidP="00EB045E">
            <w:pPr>
              <w:jc w:val="center"/>
              <w:rPr>
                <w:rFonts w:asciiTheme="minorEastAsia" w:eastAsiaTheme="minorEastAsia" w:hAnsiTheme="minorEastAsia" w:cs="ＭＳ Ｐゴシック"/>
                <w:b/>
                <w:color w:val="000000"/>
                <w:kern w:val="0"/>
                <w:szCs w:val="18"/>
              </w:rPr>
            </w:pPr>
            <w:r w:rsidRPr="006025D4">
              <w:rPr>
                <w:rFonts w:asciiTheme="minorEastAsia" w:eastAsiaTheme="minorEastAsia" w:hAnsiTheme="minorEastAsia" w:cs="ＭＳ Ｐゴシック" w:hint="eastAsia"/>
                <w:b/>
                <w:color w:val="000000"/>
                <w:kern w:val="0"/>
                <w:szCs w:val="18"/>
              </w:rPr>
              <w:t>(11)</w:t>
            </w:r>
          </w:p>
        </w:tc>
        <w:tc>
          <w:tcPr>
            <w:tcW w:w="18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6025D4" w:rsidRDefault="00EB045E" w:rsidP="00EB045E">
            <w:pPr>
              <w:jc w:val="left"/>
              <w:rPr>
                <w:rFonts w:asciiTheme="minorEastAsia" w:eastAsiaTheme="minorEastAsia" w:hAnsiTheme="minorEastAsia" w:cs="ＭＳ Ｐゴシック"/>
                <w:b/>
                <w:color w:val="000000"/>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30114D" w:rsidRDefault="00EB045E" w:rsidP="00EB045E">
            <w:pPr>
              <w:rPr>
                <w:rFonts w:asciiTheme="minorEastAsia" w:eastAsiaTheme="minorEastAsia" w:hAnsiTheme="minorEastAsia"/>
                <w:b/>
                <w:color w:val="000000"/>
                <w:szCs w:val="18"/>
              </w:rPr>
            </w:pPr>
            <w:r w:rsidRPr="006025D4">
              <w:rPr>
                <w:rFonts w:asciiTheme="minorEastAsia" w:eastAsiaTheme="minorEastAsia" w:hAnsiTheme="minorEastAsia" w:hint="eastAsia"/>
                <w:b/>
                <w:color w:val="000000"/>
                <w:szCs w:val="18"/>
              </w:rPr>
              <w:t>衛生器具の取付けの状況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30114D" w:rsidRDefault="00EB045E" w:rsidP="00EB045E">
            <w:pPr>
              <w:rPr>
                <w:rFonts w:asciiTheme="minorEastAsia" w:eastAsiaTheme="minorEastAsia" w:hAnsiTheme="minorEastAsia"/>
                <w:b/>
                <w:color w:val="000000"/>
                <w:szCs w:val="18"/>
              </w:rPr>
            </w:pPr>
            <w:r w:rsidRPr="0030114D">
              <w:rPr>
                <w:rFonts w:asciiTheme="minorEastAsia" w:eastAsiaTheme="minorEastAsia" w:hAnsiTheme="minorEastAsia" w:hint="eastAsia"/>
                <w:b/>
                <w:color w:val="000000"/>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2F1D9E" w:rsidRDefault="00EB045E" w:rsidP="00EB045E">
            <w:pPr>
              <w:rPr>
                <w:rFonts w:asciiTheme="minorEastAsia" w:eastAsiaTheme="minorEastAsia" w:hAnsiTheme="minorEastAsia"/>
                <w:b/>
                <w:szCs w:val="18"/>
              </w:rPr>
            </w:pPr>
            <w:r w:rsidRPr="002F1D9E">
              <w:rPr>
                <w:rFonts w:asciiTheme="minorEastAsia" w:eastAsiaTheme="minorEastAsia" w:hAnsiTheme="minorEastAsia" w:hint="eastAsia"/>
                <w:b/>
                <w:szCs w:val="18"/>
              </w:rPr>
              <w:t>1)　消毒装置の消毒液量は十分確保されていること。また消毒装置は十分に機能していること。</w:t>
            </w:r>
            <w:r w:rsidRPr="002F1D9E">
              <w:rPr>
                <w:rFonts w:asciiTheme="minorEastAsia" w:eastAsiaTheme="minorEastAsia" w:hAnsiTheme="minorEastAsia" w:hint="eastAsia"/>
                <w:b/>
                <w:szCs w:val="18"/>
              </w:rPr>
              <w:br/>
              <w:t>2)　排水再利用水の水質基準及び検査頻度は、ビル衛生管理法施行規則第４条の２に規定されている。また、排水再利用水や雨水などを水源とする場合の雑用水の使用用途別水質基準及び検査頻度は、建築設備定期検査業務基準書中の表を参照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6025D4" w:rsidRDefault="00EB045E" w:rsidP="00EB045E">
            <w:pPr>
              <w:rPr>
                <w:rFonts w:asciiTheme="minorEastAsia" w:eastAsiaTheme="minorEastAsia" w:hAnsiTheme="minorEastAsia"/>
                <w:b/>
                <w:color w:val="000000"/>
                <w:szCs w:val="18"/>
              </w:rPr>
            </w:pPr>
            <w:r w:rsidRPr="006025D4">
              <w:rPr>
                <w:rFonts w:asciiTheme="minorEastAsia" w:eastAsiaTheme="minorEastAsia" w:hAnsiTheme="minorEastAsia" w:hint="eastAsia"/>
                <w:b/>
                <w:color w:val="000000"/>
                <w:szCs w:val="18"/>
              </w:rPr>
              <w:t>消毒液がなくなり、装置が機能しないこと。</w:t>
            </w:r>
          </w:p>
        </w:tc>
      </w:tr>
    </w:tbl>
    <w:p w:rsidR="00D9401F" w:rsidRDefault="00D9401F"/>
    <w:p w:rsidR="00D9401F" w:rsidRDefault="00D9401F"/>
    <w:p w:rsidR="00CF1CA1" w:rsidRDefault="00CF1CA1"/>
    <w:p w:rsidR="00CF1CA1" w:rsidRDefault="00CF1CA1"/>
    <w:p w:rsidR="00CF1CA1" w:rsidRDefault="00CF1CA1"/>
    <w:p w:rsidR="00CF1CA1" w:rsidRDefault="00CF1CA1"/>
    <w:p w:rsidR="00CF1CA1" w:rsidRDefault="00CF1CA1"/>
    <w:p w:rsidR="00CF1CA1" w:rsidRDefault="00CF1CA1"/>
    <w:tbl>
      <w:tblPr>
        <w:tblW w:w="14885" w:type="dxa"/>
        <w:tblInd w:w="109" w:type="dxa"/>
        <w:tblCellMar>
          <w:left w:w="99" w:type="dxa"/>
          <w:right w:w="99" w:type="dxa"/>
        </w:tblCellMar>
        <w:tblLook w:val="04A0" w:firstRow="1" w:lastRow="0" w:firstColumn="1" w:lastColumn="0" w:noHBand="0" w:noVBand="1"/>
      </w:tblPr>
      <w:tblGrid>
        <w:gridCol w:w="699"/>
        <w:gridCol w:w="851"/>
        <w:gridCol w:w="992"/>
        <w:gridCol w:w="2126"/>
        <w:gridCol w:w="3260"/>
        <w:gridCol w:w="3402"/>
        <w:gridCol w:w="3555"/>
      </w:tblGrid>
      <w:tr w:rsidR="00D9401F" w:rsidRPr="00057F12" w:rsidTr="00C20239">
        <w:trPr>
          <w:trHeight w:val="420"/>
          <w:tblHeader/>
        </w:trPr>
        <w:tc>
          <w:tcPr>
            <w:tcW w:w="699" w:type="dxa"/>
            <w:tcBorders>
              <w:top w:val="single" w:sz="12" w:space="0" w:color="auto"/>
              <w:left w:val="single" w:sz="12" w:space="0" w:color="auto"/>
              <w:bottom w:val="single" w:sz="12" w:space="0" w:color="auto"/>
              <w:right w:val="single" w:sz="12" w:space="0" w:color="auto"/>
            </w:tcBorders>
            <w:shd w:val="clear" w:color="000000" w:fill="FFFFFF"/>
            <w:vAlign w:val="center"/>
          </w:tcPr>
          <w:p w:rsidR="00D9401F" w:rsidRPr="001817BB" w:rsidRDefault="00D9401F" w:rsidP="00103338">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lastRenderedPageBreak/>
              <w:t>番号</w:t>
            </w:r>
          </w:p>
        </w:tc>
        <w:tc>
          <w:tcPr>
            <w:tcW w:w="1843"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D9401F" w:rsidRPr="001817BB" w:rsidRDefault="00D9401F" w:rsidP="00103338">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(い)</w:t>
            </w:r>
            <w:r w:rsidRPr="00057F12">
              <w:rPr>
                <w:rFonts w:asciiTheme="majorEastAsia" w:eastAsiaTheme="majorEastAsia" w:hAnsiTheme="majorEastAsia" w:cs="ＭＳ Ｐゴシック" w:hint="eastAsia"/>
                <w:b/>
                <w:color w:val="000000"/>
                <w:kern w:val="0"/>
                <w:sz w:val="20"/>
                <w:szCs w:val="20"/>
              </w:rPr>
              <w:t>点検</w:t>
            </w:r>
            <w:r w:rsidRPr="001817BB">
              <w:rPr>
                <w:rFonts w:asciiTheme="majorEastAsia" w:eastAsiaTheme="majorEastAsia" w:hAnsiTheme="majorEastAsia" w:cs="ＭＳ Ｐゴシック" w:hint="eastAsia"/>
                <w:b/>
                <w:color w:val="000000"/>
                <w:kern w:val="0"/>
                <w:sz w:val="20"/>
                <w:szCs w:val="20"/>
              </w:rPr>
              <w:t>項目</w:t>
            </w:r>
          </w:p>
        </w:tc>
        <w:tc>
          <w:tcPr>
            <w:tcW w:w="2126" w:type="dxa"/>
            <w:tcBorders>
              <w:top w:val="single" w:sz="12" w:space="0" w:color="auto"/>
              <w:left w:val="single" w:sz="12" w:space="0" w:color="auto"/>
              <w:bottom w:val="single" w:sz="12" w:space="0" w:color="auto"/>
              <w:right w:val="single" w:sz="12" w:space="0" w:color="auto"/>
            </w:tcBorders>
            <w:shd w:val="clear" w:color="000000" w:fill="FFFFFF"/>
          </w:tcPr>
          <w:p w:rsidR="00D9401F" w:rsidRPr="001817BB" w:rsidRDefault="00D9401F" w:rsidP="00103338">
            <w:pPr>
              <w:jc w:val="center"/>
              <w:rPr>
                <w:rFonts w:asciiTheme="majorEastAsia" w:eastAsiaTheme="majorEastAsia" w:hAnsiTheme="majorEastAsia" w:cs="ＭＳ Ｐゴシック"/>
                <w:b/>
                <w:color w:val="000000"/>
                <w:kern w:val="0"/>
                <w:sz w:val="20"/>
                <w:szCs w:val="20"/>
              </w:rPr>
            </w:pPr>
            <w:r>
              <w:rPr>
                <w:rFonts w:asciiTheme="majorEastAsia" w:eastAsiaTheme="majorEastAsia" w:hAnsiTheme="majorEastAsia" w:cs="ＭＳ Ｐゴシック" w:hint="eastAsia"/>
                <w:b/>
                <w:color w:val="000000"/>
                <w:kern w:val="0"/>
                <w:sz w:val="20"/>
                <w:szCs w:val="20"/>
              </w:rPr>
              <w:t>（ろ）点検事項</w:t>
            </w:r>
          </w:p>
        </w:tc>
        <w:tc>
          <w:tcPr>
            <w:tcW w:w="326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9401F" w:rsidRPr="001817BB" w:rsidRDefault="00D9401F" w:rsidP="00103338">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は</w:t>
            </w:r>
            <w:r w:rsidRPr="001817BB">
              <w:rPr>
                <w:rFonts w:asciiTheme="majorEastAsia" w:eastAsiaTheme="majorEastAsia" w:hAnsiTheme="majorEastAsia" w:cs="ＭＳ Ｐゴシック" w:hint="eastAsia"/>
                <w:b/>
                <w:color w:val="000000"/>
                <w:kern w:val="0"/>
                <w:sz w:val="20"/>
                <w:szCs w:val="20"/>
              </w:rPr>
              <w:t>)</w:t>
            </w:r>
            <w:r w:rsidRPr="00057F12">
              <w:rPr>
                <w:rFonts w:asciiTheme="majorEastAsia" w:eastAsiaTheme="majorEastAsia" w:hAnsiTheme="majorEastAsia" w:cs="ＭＳ Ｐゴシック" w:hint="eastAsia"/>
                <w:b/>
                <w:color w:val="000000"/>
                <w:kern w:val="0"/>
                <w:sz w:val="20"/>
                <w:szCs w:val="20"/>
              </w:rPr>
              <w:t>点検方法</w:t>
            </w:r>
          </w:p>
        </w:tc>
        <w:tc>
          <w:tcPr>
            <w:tcW w:w="3402" w:type="dxa"/>
            <w:tcBorders>
              <w:top w:val="single" w:sz="12" w:space="0" w:color="auto"/>
              <w:left w:val="single" w:sz="12" w:space="0" w:color="auto"/>
              <w:bottom w:val="single" w:sz="12" w:space="0" w:color="auto"/>
              <w:right w:val="single" w:sz="12" w:space="0" w:color="auto"/>
            </w:tcBorders>
            <w:shd w:val="clear" w:color="000000" w:fill="FFFFFF"/>
            <w:vAlign w:val="center"/>
          </w:tcPr>
          <w:p w:rsidR="00D9401F" w:rsidRPr="001817BB" w:rsidRDefault="00D9401F" w:rsidP="00103338">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点検手法</w:t>
            </w:r>
          </w:p>
        </w:tc>
        <w:tc>
          <w:tcPr>
            <w:tcW w:w="3555" w:type="dxa"/>
            <w:tcBorders>
              <w:top w:val="single" w:sz="12" w:space="0" w:color="auto"/>
              <w:left w:val="single" w:sz="12" w:space="0" w:color="auto"/>
              <w:bottom w:val="single" w:sz="12" w:space="0" w:color="auto"/>
              <w:right w:val="single" w:sz="12" w:space="0" w:color="auto"/>
            </w:tcBorders>
            <w:shd w:val="clear" w:color="000000" w:fill="FFFFFF"/>
          </w:tcPr>
          <w:p w:rsidR="00D9401F" w:rsidRPr="00057F12" w:rsidRDefault="00D9401F" w:rsidP="00103338">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に</w:t>
            </w:r>
            <w:r w:rsidRPr="00057F12">
              <w:rPr>
                <w:rFonts w:asciiTheme="majorEastAsia" w:eastAsiaTheme="majorEastAsia" w:hAnsiTheme="majorEastAsia" w:cs="ＭＳ Ｐゴシック" w:hint="eastAsia"/>
                <w:b/>
                <w:color w:val="000000"/>
                <w:kern w:val="0"/>
                <w:sz w:val="20"/>
                <w:szCs w:val="20"/>
              </w:rPr>
              <w:t>)判定基準</w:t>
            </w:r>
          </w:p>
        </w:tc>
      </w:tr>
      <w:tr w:rsidR="00EB045E" w:rsidRPr="008C5FBF" w:rsidTr="00C20239">
        <w:trPr>
          <w:trHeight w:val="567"/>
        </w:trPr>
        <w:tc>
          <w:tcPr>
            <w:tcW w:w="699" w:type="dxa"/>
            <w:tcBorders>
              <w:top w:val="single" w:sz="12" w:space="0" w:color="auto"/>
              <w:left w:val="single" w:sz="4" w:space="0" w:color="auto"/>
              <w:bottom w:val="single" w:sz="4" w:space="0" w:color="auto"/>
              <w:right w:val="single" w:sz="4" w:space="0" w:color="auto"/>
            </w:tcBorders>
            <w:shd w:val="clear" w:color="000000" w:fill="FFFFFF"/>
            <w:vAlign w:val="center"/>
          </w:tcPr>
          <w:p w:rsidR="00EB045E" w:rsidRPr="006025D4" w:rsidRDefault="00EB045E" w:rsidP="00EB045E">
            <w:pPr>
              <w:jc w:val="center"/>
              <w:rPr>
                <w:rFonts w:asciiTheme="minorEastAsia" w:eastAsiaTheme="minorEastAsia" w:hAnsiTheme="minorEastAsia" w:cs="ＭＳ Ｐゴシック"/>
                <w:b/>
                <w:color w:val="000000"/>
                <w:kern w:val="0"/>
                <w:szCs w:val="18"/>
              </w:rPr>
            </w:pPr>
            <w:r w:rsidRPr="006025D4">
              <w:rPr>
                <w:rFonts w:asciiTheme="minorEastAsia" w:eastAsiaTheme="minorEastAsia" w:hAnsiTheme="minorEastAsia" w:cs="ＭＳ Ｐゴシック" w:hint="eastAsia"/>
                <w:b/>
                <w:color w:val="000000"/>
                <w:kern w:val="0"/>
                <w:szCs w:val="18"/>
              </w:rPr>
              <w:t>(12)</w:t>
            </w:r>
          </w:p>
        </w:tc>
        <w:tc>
          <w:tcPr>
            <w:tcW w:w="851" w:type="dxa"/>
            <w:vMerge w:val="restart"/>
            <w:tcBorders>
              <w:top w:val="single" w:sz="12"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jc w:val="left"/>
              <w:rPr>
                <w:rFonts w:asciiTheme="minorEastAsia" w:eastAsiaTheme="minorEastAsia" w:hAnsiTheme="minorEastAsia" w:cs="ＭＳ Ｐゴシック"/>
                <w:b/>
                <w:kern w:val="0"/>
                <w:szCs w:val="18"/>
              </w:rPr>
            </w:pPr>
            <w:r w:rsidRPr="000C1D43">
              <w:rPr>
                <w:rFonts w:asciiTheme="minorEastAsia" w:eastAsiaTheme="minorEastAsia" w:hAnsiTheme="minorEastAsia" w:cs="ＭＳ Ｐゴシック" w:hint="eastAsia"/>
                <w:b/>
                <w:kern w:val="0"/>
                <w:szCs w:val="18"/>
              </w:rPr>
              <w:t>その他</w:t>
            </w:r>
          </w:p>
        </w:tc>
        <w:tc>
          <w:tcPr>
            <w:tcW w:w="992" w:type="dxa"/>
            <w:tcBorders>
              <w:top w:val="single" w:sz="12"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eastAsia="ＭＳ Ｐゴシック"/>
                <w:b/>
                <w:szCs w:val="18"/>
              </w:rPr>
            </w:pPr>
            <w:r w:rsidRPr="000C1D43">
              <w:rPr>
                <w:rFonts w:hint="eastAsia"/>
                <w:b/>
                <w:szCs w:val="18"/>
              </w:rPr>
              <w:t>衛生器具</w:t>
            </w:r>
          </w:p>
        </w:tc>
        <w:tc>
          <w:tcPr>
            <w:tcW w:w="2126" w:type="dxa"/>
            <w:tcBorders>
              <w:top w:val="single" w:sz="12"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衛生器具の取付けの状況</w:t>
            </w:r>
          </w:p>
        </w:tc>
        <w:tc>
          <w:tcPr>
            <w:tcW w:w="3260" w:type="dxa"/>
            <w:tcBorders>
              <w:top w:val="single" w:sz="12"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目視により確認する。</w:t>
            </w:r>
          </w:p>
        </w:tc>
        <w:tc>
          <w:tcPr>
            <w:tcW w:w="3402" w:type="dxa"/>
            <w:tcBorders>
              <w:top w:val="single" w:sz="12"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1)　衛生器具の取付けが堅固であること。</w:t>
            </w:r>
            <w:r w:rsidRPr="000C1D43">
              <w:rPr>
                <w:rFonts w:asciiTheme="minorEastAsia" w:eastAsiaTheme="minorEastAsia" w:hAnsiTheme="minorEastAsia" w:hint="eastAsia"/>
                <w:b/>
                <w:szCs w:val="18"/>
              </w:rPr>
              <w:br/>
            </w:r>
            <w:r w:rsidRPr="000C1D43">
              <w:rPr>
                <w:rFonts w:asciiTheme="minorEastAsia" w:eastAsiaTheme="minorEastAsia" w:hAnsiTheme="minorEastAsia" w:hint="eastAsia"/>
                <w:b/>
                <w:szCs w:val="18"/>
              </w:rPr>
              <w:br/>
              <w:t>2)　衛生器具に損傷等がないこと。</w:t>
            </w:r>
            <w:r w:rsidRPr="000C1D43">
              <w:rPr>
                <w:rFonts w:asciiTheme="minorEastAsia" w:eastAsiaTheme="minorEastAsia" w:hAnsiTheme="minorEastAsia" w:hint="eastAsia"/>
                <w:b/>
                <w:szCs w:val="18"/>
              </w:rPr>
              <w:br/>
            </w:r>
            <w:r w:rsidRPr="000C1D43">
              <w:rPr>
                <w:rFonts w:asciiTheme="minorEastAsia" w:eastAsiaTheme="minorEastAsia" w:hAnsiTheme="minorEastAsia" w:hint="eastAsia"/>
                <w:b/>
                <w:szCs w:val="18"/>
              </w:rPr>
              <w:br/>
              <w:t>① 「衛生器具」とは、水を供給するため、液体若しくは洗浄されるべき汚物を受け入れるため、又はそれを排出するために設けられた給水器具（給水栓、洗浄弁など）、水受け容器（便器・洗面器類、流し類など）、排水器具（排水金具、トラップなど）及び付属品の総称をいう。</w:t>
            </w:r>
            <w:r w:rsidRPr="000C1D43">
              <w:rPr>
                <w:rFonts w:asciiTheme="minorEastAsia" w:eastAsiaTheme="minorEastAsia" w:hAnsiTheme="minorEastAsia" w:hint="eastAsia"/>
                <w:b/>
                <w:szCs w:val="18"/>
              </w:rPr>
              <w:br/>
              <w:t>② 「水を入れ、又は受ける設備」とは、前者は各種水槽、プール、池等の長時間水を滞留するもの、後者は台所流し、洗面器、掃除用流し等水を貯留しうる設備をいう。</w:t>
            </w:r>
            <w:r w:rsidRPr="000C1D43">
              <w:rPr>
                <w:rFonts w:asciiTheme="minorEastAsia" w:eastAsiaTheme="minorEastAsia" w:hAnsiTheme="minorEastAsia" w:hint="eastAsia"/>
                <w:b/>
                <w:szCs w:val="18"/>
              </w:rPr>
              <w:br/>
              <w:t>③ 「水栓の開口部」とは、蛇口の開口部だけでなく、弁の操作によって水の供給を行なう配管の開口部も含まれる。</w:t>
            </w:r>
          </w:p>
        </w:tc>
        <w:tc>
          <w:tcPr>
            <w:tcW w:w="3555" w:type="dxa"/>
            <w:tcBorders>
              <w:top w:val="single" w:sz="12"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令第129条の2の</w:t>
            </w:r>
            <w:r w:rsidR="00AF2539" w:rsidRPr="000C1D43">
              <w:rPr>
                <w:rFonts w:asciiTheme="minorEastAsia" w:eastAsiaTheme="minorEastAsia" w:hAnsiTheme="minorEastAsia" w:hint="eastAsia"/>
                <w:b/>
                <w:szCs w:val="18"/>
              </w:rPr>
              <w:t>4</w:t>
            </w:r>
            <w:r w:rsidRPr="000C1D43">
              <w:rPr>
                <w:rFonts w:asciiTheme="minorEastAsia" w:eastAsiaTheme="minorEastAsia" w:hAnsiTheme="minorEastAsia" w:hint="eastAsia"/>
                <w:b/>
                <w:szCs w:val="18"/>
              </w:rPr>
              <w:t>第2項第</w:t>
            </w:r>
            <w:r w:rsidR="00E13CE7" w:rsidRPr="000C1D43">
              <w:rPr>
                <w:rFonts w:asciiTheme="minorEastAsia" w:eastAsiaTheme="minorEastAsia" w:hAnsiTheme="minorEastAsia" w:hint="eastAsia"/>
                <w:b/>
                <w:szCs w:val="18"/>
              </w:rPr>
              <w:t>2</w:t>
            </w:r>
            <w:r w:rsidRPr="000C1D43">
              <w:rPr>
                <w:rFonts w:asciiTheme="minorEastAsia" w:eastAsiaTheme="minorEastAsia" w:hAnsiTheme="minorEastAsia" w:hint="eastAsia"/>
                <w:b/>
                <w:szCs w:val="18"/>
              </w:rPr>
              <w:t>号の規定に適合しないこと、取付けが堅固でないこと又は損傷があること。</w:t>
            </w:r>
          </w:p>
        </w:tc>
      </w:tr>
      <w:tr w:rsidR="00CF1CA1" w:rsidRPr="00CF1CA1" w:rsidTr="00945200">
        <w:trPr>
          <w:trHeight w:val="4395"/>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CF1CA1" w:rsidRDefault="00EB045E" w:rsidP="00EB045E">
            <w:pPr>
              <w:jc w:val="center"/>
              <w:rPr>
                <w:rFonts w:asciiTheme="minorEastAsia" w:eastAsiaTheme="minorEastAsia" w:hAnsiTheme="minorEastAsia" w:cs="ＭＳ Ｐゴシック"/>
                <w:b/>
                <w:kern w:val="0"/>
                <w:szCs w:val="18"/>
              </w:rPr>
            </w:pPr>
            <w:r w:rsidRPr="00CF1CA1">
              <w:rPr>
                <w:rFonts w:asciiTheme="minorEastAsia" w:eastAsiaTheme="minorEastAsia" w:hAnsiTheme="minorEastAsia" w:cs="ＭＳ Ｐゴシック" w:hint="eastAsia"/>
                <w:b/>
                <w:kern w:val="0"/>
                <w:szCs w:val="18"/>
              </w:rPr>
              <w:t>(13)</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jc w:val="left"/>
              <w:rPr>
                <w:rFonts w:asciiTheme="minorEastAsia" w:eastAsiaTheme="minorEastAsia" w:hAnsiTheme="minorEastAsia" w:cs="ＭＳ Ｐゴシック"/>
                <w:b/>
                <w:kern w:val="0"/>
                <w:szCs w:val="18"/>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b/>
                <w:szCs w:val="18"/>
              </w:rPr>
            </w:pPr>
            <w:r w:rsidRPr="000C1D43">
              <w:rPr>
                <w:rFonts w:hint="eastAsia"/>
                <w:b/>
                <w:szCs w:val="18"/>
              </w:rPr>
              <w:t>排水トラップ</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排水トラップの取付けの状況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目視により確認するとともに、必要に応じて鋼製巻尺等により測定する。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D9401F"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次の基準に</w:t>
            </w:r>
            <w:r w:rsidR="003B3D43" w:rsidRPr="000C1D43">
              <w:rPr>
                <w:rFonts w:asciiTheme="minorEastAsia" w:eastAsiaTheme="minorEastAsia" w:hAnsiTheme="minorEastAsia" w:hint="eastAsia"/>
                <w:b/>
                <w:szCs w:val="18"/>
              </w:rPr>
              <w:t>適合していることを確認する。</w:t>
            </w:r>
          </w:p>
          <w:p w:rsidR="00330E32" w:rsidRPr="000C1D43" w:rsidRDefault="00CF1CA1" w:rsidP="00330E32">
            <w:pPr>
              <w:ind w:left="315" w:hangingChars="200" w:hanging="315"/>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1)　</w:t>
            </w:r>
            <w:r w:rsidR="003B3D43" w:rsidRPr="000C1D43">
              <w:rPr>
                <w:rFonts w:asciiTheme="minorEastAsia" w:eastAsiaTheme="minorEastAsia" w:hAnsiTheme="minorEastAsia" w:hint="eastAsia"/>
                <w:b/>
                <w:szCs w:val="18"/>
              </w:rPr>
              <w:t>雨水排水管</w:t>
            </w:r>
            <w:r w:rsidR="00330E32" w:rsidRPr="000C1D43">
              <w:rPr>
                <w:rFonts w:asciiTheme="minorEastAsia" w:eastAsiaTheme="minorEastAsia" w:hAnsiTheme="minorEastAsia" w:hint="eastAsia"/>
                <w:b/>
                <w:szCs w:val="18"/>
              </w:rPr>
              <w:t>（雨水排水立て管うを除く）　　を汚水排水のための配管設備に連結する場合においては、当該雨水排水管に排水トラップが設けられていること。</w:t>
            </w:r>
          </w:p>
          <w:p w:rsidR="009A56FA" w:rsidRPr="000C1D43" w:rsidRDefault="00CF1CA1" w:rsidP="00330E32">
            <w:pPr>
              <w:ind w:left="315" w:hangingChars="200" w:hanging="315"/>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2)　</w:t>
            </w:r>
            <w:r w:rsidR="00330E32" w:rsidRPr="000C1D43">
              <w:rPr>
                <w:rFonts w:asciiTheme="minorEastAsia" w:eastAsiaTheme="minorEastAsia" w:hAnsiTheme="minorEastAsia" w:hint="eastAsia"/>
                <w:b/>
                <w:szCs w:val="18"/>
              </w:rPr>
              <w:t>二重トラップとならないように設けられていること。</w:t>
            </w:r>
            <w:r w:rsidR="009A56FA" w:rsidRPr="000C1D43">
              <w:rPr>
                <w:rFonts w:asciiTheme="minorEastAsia" w:eastAsiaTheme="minorEastAsia" w:hAnsiTheme="minorEastAsia" w:hint="eastAsia"/>
                <w:b/>
                <w:szCs w:val="18"/>
              </w:rPr>
              <w:t>同一排水配管系統で直列に２個のトラップが設けられていないこと。直列に２個のトラップを設けることは、排水の円滑な流れを阻害するので禁止されている。</w:t>
            </w:r>
          </w:p>
          <w:p w:rsidR="009A56FA" w:rsidRPr="000C1D43" w:rsidRDefault="00CF1CA1" w:rsidP="00330E32">
            <w:pPr>
              <w:ind w:left="315" w:hangingChars="200" w:hanging="315"/>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3)　</w:t>
            </w:r>
            <w:r w:rsidR="009A56FA" w:rsidRPr="000C1D43">
              <w:rPr>
                <w:rFonts w:asciiTheme="minorEastAsia" w:eastAsiaTheme="minorEastAsia" w:hAnsiTheme="minorEastAsia" w:hint="eastAsia"/>
                <w:b/>
                <w:szCs w:val="18"/>
              </w:rPr>
              <w:t>汚水に含まれる汚物等が付着し、又は沈殿しない構造であること。</w:t>
            </w:r>
          </w:p>
          <w:p w:rsidR="003B3D43" w:rsidRPr="000C1D43" w:rsidRDefault="00CF1CA1" w:rsidP="00330E32">
            <w:pPr>
              <w:ind w:left="315" w:hangingChars="200" w:hanging="315"/>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4)　</w:t>
            </w:r>
            <w:r w:rsidR="00AA7286" w:rsidRPr="000C1D43">
              <w:rPr>
                <w:rFonts w:asciiTheme="minorEastAsia" w:eastAsiaTheme="minorEastAsia" w:hAnsiTheme="minorEastAsia" w:hint="eastAsia"/>
                <w:b/>
                <w:szCs w:val="18"/>
              </w:rPr>
              <w:t>排水トラップの深さ（排水管内の臭気、衛生害虫等の移動を防止するための有効な深さ</w:t>
            </w:r>
            <w:r w:rsidR="00650BDF" w:rsidRPr="000C1D43">
              <w:rPr>
                <w:rFonts w:asciiTheme="minorEastAsia" w:eastAsiaTheme="minorEastAsia" w:hAnsiTheme="minorEastAsia" w:hint="eastAsia"/>
                <w:b/>
                <w:szCs w:val="18"/>
              </w:rPr>
              <w:t>をいう</w:t>
            </w:r>
            <w:r w:rsidR="00AA7286" w:rsidRPr="000C1D43">
              <w:rPr>
                <w:rFonts w:asciiTheme="minorEastAsia" w:eastAsiaTheme="minorEastAsia" w:hAnsiTheme="minorEastAsia" w:hint="eastAsia"/>
                <w:b/>
                <w:szCs w:val="18"/>
              </w:rPr>
              <w:t>。）は、５ｃｍ以上１０ｃｍ以下（阻集器を兼ねる排水トラップにあっては５ｃｍ以上）であること。</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昭和50年建設省告示第1597号第2第</w:t>
            </w:r>
            <w:r w:rsidR="00E13CE7" w:rsidRPr="000C1D43">
              <w:rPr>
                <w:rFonts w:asciiTheme="minorEastAsia" w:eastAsiaTheme="minorEastAsia" w:hAnsiTheme="minorEastAsia" w:hint="eastAsia"/>
                <w:b/>
                <w:szCs w:val="18"/>
              </w:rPr>
              <w:t>3</w:t>
            </w:r>
            <w:r w:rsidRPr="000C1D43">
              <w:rPr>
                <w:rFonts w:asciiTheme="minorEastAsia" w:eastAsiaTheme="minorEastAsia" w:hAnsiTheme="minorEastAsia" w:hint="eastAsia"/>
                <w:b/>
                <w:szCs w:val="18"/>
              </w:rPr>
              <w:t>号イ、ロ、ハ又はニの規定に適合しないこと。</w:t>
            </w:r>
          </w:p>
        </w:tc>
      </w:tr>
      <w:tr w:rsidR="00CF1CA1" w:rsidRPr="00CF1CA1" w:rsidTr="00945200">
        <w:trPr>
          <w:trHeight w:val="2355"/>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CF1CA1" w:rsidRPr="00CF1CA1" w:rsidRDefault="00CF1CA1" w:rsidP="00CF1CA1">
            <w:pPr>
              <w:jc w:val="center"/>
              <w:rPr>
                <w:rFonts w:asciiTheme="minorEastAsia" w:eastAsiaTheme="minorEastAsia" w:hAnsiTheme="minorEastAsia" w:cs="ＭＳ Ｐゴシック"/>
                <w:b/>
                <w:kern w:val="0"/>
                <w:szCs w:val="18"/>
              </w:rPr>
            </w:pPr>
            <w:r w:rsidRPr="00CF1CA1">
              <w:rPr>
                <w:rFonts w:asciiTheme="minorEastAsia" w:eastAsiaTheme="minorEastAsia" w:hAnsiTheme="minorEastAsia" w:cs="ＭＳ Ｐゴシック" w:hint="eastAsia"/>
                <w:b/>
                <w:kern w:val="0"/>
                <w:szCs w:val="18"/>
              </w:rPr>
              <w:lastRenderedPageBreak/>
              <w:t>(13)</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CF1CA1" w:rsidRPr="000C1D43" w:rsidRDefault="00CF1CA1" w:rsidP="00EB045E">
            <w:pPr>
              <w:jc w:val="left"/>
              <w:rPr>
                <w:rFonts w:asciiTheme="minorEastAsia" w:eastAsiaTheme="minorEastAsia" w:hAnsiTheme="minorEastAsia" w:cs="ＭＳ Ｐゴシック"/>
                <w:b/>
                <w:kern w:val="0"/>
                <w:szCs w:val="18"/>
              </w:rPr>
            </w:pPr>
            <w:r w:rsidRPr="000C1D43">
              <w:rPr>
                <w:rFonts w:asciiTheme="minorEastAsia" w:eastAsiaTheme="minorEastAsia" w:hAnsiTheme="minorEastAsia" w:cs="ＭＳ Ｐゴシック" w:hint="eastAsia"/>
                <w:b/>
                <w:kern w:val="0"/>
                <w:szCs w:val="18"/>
              </w:rPr>
              <w:t>その他</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CF1CA1" w:rsidRPr="000C1D43" w:rsidRDefault="00CF1CA1" w:rsidP="00EB045E">
            <w:pPr>
              <w:rPr>
                <w:b/>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CF1CA1" w:rsidRPr="000C1D43" w:rsidRDefault="00CF1CA1" w:rsidP="00EB045E">
            <w:pPr>
              <w:rPr>
                <w:rFonts w:asciiTheme="minorEastAsia" w:eastAsiaTheme="minorEastAsia" w:hAnsiTheme="minorEastAsia"/>
                <w:b/>
                <w:szCs w:val="18"/>
              </w:rPr>
            </w:pP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CF1CA1" w:rsidRPr="000C1D43" w:rsidRDefault="00CF1CA1" w:rsidP="00EB045E">
            <w:pPr>
              <w:rPr>
                <w:rFonts w:asciiTheme="minorEastAsia" w:eastAsiaTheme="minorEastAsia" w:hAnsiTheme="minorEastAsia"/>
                <w:b/>
                <w:szCs w:val="18"/>
              </w:rPr>
            </w:pP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CF1CA1" w:rsidRPr="000C1D43" w:rsidRDefault="00CF1CA1" w:rsidP="00CF1CA1">
            <w:pPr>
              <w:ind w:leftChars="200" w:left="313"/>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なお、器具の、利用頻度が少ない場所、乾燥する場所、室内外の気圧差の大きい場所等に存する封水切れが生ずるおそれのあるトラップには、封水を補給するための装置の設置等の対策が必要である。また、流し台に蛇腹付ビニルホース等えお利用し、トラップを形成している場合がある。この場合は封水トラップとは認め難いので正規の排水トラップを設置すること。　</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CF1CA1" w:rsidRPr="000C1D43" w:rsidRDefault="00CF1CA1" w:rsidP="00EB045E">
            <w:pPr>
              <w:rPr>
                <w:rFonts w:asciiTheme="minorEastAsia" w:eastAsiaTheme="minorEastAsia" w:hAnsiTheme="minorEastAsia"/>
                <w:b/>
                <w:szCs w:val="18"/>
              </w:rPr>
            </w:pPr>
          </w:p>
        </w:tc>
      </w:tr>
      <w:tr w:rsidR="00CF1CA1" w:rsidRPr="00CF1CA1" w:rsidTr="00945200">
        <w:trPr>
          <w:trHeight w:val="567"/>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CF1CA1" w:rsidRDefault="00EB045E" w:rsidP="00EB045E">
            <w:pPr>
              <w:jc w:val="center"/>
              <w:rPr>
                <w:rFonts w:asciiTheme="minorEastAsia" w:eastAsiaTheme="minorEastAsia" w:hAnsiTheme="minorEastAsia" w:cs="ＭＳ Ｐゴシック"/>
                <w:b/>
                <w:kern w:val="0"/>
                <w:szCs w:val="18"/>
              </w:rPr>
            </w:pPr>
            <w:r w:rsidRPr="00CF1CA1">
              <w:rPr>
                <w:rFonts w:asciiTheme="minorEastAsia" w:eastAsiaTheme="minorEastAsia" w:hAnsiTheme="minorEastAsia" w:cs="ＭＳ Ｐゴシック" w:hint="eastAsia"/>
                <w:b/>
                <w:kern w:val="0"/>
                <w:szCs w:val="18"/>
              </w:rPr>
              <w:t>(14)</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jc w:val="left"/>
              <w:rPr>
                <w:rFonts w:asciiTheme="minorEastAsia" w:eastAsiaTheme="minorEastAsia" w:hAnsiTheme="minorEastAsia" w:cs="ＭＳ Ｐゴシック"/>
                <w:b/>
                <w:kern w:val="0"/>
                <w:szCs w:val="18"/>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b/>
                <w:szCs w:val="18"/>
              </w:rPr>
            </w:pPr>
            <w:r w:rsidRPr="000C1D43">
              <w:rPr>
                <w:rFonts w:hint="eastAsia"/>
                <w:b/>
                <w:szCs w:val="18"/>
              </w:rPr>
              <w:t>阻集器</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阻集器の構造、機能及び設置の状況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目視により確認するとともに、必要に応じて鋼製巻尺等により測定する。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CF1CA1" w:rsidP="004E31A1">
            <w:pPr>
              <w:ind w:left="315" w:hangingChars="200" w:hanging="315"/>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1)　</w:t>
            </w:r>
            <w:r w:rsidR="004E31A1" w:rsidRPr="000C1D43">
              <w:rPr>
                <w:rFonts w:asciiTheme="minorEastAsia" w:eastAsiaTheme="minorEastAsia" w:hAnsiTheme="minorEastAsia" w:hint="eastAsia"/>
                <w:b/>
                <w:szCs w:val="18"/>
              </w:rPr>
              <w:t>汚水が油脂、ガソリン、土砂その他排水のための配管設備を損傷するおそれがある物を含む場合においては、有効な位置に阻集器</w:t>
            </w:r>
            <w:r w:rsidR="00650BDF" w:rsidRPr="000C1D43">
              <w:rPr>
                <w:rFonts w:asciiTheme="minorEastAsia" w:eastAsiaTheme="minorEastAsia" w:hAnsiTheme="minorEastAsia" w:hint="eastAsia"/>
                <w:b/>
                <w:szCs w:val="18"/>
              </w:rPr>
              <w:t>が設けられていることを」確認する。</w:t>
            </w:r>
          </w:p>
          <w:p w:rsidR="00650BDF" w:rsidRPr="000C1D43" w:rsidRDefault="00CF1CA1" w:rsidP="004E31A1">
            <w:pPr>
              <w:ind w:left="315" w:hangingChars="200" w:hanging="315"/>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2)　</w:t>
            </w:r>
            <w:r w:rsidR="00650BDF" w:rsidRPr="000C1D43">
              <w:rPr>
                <w:rFonts w:asciiTheme="minorEastAsia" w:eastAsiaTheme="minorEastAsia" w:hAnsiTheme="minorEastAsia" w:hint="eastAsia"/>
                <w:b/>
                <w:szCs w:val="18"/>
              </w:rPr>
              <w:t>阻集器は、汚水から油脂、ガソリン、土砂等を有効に分離することができる構造であることを確認する。</w:t>
            </w:r>
          </w:p>
          <w:p w:rsidR="00650BDF" w:rsidRPr="000C1D43" w:rsidRDefault="00CF1CA1" w:rsidP="004E31A1">
            <w:pPr>
              <w:ind w:left="315" w:hangingChars="200" w:hanging="315"/>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3)　</w:t>
            </w:r>
            <w:r w:rsidR="00650BDF" w:rsidRPr="000C1D43">
              <w:rPr>
                <w:rFonts w:asciiTheme="minorEastAsia" w:eastAsiaTheme="minorEastAsia" w:hAnsiTheme="minorEastAsia" w:hint="eastAsia"/>
                <w:b/>
                <w:szCs w:val="18"/>
              </w:rPr>
              <w:t>阻集器は、容易に掃除ができる構造であること確認する。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昭和50年建設省告示第1597号第2第</w:t>
            </w:r>
            <w:r w:rsidR="00E13CE7" w:rsidRPr="000C1D43">
              <w:rPr>
                <w:rFonts w:asciiTheme="minorEastAsia" w:eastAsiaTheme="minorEastAsia" w:hAnsiTheme="minorEastAsia" w:hint="eastAsia"/>
                <w:b/>
                <w:szCs w:val="18"/>
              </w:rPr>
              <w:t>4</w:t>
            </w:r>
            <w:r w:rsidRPr="000C1D43">
              <w:rPr>
                <w:rFonts w:asciiTheme="minorEastAsia" w:eastAsiaTheme="minorEastAsia" w:hAnsiTheme="minorEastAsia" w:hint="eastAsia"/>
                <w:b/>
                <w:szCs w:val="18"/>
              </w:rPr>
              <w:t>号イ、ロ又はハの規定に適合しないこと。</w:t>
            </w:r>
          </w:p>
        </w:tc>
      </w:tr>
      <w:tr w:rsidR="00CF1CA1" w:rsidRPr="00CF1CA1" w:rsidTr="00945200">
        <w:trPr>
          <w:trHeight w:val="923"/>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CF1CA1" w:rsidRDefault="00EB045E" w:rsidP="00EB045E">
            <w:pPr>
              <w:jc w:val="center"/>
              <w:rPr>
                <w:rFonts w:asciiTheme="minorEastAsia" w:eastAsiaTheme="minorEastAsia" w:hAnsiTheme="minorEastAsia" w:cs="ＭＳ Ｐゴシック"/>
                <w:b/>
                <w:kern w:val="0"/>
                <w:szCs w:val="18"/>
              </w:rPr>
            </w:pPr>
            <w:r w:rsidRPr="00CF1CA1">
              <w:rPr>
                <w:rFonts w:asciiTheme="minorEastAsia" w:eastAsiaTheme="minorEastAsia" w:hAnsiTheme="minorEastAsia" w:cs="ＭＳ Ｐゴシック" w:hint="eastAsia"/>
                <w:b/>
                <w:kern w:val="0"/>
                <w:szCs w:val="18"/>
              </w:rPr>
              <w:t>(15)</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jc w:val="left"/>
              <w:rPr>
                <w:rFonts w:asciiTheme="minorEastAsia" w:eastAsiaTheme="minorEastAsia" w:hAnsiTheme="minorEastAsia" w:cs="ＭＳ Ｐゴシック"/>
                <w:b/>
                <w:kern w:val="0"/>
                <w:szCs w:val="18"/>
              </w:rPr>
            </w:pP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jc w:val="left"/>
              <w:rPr>
                <w:rFonts w:asciiTheme="minorEastAsia" w:eastAsiaTheme="minorEastAsia" w:hAnsiTheme="minorEastAsia" w:cs="ＭＳ Ｐゴシック"/>
                <w:b/>
                <w:kern w:val="0"/>
                <w:szCs w:val="18"/>
              </w:rPr>
            </w:pPr>
            <w:r w:rsidRPr="000C1D43">
              <w:rPr>
                <w:rFonts w:asciiTheme="minorEastAsia" w:eastAsiaTheme="minorEastAsia" w:hAnsiTheme="minorEastAsia" w:cs="ＭＳ Ｐゴシック" w:hint="eastAsia"/>
                <w:b/>
                <w:kern w:val="0"/>
                <w:szCs w:val="18"/>
              </w:rPr>
              <w:t>排水管</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公共下水道等への接続の状況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650BDF"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配管設備の末端は、公共下水道、都市下水路その他の排水施設に排水上有効に連結されていることを確認する。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令第129条の2の</w:t>
            </w:r>
            <w:r w:rsidR="00AF2539" w:rsidRPr="000C1D43">
              <w:rPr>
                <w:rFonts w:asciiTheme="minorEastAsia" w:eastAsiaTheme="minorEastAsia" w:hAnsiTheme="minorEastAsia" w:hint="eastAsia"/>
                <w:b/>
                <w:szCs w:val="18"/>
              </w:rPr>
              <w:t>4</w:t>
            </w:r>
            <w:r w:rsidRPr="000C1D43">
              <w:rPr>
                <w:rFonts w:asciiTheme="minorEastAsia" w:eastAsiaTheme="minorEastAsia" w:hAnsiTheme="minorEastAsia" w:hint="eastAsia"/>
                <w:b/>
                <w:szCs w:val="18"/>
              </w:rPr>
              <w:t>第3項第</w:t>
            </w:r>
            <w:r w:rsidR="00E13CE7" w:rsidRPr="000C1D43">
              <w:rPr>
                <w:rFonts w:asciiTheme="minorEastAsia" w:eastAsiaTheme="minorEastAsia" w:hAnsiTheme="minorEastAsia" w:hint="eastAsia"/>
                <w:b/>
                <w:szCs w:val="18"/>
              </w:rPr>
              <w:t>3</w:t>
            </w:r>
            <w:r w:rsidRPr="000C1D43">
              <w:rPr>
                <w:rFonts w:asciiTheme="minorEastAsia" w:eastAsiaTheme="minorEastAsia" w:hAnsiTheme="minorEastAsia" w:hint="eastAsia"/>
                <w:b/>
                <w:szCs w:val="18"/>
              </w:rPr>
              <w:t>号の規定に適合しないこと。</w:t>
            </w:r>
          </w:p>
        </w:tc>
      </w:tr>
      <w:tr w:rsidR="00CF1CA1" w:rsidRPr="00CF1CA1" w:rsidTr="00945200">
        <w:trPr>
          <w:trHeight w:val="864"/>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CF1CA1" w:rsidRDefault="00EB045E" w:rsidP="00EB045E">
            <w:pPr>
              <w:jc w:val="center"/>
              <w:rPr>
                <w:rFonts w:asciiTheme="minorEastAsia" w:eastAsiaTheme="minorEastAsia" w:hAnsiTheme="minorEastAsia" w:cs="ＭＳ Ｐゴシック"/>
                <w:b/>
                <w:kern w:val="0"/>
                <w:szCs w:val="18"/>
              </w:rPr>
            </w:pPr>
            <w:r w:rsidRPr="00CF1CA1">
              <w:rPr>
                <w:rFonts w:asciiTheme="minorEastAsia" w:eastAsiaTheme="minorEastAsia" w:hAnsiTheme="minorEastAsia" w:cs="ＭＳ Ｐゴシック" w:hint="eastAsia"/>
                <w:b/>
                <w:kern w:val="0"/>
                <w:szCs w:val="18"/>
              </w:rPr>
              <w:t>(16)</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jc w:val="left"/>
              <w:rPr>
                <w:rFonts w:asciiTheme="minorEastAsia" w:eastAsiaTheme="minorEastAsia" w:hAnsiTheme="minorEastAsia" w:cs="ＭＳ Ｐゴシック"/>
                <w:b/>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雨水排水立て管の接続の状況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85602A"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雨水配管</w:t>
            </w:r>
            <w:r w:rsidR="003316F8" w:rsidRPr="000C1D43">
              <w:rPr>
                <w:rFonts w:asciiTheme="minorEastAsia" w:eastAsiaTheme="minorEastAsia" w:hAnsiTheme="minorEastAsia" w:hint="eastAsia"/>
                <w:b/>
                <w:szCs w:val="18"/>
              </w:rPr>
              <w:t>立て管は、汚水排水管若しくは通気管と兼用し、又はこれらの管と連結されていないことを確認する。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昭和50年建設省告示第1597号第2第</w:t>
            </w:r>
            <w:r w:rsidR="00E13CE7" w:rsidRPr="000C1D43">
              <w:rPr>
                <w:rFonts w:asciiTheme="minorEastAsia" w:eastAsiaTheme="minorEastAsia" w:hAnsiTheme="minorEastAsia" w:hint="eastAsia"/>
                <w:b/>
                <w:szCs w:val="18"/>
              </w:rPr>
              <w:t>1</w:t>
            </w:r>
            <w:r w:rsidRPr="000C1D43">
              <w:rPr>
                <w:rFonts w:asciiTheme="minorEastAsia" w:eastAsiaTheme="minorEastAsia" w:hAnsiTheme="minorEastAsia" w:hint="eastAsia"/>
                <w:b/>
                <w:szCs w:val="18"/>
              </w:rPr>
              <w:t>号ハの規定に適合しないこと。</w:t>
            </w:r>
          </w:p>
        </w:tc>
      </w:tr>
      <w:tr w:rsidR="00CF1CA1" w:rsidRPr="00CF1CA1" w:rsidTr="00945200">
        <w:trPr>
          <w:trHeight w:val="567"/>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CF1CA1" w:rsidRDefault="00EB045E" w:rsidP="00EB045E">
            <w:pPr>
              <w:jc w:val="center"/>
              <w:rPr>
                <w:rFonts w:asciiTheme="minorEastAsia" w:eastAsiaTheme="minorEastAsia" w:hAnsiTheme="minorEastAsia" w:cs="ＭＳ Ｐゴシック"/>
                <w:b/>
                <w:kern w:val="0"/>
                <w:szCs w:val="18"/>
              </w:rPr>
            </w:pPr>
            <w:r w:rsidRPr="00CF1CA1">
              <w:rPr>
                <w:rFonts w:asciiTheme="minorEastAsia" w:eastAsiaTheme="minorEastAsia" w:hAnsiTheme="minorEastAsia" w:cs="ＭＳ Ｐゴシック" w:hint="eastAsia"/>
                <w:b/>
                <w:kern w:val="0"/>
                <w:szCs w:val="18"/>
              </w:rPr>
              <w:t>(17)</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jc w:val="left"/>
              <w:rPr>
                <w:rFonts w:asciiTheme="minorEastAsia" w:eastAsiaTheme="minorEastAsia" w:hAnsiTheme="minorEastAsia" w:cs="ＭＳ Ｐゴシック"/>
                <w:b/>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排水の状況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CF1CA1" w:rsidP="003316F8">
            <w:pPr>
              <w:ind w:left="315" w:hangingChars="200" w:hanging="315"/>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1)　</w:t>
            </w:r>
            <w:r w:rsidR="003316F8" w:rsidRPr="000C1D43">
              <w:rPr>
                <w:rFonts w:asciiTheme="minorEastAsia" w:eastAsiaTheme="minorEastAsia" w:hAnsiTheme="minorEastAsia" w:hint="eastAsia"/>
                <w:b/>
                <w:szCs w:val="18"/>
              </w:rPr>
              <w:t>排水勾配が適正に設けられていることを確認する。</w:t>
            </w:r>
          </w:p>
          <w:p w:rsidR="003316F8" w:rsidRPr="000C1D43" w:rsidRDefault="00CF1CA1" w:rsidP="003316F8">
            <w:pPr>
              <w:ind w:left="315" w:hangingChars="200" w:hanging="315"/>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2)　</w:t>
            </w:r>
            <w:r w:rsidR="003316F8" w:rsidRPr="000C1D43">
              <w:rPr>
                <w:rFonts w:asciiTheme="minorEastAsia" w:eastAsiaTheme="minorEastAsia" w:hAnsiTheme="minorEastAsia" w:hint="eastAsia"/>
                <w:b/>
                <w:szCs w:val="18"/>
              </w:rPr>
              <w:t>排水管の直径と勾配は、排水量に対して適切であることを確認する。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排水勾配がないこと又は流れていないこと。</w:t>
            </w:r>
          </w:p>
        </w:tc>
      </w:tr>
      <w:tr w:rsidR="00CF1CA1" w:rsidRPr="00CF1CA1" w:rsidTr="00945200">
        <w:trPr>
          <w:trHeight w:val="918"/>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CF1CA1" w:rsidRDefault="00EB045E" w:rsidP="00EB045E">
            <w:pPr>
              <w:jc w:val="center"/>
              <w:rPr>
                <w:rFonts w:asciiTheme="minorEastAsia" w:eastAsiaTheme="minorEastAsia" w:hAnsiTheme="minorEastAsia" w:cs="ＭＳ Ｐゴシック"/>
                <w:b/>
                <w:kern w:val="0"/>
                <w:szCs w:val="18"/>
              </w:rPr>
            </w:pPr>
            <w:r w:rsidRPr="00CF1CA1">
              <w:rPr>
                <w:rFonts w:asciiTheme="minorEastAsia" w:eastAsiaTheme="minorEastAsia" w:hAnsiTheme="minorEastAsia" w:cs="ＭＳ Ｐゴシック" w:hint="eastAsia"/>
                <w:b/>
                <w:kern w:val="0"/>
                <w:szCs w:val="18"/>
              </w:rPr>
              <w:t>(18)</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jc w:val="left"/>
              <w:rPr>
                <w:rFonts w:asciiTheme="minorEastAsia" w:eastAsiaTheme="minorEastAsia" w:hAnsiTheme="minorEastAsia" w:cs="ＭＳ Ｐゴシック"/>
                <w:b/>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掃除口の取付けの状況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1C2BAB"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排水管は、掃除口を設ける等保守点検を容易に行うことができる構造となっていることを確認する。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昭和50年建設省告示第1597号第2第</w:t>
            </w:r>
            <w:r w:rsidR="00E13CE7" w:rsidRPr="000C1D43">
              <w:rPr>
                <w:rFonts w:asciiTheme="minorEastAsia" w:eastAsiaTheme="minorEastAsia" w:hAnsiTheme="minorEastAsia" w:hint="eastAsia"/>
                <w:b/>
                <w:szCs w:val="18"/>
              </w:rPr>
              <w:t>1</w:t>
            </w:r>
            <w:r w:rsidRPr="000C1D43">
              <w:rPr>
                <w:rFonts w:asciiTheme="minorEastAsia" w:eastAsiaTheme="minorEastAsia" w:hAnsiTheme="minorEastAsia" w:hint="eastAsia"/>
                <w:b/>
                <w:szCs w:val="18"/>
              </w:rPr>
              <w:t>号イの規定に適合しないこと。</w:t>
            </w:r>
          </w:p>
        </w:tc>
      </w:tr>
      <w:tr w:rsidR="0087118F" w:rsidRPr="0087118F" w:rsidTr="00945200">
        <w:trPr>
          <w:trHeight w:val="1249"/>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87118F" w:rsidRDefault="00EB045E" w:rsidP="00EB045E">
            <w:pPr>
              <w:jc w:val="center"/>
              <w:rPr>
                <w:rFonts w:asciiTheme="minorEastAsia" w:eastAsiaTheme="minorEastAsia" w:hAnsiTheme="minorEastAsia" w:cs="ＭＳ Ｐゴシック"/>
                <w:b/>
                <w:kern w:val="0"/>
                <w:szCs w:val="18"/>
              </w:rPr>
            </w:pPr>
            <w:r w:rsidRPr="0087118F">
              <w:rPr>
                <w:rFonts w:asciiTheme="minorEastAsia" w:eastAsiaTheme="minorEastAsia" w:hAnsiTheme="minorEastAsia" w:cs="ＭＳ Ｐゴシック" w:hint="eastAsia"/>
                <w:b/>
                <w:kern w:val="0"/>
                <w:szCs w:val="18"/>
              </w:rPr>
              <w:lastRenderedPageBreak/>
              <w:t>(19)</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jc w:val="left"/>
              <w:rPr>
                <w:rFonts w:asciiTheme="minorEastAsia" w:eastAsiaTheme="minorEastAsia" w:hAnsiTheme="minorEastAsia" w:cs="ＭＳ Ｐゴシック"/>
                <w:b/>
                <w:kern w:val="0"/>
                <w:szCs w:val="18"/>
              </w:rPr>
            </w:pP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87118F" w:rsidP="00EB045E">
            <w:pPr>
              <w:jc w:val="left"/>
              <w:rPr>
                <w:rFonts w:asciiTheme="minorEastAsia" w:eastAsiaTheme="minorEastAsia" w:hAnsiTheme="minorEastAsia" w:cs="ＭＳ Ｐゴシック"/>
                <w:b/>
                <w:kern w:val="0"/>
                <w:szCs w:val="18"/>
              </w:rPr>
            </w:pPr>
            <w:r w:rsidRPr="000C1D43">
              <w:rPr>
                <w:rFonts w:asciiTheme="minorEastAsia" w:eastAsiaTheme="minorEastAsia" w:hAnsiTheme="minorEastAsia" w:cs="ＭＳ Ｐゴシック" w:hint="eastAsia"/>
                <w:b/>
                <w:kern w:val="0"/>
                <w:szCs w:val="18"/>
              </w:rPr>
              <w:t>排水管</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雨水系統との接続の状況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960212"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雨水排水管（雨水排水立て管を除く）を汚水排水のための配管設備に連結する場合においては、当該雨水排水管に排水トラップが設けられていることを確認する。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昭和50年建設省告示第1597号第2第</w:t>
            </w:r>
            <w:r w:rsidR="00E13CE7" w:rsidRPr="000C1D43">
              <w:rPr>
                <w:rFonts w:asciiTheme="minorEastAsia" w:eastAsiaTheme="minorEastAsia" w:hAnsiTheme="minorEastAsia" w:hint="eastAsia"/>
                <w:b/>
                <w:szCs w:val="18"/>
              </w:rPr>
              <w:t>3</w:t>
            </w:r>
            <w:r w:rsidRPr="000C1D43">
              <w:rPr>
                <w:rFonts w:asciiTheme="minorEastAsia" w:eastAsiaTheme="minorEastAsia" w:hAnsiTheme="minorEastAsia" w:hint="eastAsia"/>
                <w:b/>
                <w:szCs w:val="18"/>
              </w:rPr>
              <w:t>号イの規定に適合しないこと。</w:t>
            </w:r>
          </w:p>
        </w:tc>
      </w:tr>
      <w:tr w:rsidR="0087118F" w:rsidRPr="0087118F" w:rsidTr="00945200">
        <w:trPr>
          <w:trHeight w:val="2950"/>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87118F" w:rsidRDefault="00EB045E" w:rsidP="00EB045E">
            <w:pPr>
              <w:jc w:val="center"/>
              <w:rPr>
                <w:rFonts w:asciiTheme="minorEastAsia" w:eastAsiaTheme="minorEastAsia" w:hAnsiTheme="minorEastAsia" w:cs="ＭＳ Ｐゴシック"/>
                <w:b/>
                <w:kern w:val="0"/>
                <w:szCs w:val="18"/>
              </w:rPr>
            </w:pPr>
            <w:r w:rsidRPr="0087118F">
              <w:rPr>
                <w:rFonts w:asciiTheme="minorEastAsia" w:eastAsiaTheme="minorEastAsia" w:hAnsiTheme="minorEastAsia" w:cs="ＭＳ Ｐゴシック" w:hint="eastAsia"/>
                <w:b/>
                <w:kern w:val="0"/>
                <w:szCs w:val="18"/>
              </w:rPr>
              <w:t>(20)</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jc w:val="left"/>
              <w:rPr>
                <w:rFonts w:asciiTheme="minorEastAsia" w:eastAsiaTheme="minorEastAsia" w:hAnsiTheme="minorEastAsia" w:cs="ＭＳ Ｐゴシック"/>
                <w:b/>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間接排水の状況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排水管は次に掲げる配管に直接連結されていないこと又、損傷がないこと。</w:t>
            </w:r>
            <w:r w:rsidRPr="000C1D43">
              <w:rPr>
                <w:rFonts w:asciiTheme="minorEastAsia" w:eastAsiaTheme="minorEastAsia" w:hAnsiTheme="minorEastAsia" w:hint="eastAsia"/>
                <w:b/>
                <w:szCs w:val="18"/>
              </w:rPr>
              <w:br/>
            </w:r>
            <w:r w:rsidRPr="000C1D43">
              <w:rPr>
                <w:rFonts w:asciiTheme="minorEastAsia" w:eastAsiaTheme="minorEastAsia" w:hAnsiTheme="minorEastAsia" w:hint="eastAsia"/>
                <w:b/>
                <w:szCs w:val="18"/>
              </w:rPr>
              <w:br/>
              <w:t>① 冷蔵庫、水飲器その他これらに類する機器の排水管</w:t>
            </w:r>
            <w:r w:rsidRPr="000C1D43">
              <w:rPr>
                <w:rFonts w:asciiTheme="minorEastAsia" w:eastAsiaTheme="minorEastAsia" w:hAnsiTheme="minorEastAsia" w:hint="eastAsia"/>
                <w:b/>
                <w:szCs w:val="18"/>
              </w:rPr>
              <w:br/>
              <w:t>② 滅菌器、消毒器その他これらに類する機器の排水管</w:t>
            </w:r>
            <w:r w:rsidRPr="000C1D43">
              <w:rPr>
                <w:rFonts w:asciiTheme="minorEastAsia" w:eastAsiaTheme="minorEastAsia" w:hAnsiTheme="minorEastAsia" w:hint="eastAsia"/>
                <w:b/>
                <w:szCs w:val="18"/>
              </w:rPr>
              <w:br/>
              <w:t>③ 給水ポンプ、空気調和機その他これらに類する機器の排水管</w:t>
            </w:r>
            <w:r w:rsidRPr="000C1D43">
              <w:rPr>
                <w:rFonts w:asciiTheme="minorEastAsia" w:eastAsiaTheme="minorEastAsia" w:hAnsiTheme="minorEastAsia" w:hint="eastAsia"/>
                <w:b/>
                <w:szCs w:val="18"/>
              </w:rPr>
              <w:br/>
              <w:t>④ 給水タンク等の水抜管及びオーバーフロー管</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昭和50年建設省告示第1597号第2第</w:t>
            </w:r>
            <w:r w:rsidR="00E13CE7" w:rsidRPr="000C1D43">
              <w:rPr>
                <w:rFonts w:asciiTheme="minorEastAsia" w:eastAsiaTheme="minorEastAsia" w:hAnsiTheme="minorEastAsia" w:hint="eastAsia"/>
                <w:b/>
                <w:szCs w:val="18"/>
              </w:rPr>
              <w:t>1</w:t>
            </w:r>
            <w:r w:rsidRPr="000C1D43">
              <w:rPr>
                <w:rFonts w:asciiTheme="minorEastAsia" w:eastAsiaTheme="minorEastAsia" w:hAnsiTheme="minorEastAsia" w:hint="eastAsia"/>
                <w:b/>
                <w:szCs w:val="18"/>
              </w:rPr>
              <w:t>号ロの規定に適合しないこと又は損傷があること。</w:t>
            </w:r>
          </w:p>
        </w:tc>
      </w:tr>
      <w:tr w:rsidR="0087118F" w:rsidRPr="0087118F" w:rsidTr="00945200">
        <w:trPr>
          <w:trHeight w:val="1262"/>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87118F" w:rsidRDefault="00EB045E" w:rsidP="00EB045E">
            <w:pPr>
              <w:jc w:val="center"/>
              <w:rPr>
                <w:rFonts w:asciiTheme="minorEastAsia" w:eastAsiaTheme="minorEastAsia" w:hAnsiTheme="minorEastAsia" w:cs="ＭＳ Ｐゴシック"/>
                <w:b/>
                <w:kern w:val="0"/>
                <w:szCs w:val="18"/>
              </w:rPr>
            </w:pPr>
            <w:r w:rsidRPr="0087118F">
              <w:rPr>
                <w:rFonts w:asciiTheme="minorEastAsia" w:eastAsiaTheme="minorEastAsia" w:hAnsiTheme="minorEastAsia" w:cs="ＭＳ Ｐゴシック" w:hint="eastAsia"/>
                <w:b/>
                <w:kern w:val="0"/>
                <w:szCs w:val="18"/>
              </w:rPr>
              <w:t>(21)</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jc w:val="left"/>
              <w:rPr>
                <w:rFonts w:asciiTheme="minorEastAsia" w:eastAsiaTheme="minorEastAsia" w:hAnsiTheme="minorEastAsia" w:cs="ＭＳ Ｐゴシック"/>
                <w:b/>
                <w:kern w:val="0"/>
                <w:szCs w:val="18"/>
              </w:rPr>
            </w:pP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jc w:val="left"/>
              <w:rPr>
                <w:rFonts w:asciiTheme="minorEastAsia" w:eastAsiaTheme="minorEastAsia" w:hAnsiTheme="minorEastAsia" w:cs="ＭＳ Ｐゴシック"/>
                <w:b/>
                <w:kern w:val="0"/>
                <w:szCs w:val="18"/>
              </w:rPr>
            </w:pPr>
            <w:r w:rsidRPr="000C1D43">
              <w:rPr>
                <w:rFonts w:asciiTheme="minorEastAsia" w:eastAsiaTheme="minorEastAsia" w:hAnsiTheme="minorEastAsia" w:cs="ＭＳ Ｐゴシック" w:hint="eastAsia"/>
                <w:b/>
                <w:kern w:val="0"/>
                <w:szCs w:val="18"/>
              </w:rPr>
              <w:t>通気管</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通気開口部の状況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目視により確認する。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704711" w:rsidRPr="000C1D43" w:rsidRDefault="00960212" w:rsidP="00704711">
            <w:pPr>
              <w:rPr>
                <w:rFonts w:asciiTheme="minorEastAsia" w:eastAsiaTheme="minorEastAsia" w:hAnsiTheme="minorEastAsia"/>
                <w:b/>
                <w:szCs w:val="18"/>
              </w:rPr>
            </w:pPr>
            <w:r w:rsidRPr="000C1D43">
              <w:rPr>
                <w:rFonts w:asciiTheme="minorEastAsia" w:eastAsiaTheme="minorEastAsia" w:hAnsiTheme="minorEastAsia" w:hint="eastAsia"/>
                <w:b/>
                <w:szCs w:val="18"/>
              </w:rPr>
              <w:t>通気管は直接外気に衛生上有効に開放されていることを確認する。ただし、配管内の空気が屋内に漏れることを防止する装置が設けられている場合を除く。</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昭和50年建設省告示第1597号第2第</w:t>
            </w:r>
            <w:r w:rsidR="00E13CE7" w:rsidRPr="000C1D43">
              <w:rPr>
                <w:rFonts w:asciiTheme="minorEastAsia" w:eastAsiaTheme="minorEastAsia" w:hAnsiTheme="minorEastAsia" w:hint="eastAsia"/>
                <w:b/>
                <w:szCs w:val="18"/>
              </w:rPr>
              <w:t>5</w:t>
            </w:r>
            <w:r w:rsidRPr="000C1D43">
              <w:rPr>
                <w:rFonts w:asciiTheme="minorEastAsia" w:eastAsiaTheme="minorEastAsia" w:hAnsiTheme="minorEastAsia" w:hint="eastAsia"/>
                <w:b/>
                <w:szCs w:val="18"/>
              </w:rPr>
              <w:t>号ハの規定に適合しないこと。</w:t>
            </w:r>
          </w:p>
        </w:tc>
      </w:tr>
      <w:tr w:rsidR="0087118F" w:rsidRPr="0087118F" w:rsidTr="00945200">
        <w:trPr>
          <w:trHeight w:val="2671"/>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87118F" w:rsidRDefault="00EB045E" w:rsidP="00EB045E">
            <w:pPr>
              <w:jc w:val="center"/>
              <w:rPr>
                <w:rFonts w:asciiTheme="minorEastAsia" w:eastAsiaTheme="minorEastAsia" w:hAnsiTheme="minorEastAsia" w:cs="ＭＳ Ｐゴシック"/>
                <w:b/>
                <w:kern w:val="0"/>
                <w:szCs w:val="18"/>
              </w:rPr>
            </w:pPr>
            <w:r w:rsidRPr="0087118F">
              <w:rPr>
                <w:rFonts w:asciiTheme="minorEastAsia" w:eastAsiaTheme="minorEastAsia" w:hAnsiTheme="minorEastAsia" w:cs="ＭＳ Ｐゴシック" w:hint="eastAsia"/>
                <w:b/>
                <w:kern w:val="0"/>
                <w:szCs w:val="18"/>
              </w:rPr>
              <w:t>(22)</w:t>
            </w:r>
          </w:p>
        </w:tc>
        <w:tc>
          <w:tcPr>
            <w:tcW w:w="85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jc w:val="left"/>
              <w:rPr>
                <w:rFonts w:asciiTheme="minorEastAsia" w:eastAsiaTheme="minorEastAsia" w:hAnsiTheme="minorEastAsia" w:cs="ＭＳ Ｐゴシック"/>
                <w:b/>
                <w:kern w:val="0"/>
                <w:szCs w:val="18"/>
              </w:rPr>
            </w:pPr>
          </w:p>
        </w:tc>
        <w:tc>
          <w:tcPr>
            <w:tcW w:w="992"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通気管の状況</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目視又は嗅診により確認する。</w:t>
            </w:r>
          </w:p>
        </w:tc>
        <w:tc>
          <w:tcPr>
            <w:tcW w:w="3402"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87118F" w:rsidP="00704711">
            <w:pPr>
              <w:ind w:left="315" w:hangingChars="200" w:hanging="315"/>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1)　</w:t>
            </w:r>
            <w:r w:rsidR="00704711" w:rsidRPr="000C1D43">
              <w:rPr>
                <w:rFonts w:asciiTheme="minorEastAsia" w:eastAsiaTheme="minorEastAsia" w:hAnsiTheme="minorEastAsia" w:hint="eastAsia"/>
                <w:b/>
                <w:szCs w:val="18"/>
              </w:rPr>
              <w:t>排水槽は、通気のための装置以外の部分から臭気が漏れない構造となっていることを確認する。</w:t>
            </w:r>
          </w:p>
          <w:p w:rsidR="00704711" w:rsidRPr="000C1D43" w:rsidRDefault="0087118F" w:rsidP="00704711">
            <w:pPr>
              <w:ind w:left="315" w:hangingChars="200" w:hanging="315"/>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2)　</w:t>
            </w:r>
            <w:r w:rsidR="00704711" w:rsidRPr="000C1D43">
              <w:rPr>
                <w:rFonts w:asciiTheme="minorEastAsia" w:eastAsiaTheme="minorEastAsia" w:hAnsiTheme="minorEastAsia" w:hint="eastAsia"/>
                <w:b/>
                <w:szCs w:val="18"/>
              </w:rPr>
              <w:t>通気管は、排水トラップの封水部</w:t>
            </w:r>
            <w:r w:rsidR="00410172" w:rsidRPr="000C1D43">
              <w:rPr>
                <w:rFonts w:asciiTheme="minorEastAsia" w:eastAsiaTheme="minorEastAsia" w:hAnsiTheme="minorEastAsia" w:hint="eastAsia"/>
                <w:b/>
                <w:szCs w:val="18"/>
              </w:rPr>
              <w:t>に加わる排水管内の圧力と大気圧との差によって封水トラップが破封しないように有効にもうけられていることを確認する。</w:t>
            </w:r>
          </w:p>
          <w:p w:rsidR="00410172" w:rsidRPr="000C1D43" w:rsidRDefault="0087118F" w:rsidP="00704711">
            <w:pPr>
              <w:ind w:left="315" w:hangingChars="200" w:hanging="315"/>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3)　</w:t>
            </w:r>
            <w:r w:rsidR="00410172" w:rsidRPr="000C1D43">
              <w:rPr>
                <w:rFonts w:asciiTheme="minorEastAsia" w:eastAsiaTheme="minorEastAsia" w:hAnsiTheme="minorEastAsia" w:hint="eastAsia"/>
                <w:b/>
                <w:szCs w:val="18"/>
              </w:rPr>
              <w:t>通気管は、汚水の流入により通気が妨げられていないことを確認する。</w:t>
            </w:r>
          </w:p>
          <w:p w:rsidR="00410172" w:rsidRPr="000C1D43" w:rsidRDefault="0087118F" w:rsidP="00704711">
            <w:pPr>
              <w:ind w:left="315" w:hangingChars="200" w:hanging="315"/>
              <w:rPr>
                <w:rFonts w:asciiTheme="minorEastAsia" w:eastAsiaTheme="minorEastAsia" w:hAnsiTheme="minorEastAsia"/>
                <w:b/>
                <w:szCs w:val="18"/>
              </w:rPr>
            </w:pPr>
            <w:r w:rsidRPr="000C1D43">
              <w:rPr>
                <w:rFonts w:asciiTheme="minorEastAsia" w:eastAsiaTheme="minorEastAsia" w:hAnsiTheme="minorEastAsia" w:hint="eastAsia"/>
                <w:b/>
                <w:szCs w:val="18"/>
              </w:rPr>
              <w:t xml:space="preserve">4)　</w:t>
            </w:r>
            <w:r w:rsidR="00410172" w:rsidRPr="000C1D43">
              <w:rPr>
                <w:rFonts w:asciiTheme="minorEastAsia" w:eastAsiaTheme="minorEastAsia" w:hAnsiTheme="minorEastAsia" w:hint="eastAsia"/>
                <w:b/>
                <w:szCs w:val="18"/>
              </w:rPr>
              <w:t>通気管に損傷がないことを確認する。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EB045E" w:rsidRPr="000C1D43" w:rsidRDefault="00EB045E" w:rsidP="00EB045E">
            <w:pPr>
              <w:rPr>
                <w:rFonts w:asciiTheme="minorEastAsia" w:eastAsiaTheme="minorEastAsia" w:hAnsiTheme="minorEastAsia"/>
                <w:b/>
                <w:szCs w:val="18"/>
              </w:rPr>
            </w:pPr>
            <w:r w:rsidRPr="000C1D43">
              <w:rPr>
                <w:rFonts w:asciiTheme="minorEastAsia" w:eastAsiaTheme="minorEastAsia" w:hAnsiTheme="minorEastAsia" w:hint="eastAsia"/>
                <w:b/>
                <w:szCs w:val="18"/>
              </w:rPr>
              <w:t>昭和50年建設省告示第1597号第2第</w:t>
            </w:r>
            <w:r w:rsidR="00E13CE7" w:rsidRPr="000C1D43">
              <w:rPr>
                <w:rFonts w:asciiTheme="minorEastAsia" w:eastAsiaTheme="minorEastAsia" w:hAnsiTheme="minorEastAsia" w:hint="eastAsia"/>
                <w:b/>
                <w:szCs w:val="18"/>
              </w:rPr>
              <w:t>2</w:t>
            </w:r>
            <w:r w:rsidRPr="000C1D43">
              <w:rPr>
                <w:rFonts w:asciiTheme="minorEastAsia" w:eastAsiaTheme="minorEastAsia" w:hAnsiTheme="minorEastAsia" w:hint="eastAsia"/>
                <w:b/>
                <w:szCs w:val="18"/>
              </w:rPr>
              <w:t>号イ又は第</w:t>
            </w:r>
            <w:r w:rsidR="00E13CE7" w:rsidRPr="000C1D43">
              <w:rPr>
                <w:rFonts w:asciiTheme="minorEastAsia" w:eastAsiaTheme="minorEastAsia" w:hAnsiTheme="minorEastAsia" w:hint="eastAsia"/>
                <w:b/>
                <w:szCs w:val="18"/>
              </w:rPr>
              <w:t>5</w:t>
            </w:r>
            <w:r w:rsidRPr="000C1D43">
              <w:rPr>
                <w:rFonts w:asciiTheme="minorEastAsia" w:eastAsiaTheme="minorEastAsia" w:hAnsiTheme="minorEastAsia" w:hint="eastAsia"/>
                <w:b/>
                <w:szCs w:val="18"/>
              </w:rPr>
              <w:t>号の規定に適合しないこと又は損傷があること。</w:t>
            </w:r>
          </w:p>
        </w:tc>
      </w:tr>
    </w:tbl>
    <w:p w:rsidR="00C51D61" w:rsidRDefault="00C51D61">
      <w:pPr>
        <w:rPr>
          <w:rFonts w:asciiTheme="minorEastAsia" w:eastAsiaTheme="minorEastAsia" w:hAnsiTheme="minorEastAsia"/>
          <w:b/>
          <w:szCs w:val="18"/>
        </w:rPr>
      </w:pPr>
    </w:p>
    <w:p w:rsidR="00C51D61" w:rsidRDefault="00C51D61">
      <w:pPr>
        <w:rPr>
          <w:rFonts w:asciiTheme="minorEastAsia" w:eastAsiaTheme="minorEastAsia" w:hAnsiTheme="minorEastAsia"/>
          <w:b/>
          <w:szCs w:val="18"/>
        </w:rPr>
      </w:pPr>
    </w:p>
    <w:p w:rsidR="00C51D61" w:rsidRDefault="00C51D61">
      <w:pPr>
        <w:rPr>
          <w:rFonts w:asciiTheme="minorEastAsia" w:eastAsiaTheme="minorEastAsia" w:hAnsiTheme="minorEastAsia"/>
          <w:b/>
          <w:szCs w:val="18"/>
        </w:rPr>
      </w:pPr>
      <w:bookmarkStart w:id="0" w:name="_GoBack"/>
      <w:bookmarkEnd w:id="0"/>
    </w:p>
    <w:p w:rsidR="00BD1369" w:rsidRPr="00EF36FA" w:rsidRDefault="006660E2">
      <w:pPr>
        <w:rPr>
          <w:rFonts w:asciiTheme="minorEastAsia" w:eastAsiaTheme="minorEastAsia" w:hAnsiTheme="minorEastAsia"/>
          <w:b/>
          <w:szCs w:val="18"/>
        </w:rPr>
      </w:pPr>
      <w:r>
        <w:rPr>
          <w:rFonts w:asciiTheme="minorEastAsia" w:eastAsiaTheme="minorEastAsia" w:hAnsiTheme="minorEastAsia" w:hint="eastAsia"/>
          <w:b/>
          <w:szCs w:val="18"/>
        </w:rPr>
        <w:lastRenderedPageBreak/>
        <w:t>次の表の左</w:t>
      </w:r>
      <w:r w:rsidR="00BD1369" w:rsidRPr="00EF36FA">
        <w:rPr>
          <w:rFonts w:asciiTheme="minorEastAsia" w:eastAsiaTheme="minorEastAsia" w:hAnsiTheme="minorEastAsia" w:hint="eastAsia"/>
          <w:b/>
          <w:szCs w:val="18"/>
        </w:rPr>
        <w:t>欄に掲げる項目については、それぞれ同表の</w:t>
      </w:r>
      <w:r>
        <w:rPr>
          <w:rFonts w:asciiTheme="minorEastAsia" w:eastAsiaTheme="minorEastAsia" w:hAnsiTheme="minorEastAsia" w:hint="eastAsia"/>
          <w:b/>
          <w:szCs w:val="18"/>
        </w:rPr>
        <w:t>右</w:t>
      </w:r>
      <w:r w:rsidR="00BD1369" w:rsidRPr="00EF36FA">
        <w:rPr>
          <w:rFonts w:asciiTheme="minorEastAsia" w:eastAsiaTheme="minorEastAsia" w:hAnsiTheme="minorEastAsia" w:hint="eastAsia"/>
          <w:b/>
          <w:szCs w:val="18"/>
        </w:rPr>
        <w:t>欄に掲げる記録がある場合には、(は)欄に掲げる検査方法にかかわらず、当該記録により確認することで足りる。</w:t>
      </w:r>
    </w:p>
    <w:p w:rsidR="00BD1369" w:rsidRPr="00EF36FA" w:rsidRDefault="00BD1369">
      <w:pPr>
        <w:rPr>
          <w:rFonts w:asciiTheme="minorEastAsia" w:eastAsiaTheme="minorEastAsia" w:hAnsiTheme="minorEastAsia"/>
          <w:szCs w:val="18"/>
        </w:rPr>
      </w:pPr>
    </w:p>
    <w:tbl>
      <w:tblPr>
        <w:tblStyle w:val="a4"/>
        <w:tblW w:w="0" w:type="auto"/>
        <w:tblLook w:val="04A0" w:firstRow="1" w:lastRow="0" w:firstColumn="1" w:lastColumn="0" w:noHBand="0" w:noVBand="1"/>
      </w:tblPr>
      <w:tblGrid>
        <w:gridCol w:w="4167"/>
        <w:gridCol w:w="10619"/>
      </w:tblGrid>
      <w:tr w:rsidR="00BD1369" w:rsidRPr="00EF36FA" w:rsidTr="004960A5">
        <w:trPr>
          <w:trHeight w:val="966"/>
        </w:trPr>
        <w:tc>
          <w:tcPr>
            <w:tcW w:w="4219" w:type="dxa"/>
            <w:vAlign w:val="center"/>
            <w:hideMark/>
          </w:tcPr>
          <w:p w:rsidR="00BD1369" w:rsidRPr="00EF36FA" w:rsidRDefault="006660E2" w:rsidP="004960A5">
            <w:pPr>
              <w:rPr>
                <w:rFonts w:asciiTheme="minorEastAsia" w:eastAsiaTheme="minorEastAsia" w:hAnsiTheme="minorEastAsia"/>
                <w:b/>
                <w:szCs w:val="18"/>
              </w:rPr>
            </w:pPr>
            <w:r>
              <w:rPr>
                <w:rFonts w:asciiTheme="minorEastAsia" w:eastAsiaTheme="minorEastAsia" w:hAnsiTheme="minorEastAsia" w:hint="eastAsia"/>
                <w:b/>
                <w:szCs w:val="18"/>
              </w:rPr>
              <w:t>1((2)</w:t>
            </w:r>
            <w:r w:rsidR="00BD1369" w:rsidRPr="00EF36FA">
              <w:rPr>
                <w:rFonts w:asciiTheme="minorEastAsia" w:eastAsiaTheme="minorEastAsia" w:hAnsiTheme="minorEastAsia" w:hint="eastAsia"/>
                <w:b/>
                <w:szCs w:val="18"/>
              </w:rPr>
              <w:t>を除く。</w:t>
            </w:r>
            <w:r w:rsidR="004960A5">
              <w:rPr>
                <w:rFonts w:asciiTheme="minorEastAsia" w:eastAsiaTheme="minorEastAsia" w:hAnsiTheme="minorEastAsia" w:hint="eastAsia"/>
                <w:b/>
                <w:szCs w:val="18"/>
              </w:rPr>
              <w:t>)、</w:t>
            </w:r>
            <w:r>
              <w:rPr>
                <w:rFonts w:asciiTheme="minorEastAsia" w:eastAsiaTheme="minorEastAsia" w:hAnsiTheme="minorEastAsia" w:hint="eastAsia"/>
                <w:b/>
                <w:szCs w:val="18"/>
              </w:rPr>
              <w:t>2</w:t>
            </w:r>
            <w:r w:rsidR="004960A5">
              <w:rPr>
                <w:rFonts w:asciiTheme="minorEastAsia" w:eastAsiaTheme="minorEastAsia" w:hAnsiTheme="minorEastAsia" w:hint="eastAsia"/>
                <w:b/>
                <w:szCs w:val="18"/>
              </w:rPr>
              <w:t>((2)</w:t>
            </w:r>
            <w:r w:rsidR="00BD1369" w:rsidRPr="00EF36FA">
              <w:rPr>
                <w:rFonts w:asciiTheme="minorEastAsia" w:eastAsiaTheme="minorEastAsia" w:hAnsiTheme="minorEastAsia" w:hint="eastAsia"/>
                <w:b/>
                <w:szCs w:val="18"/>
              </w:rPr>
              <w:t>、</w:t>
            </w:r>
            <w:r w:rsidR="004960A5">
              <w:rPr>
                <w:rFonts w:asciiTheme="minorEastAsia" w:eastAsiaTheme="minorEastAsia" w:hAnsiTheme="minorEastAsia" w:hint="eastAsia"/>
                <w:b/>
                <w:szCs w:val="18"/>
              </w:rPr>
              <w:t>(3)</w:t>
            </w:r>
            <w:r w:rsidR="00BD1369" w:rsidRPr="00EF36FA">
              <w:rPr>
                <w:rFonts w:asciiTheme="minorEastAsia" w:eastAsiaTheme="minorEastAsia" w:hAnsiTheme="minorEastAsia" w:hint="eastAsia"/>
                <w:b/>
                <w:szCs w:val="18"/>
              </w:rPr>
              <w:t>及び</w:t>
            </w:r>
            <w:r w:rsidR="004960A5">
              <w:rPr>
                <w:rFonts w:asciiTheme="minorEastAsia" w:eastAsiaTheme="minorEastAsia" w:hAnsiTheme="minorEastAsia" w:hint="eastAsia"/>
                <w:b/>
                <w:szCs w:val="18"/>
              </w:rPr>
              <w:t>(7)</w:t>
            </w:r>
            <w:r w:rsidR="00BD1369" w:rsidRPr="00EF36FA">
              <w:rPr>
                <w:rFonts w:asciiTheme="minorEastAsia" w:eastAsiaTheme="minorEastAsia" w:hAnsiTheme="minorEastAsia" w:hint="eastAsia"/>
                <w:b/>
                <w:szCs w:val="18"/>
              </w:rPr>
              <w:t>を除く。</w:t>
            </w:r>
            <w:r w:rsidR="004960A5">
              <w:rPr>
                <w:rFonts w:asciiTheme="minorEastAsia" w:eastAsiaTheme="minorEastAsia" w:hAnsiTheme="minorEastAsia" w:hint="eastAsia"/>
                <w:b/>
                <w:szCs w:val="18"/>
              </w:rPr>
              <w:t>)</w:t>
            </w:r>
            <w:r w:rsidR="00BD1369" w:rsidRPr="00EF36FA">
              <w:rPr>
                <w:rFonts w:asciiTheme="minorEastAsia" w:eastAsiaTheme="minorEastAsia" w:hAnsiTheme="minorEastAsia" w:hint="eastAsia"/>
                <w:b/>
                <w:szCs w:val="18"/>
              </w:rPr>
              <w:t>並びに</w:t>
            </w:r>
            <w:r w:rsidR="004960A5">
              <w:rPr>
                <w:rFonts w:asciiTheme="minorEastAsia" w:eastAsiaTheme="minorEastAsia" w:hAnsiTheme="minorEastAsia" w:hint="eastAsia"/>
                <w:b/>
                <w:szCs w:val="18"/>
              </w:rPr>
              <w:t>3((2)</w:t>
            </w:r>
            <w:r w:rsidR="00BD1369" w:rsidRPr="00EF36FA">
              <w:rPr>
                <w:rFonts w:asciiTheme="minorEastAsia" w:eastAsiaTheme="minorEastAsia" w:hAnsiTheme="minorEastAsia" w:hint="eastAsia"/>
                <w:b/>
                <w:szCs w:val="18"/>
              </w:rPr>
              <w:t>、</w:t>
            </w:r>
            <w:r w:rsidR="004960A5">
              <w:rPr>
                <w:rFonts w:asciiTheme="minorEastAsia" w:eastAsiaTheme="minorEastAsia" w:hAnsiTheme="minorEastAsia" w:hint="eastAsia"/>
                <w:b/>
                <w:szCs w:val="18"/>
              </w:rPr>
              <w:t>(3)</w:t>
            </w:r>
            <w:r w:rsidR="00BD1369" w:rsidRPr="00EF36FA">
              <w:rPr>
                <w:rFonts w:asciiTheme="minorEastAsia" w:eastAsiaTheme="minorEastAsia" w:hAnsiTheme="minorEastAsia" w:hint="eastAsia"/>
                <w:b/>
                <w:szCs w:val="18"/>
              </w:rPr>
              <w:t>、</w:t>
            </w:r>
            <w:r w:rsidR="004960A5">
              <w:rPr>
                <w:rFonts w:asciiTheme="minorEastAsia" w:eastAsiaTheme="minorEastAsia" w:hAnsiTheme="minorEastAsia" w:hint="eastAsia"/>
                <w:b/>
                <w:szCs w:val="18"/>
              </w:rPr>
              <w:t>(5)</w:t>
            </w:r>
            <w:r w:rsidR="00BD1369" w:rsidRPr="00EF36FA">
              <w:rPr>
                <w:rFonts w:asciiTheme="minorEastAsia" w:eastAsiaTheme="minorEastAsia" w:hAnsiTheme="minorEastAsia" w:hint="eastAsia"/>
                <w:b/>
                <w:szCs w:val="18"/>
              </w:rPr>
              <w:t>、</w:t>
            </w:r>
            <w:r w:rsidR="004960A5">
              <w:rPr>
                <w:rFonts w:asciiTheme="minorEastAsia" w:eastAsiaTheme="minorEastAsia" w:hAnsiTheme="minorEastAsia" w:hint="eastAsia"/>
                <w:b/>
                <w:szCs w:val="18"/>
              </w:rPr>
              <w:t>(11)</w:t>
            </w:r>
            <w:r w:rsidR="00BD1369" w:rsidRPr="00EF36FA">
              <w:rPr>
                <w:rFonts w:asciiTheme="minorEastAsia" w:eastAsiaTheme="minorEastAsia" w:hAnsiTheme="minorEastAsia" w:hint="eastAsia"/>
                <w:b/>
                <w:szCs w:val="18"/>
              </w:rPr>
              <w:t>、</w:t>
            </w:r>
            <w:r w:rsidR="004960A5">
              <w:rPr>
                <w:rFonts w:asciiTheme="minorEastAsia" w:eastAsiaTheme="minorEastAsia" w:hAnsiTheme="minorEastAsia" w:hint="eastAsia"/>
                <w:b/>
                <w:szCs w:val="18"/>
              </w:rPr>
              <w:t>(14)</w:t>
            </w:r>
            <w:r w:rsidR="00BD1369" w:rsidRPr="00EF36FA">
              <w:rPr>
                <w:rFonts w:asciiTheme="minorEastAsia" w:eastAsiaTheme="minorEastAsia" w:hAnsiTheme="minorEastAsia" w:hint="eastAsia"/>
                <w:b/>
                <w:szCs w:val="18"/>
              </w:rPr>
              <w:t>及び</w:t>
            </w:r>
            <w:r w:rsidR="004960A5">
              <w:rPr>
                <w:rFonts w:asciiTheme="minorEastAsia" w:eastAsiaTheme="minorEastAsia" w:hAnsiTheme="minorEastAsia" w:hint="eastAsia"/>
                <w:b/>
                <w:szCs w:val="18"/>
              </w:rPr>
              <w:t>(22)</w:t>
            </w:r>
            <w:r w:rsidR="00BD1369" w:rsidRPr="00EF36FA">
              <w:rPr>
                <w:rFonts w:asciiTheme="minorEastAsia" w:eastAsiaTheme="minorEastAsia" w:hAnsiTheme="minorEastAsia" w:hint="eastAsia"/>
                <w:b/>
                <w:szCs w:val="18"/>
              </w:rPr>
              <w:t>を除く。</w:t>
            </w:r>
            <w:r w:rsidR="004960A5">
              <w:rPr>
                <w:rFonts w:asciiTheme="minorEastAsia" w:eastAsiaTheme="minorEastAsia" w:hAnsiTheme="minorEastAsia" w:hint="eastAsia"/>
                <w:b/>
                <w:szCs w:val="18"/>
              </w:rPr>
              <w:t>)</w:t>
            </w:r>
          </w:p>
        </w:tc>
        <w:tc>
          <w:tcPr>
            <w:tcW w:w="10773" w:type="dxa"/>
            <w:vAlign w:val="center"/>
            <w:hideMark/>
          </w:tcPr>
          <w:p w:rsidR="00BD1369" w:rsidRPr="00EF36FA" w:rsidRDefault="00BD1369" w:rsidP="004960A5">
            <w:pPr>
              <w:rPr>
                <w:rFonts w:asciiTheme="minorEastAsia" w:eastAsiaTheme="minorEastAsia" w:hAnsiTheme="minorEastAsia"/>
                <w:b/>
                <w:szCs w:val="18"/>
              </w:rPr>
            </w:pPr>
            <w:r w:rsidRPr="00EF36FA">
              <w:rPr>
                <w:rFonts w:asciiTheme="minorEastAsia" w:eastAsiaTheme="minorEastAsia" w:hAnsiTheme="minorEastAsia" w:hint="eastAsia"/>
                <w:b/>
                <w:szCs w:val="18"/>
              </w:rPr>
              <w:t>前回の検査後にそれぞれ(は)欄に掲げる検査方法と同等の方法で一級建築士等が実施した検査の記録</w:t>
            </w:r>
          </w:p>
        </w:tc>
      </w:tr>
      <w:tr w:rsidR="00BD1369" w:rsidRPr="00EF36FA" w:rsidTr="004960A5">
        <w:trPr>
          <w:trHeight w:val="899"/>
        </w:trPr>
        <w:tc>
          <w:tcPr>
            <w:tcW w:w="4219" w:type="dxa"/>
            <w:vAlign w:val="center"/>
            <w:hideMark/>
          </w:tcPr>
          <w:p w:rsidR="00BD1369" w:rsidRPr="00EF36FA" w:rsidRDefault="004960A5" w:rsidP="004960A5">
            <w:pPr>
              <w:rPr>
                <w:rFonts w:asciiTheme="minorEastAsia" w:eastAsiaTheme="minorEastAsia" w:hAnsiTheme="minorEastAsia"/>
                <w:b/>
                <w:szCs w:val="18"/>
              </w:rPr>
            </w:pPr>
            <w:r>
              <w:rPr>
                <w:rFonts w:asciiTheme="minorEastAsia" w:eastAsiaTheme="minorEastAsia" w:hAnsiTheme="minorEastAsia" w:hint="eastAsia"/>
                <w:b/>
                <w:szCs w:val="18"/>
              </w:rPr>
              <w:t>1(2)</w:t>
            </w:r>
            <w:r w:rsidR="00BD1369" w:rsidRPr="00EF36FA">
              <w:rPr>
                <w:rFonts w:asciiTheme="minorEastAsia" w:eastAsiaTheme="minorEastAsia" w:hAnsiTheme="minorEastAsia" w:hint="eastAsia"/>
                <w:b/>
                <w:szCs w:val="18"/>
              </w:rPr>
              <w:t>、</w:t>
            </w:r>
            <w:r>
              <w:rPr>
                <w:rFonts w:asciiTheme="minorEastAsia" w:eastAsiaTheme="minorEastAsia" w:hAnsiTheme="minorEastAsia" w:hint="eastAsia"/>
                <w:b/>
                <w:szCs w:val="18"/>
              </w:rPr>
              <w:t>2(2)</w:t>
            </w:r>
            <w:r w:rsidR="00BD1369" w:rsidRPr="00EF36FA">
              <w:rPr>
                <w:rFonts w:asciiTheme="minorEastAsia" w:eastAsiaTheme="minorEastAsia" w:hAnsiTheme="minorEastAsia" w:hint="eastAsia"/>
                <w:b/>
                <w:szCs w:val="18"/>
              </w:rPr>
              <w:t>、</w:t>
            </w:r>
            <w:r>
              <w:rPr>
                <w:rFonts w:asciiTheme="minorEastAsia" w:eastAsiaTheme="minorEastAsia" w:hAnsiTheme="minorEastAsia" w:hint="eastAsia"/>
                <w:b/>
                <w:szCs w:val="18"/>
              </w:rPr>
              <w:t>(3)</w:t>
            </w:r>
            <w:r w:rsidR="00BD1369" w:rsidRPr="00EF36FA">
              <w:rPr>
                <w:rFonts w:asciiTheme="minorEastAsia" w:eastAsiaTheme="minorEastAsia" w:hAnsiTheme="minorEastAsia" w:hint="eastAsia"/>
                <w:b/>
                <w:szCs w:val="18"/>
              </w:rPr>
              <w:t>及び</w:t>
            </w:r>
            <w:r>
              <w:rPr>
                <w:rFonts w:asciiTheme="minorEastAsia" w:eastAsiaTheme="minorEastAsia" w:hAnsiTheme="minorEastAsia" w:hint="eastAsia"/>
                <w:b/>
                <w:szCs w:val="18"/>
              </w:rPr>
              <w:t>(7)</w:t>
            </w:r>
            <w:r w:rsidR="00BD1369" w:rsidRPr="00EF36FA">
              <w:rPr>
                <w:rFonts w:asciiTheme="minorEastAsia" w:eastAsiaTheme="minorEastAsia" w:hAnsiTheme="minorEastAsia" w:hint="eastAsia"/>
                <w:b/>
                <w:szCs w:val="18"/>
              </w:rPr>
              <w:t>並びに</w:t>
            </w:r>
            <w:r>
              <w:rPr>
                <w:rFonts w:asciiTheme="minorEastAsia" w:eastAsiaTheme="minorEastAsia" w:hAnsiTheme="minorEastAsia" w:hint="eastAsia"/>
                <w:b/>
                <w:szCs w:val="18"/>
              </w:rPr>
              <w:t>3(2)</w:t>
            </w:r>
            <w:r w:rsidR="00BD1369" w:rsidRPr="00EF36FA">
              <w:rPr>
                <w:rFonts w:asciiTheme="minorEastAsia" w:eastAsiaTheme="minorEastAsia" w:hAnsiTheme="minorEastAsia" w:hint="eastAsia"/>
                <w:b/>
                <w:szCs w:val="18"/>
              </w:rPr>
              <w:t>、</w:t>
            </w:r>
            <w:r>
              <w:rPr>
                <w:rFonts w:asciiTheme="minorEastAsia" w:eastAsiaTheme="minorEastAsia" w:hAnsiTheme="minorEastAsia" w:hint="eastAsia"/>
                <w:b/>
                <w:szCs w:val="18"/>
              </w:rPr>
              <w:t>(3)</w:t>
            </w:r>
            <w:r w:rsidR="00BD1369" w:rsidRPr="00EF36FA">
              <w:rPr>
                <w:rFonts w:asciiTheme="minorEastAsia" w:eastAsiaTheme="minorEastAsia" w:hAnsiTheme="minorEastAsia" w:hint="eastAsia"/>
                <w:b/>
                <w:szCs w:val="18"/>
              </w:rPr>
              <w:t>、</w:t>
            </w:r>
            <w:r>
              <w:rPr>
                <w:rFonts w:asciiTheme="minorEastAsia" w:eastAsiaTheme="minorEastAsia" w:hAnsiTheme="minorEastAsia" w:hint="eastAsia"/>
                <w:b/>
                <w:szCs w:val="18"/>
              </w:rPr>
              <w:t>(5)</w:t>
            </w:r>
            <w:r w:rsidR="00BD1369" w:rsidRPr="00EF36FA">
              <w:rPr>
                <w:rFonts w:asciiTheme="minorEastAsia" w:eastAsiaTheme="minorEastAsia" w:hAnsiTheme="minorEastAsia" w:hint="eastAsia"/>
                <w:b/>
                <w:szCs w:val="18"/>
              </w:rPr>
              <w:t>、</w:t>
            </w:r>
            <w:r>
              <w:rPr>
                <w:rFonts w:asciiTheme="minorEastAsia" w:eastAsiaTheme="minorEastAsia" w:hAnsiTheme="minorEastAsia" w:hint="eastAsia"/>
                <w:b/>
                <w:szCs w:val="18"/>
              </w:rPr>
              <w:t>(11)</w:t>
            </w:r>
            <w:r w:rsidR="00BD1369" w:rsidRPr="00EF36FA">
              <w:rPr>
                <w:rFonts w:asciiTheme="minorEastAsia" w:eastAsiaTheme="minorEastAsia" w:hAnsiTheme="minorEastAsia" w:hint="eastAsia"/>
                <w:b/>
                <w:szCs w:val="18"/>
              </w:rPr>
              <w:t>、</w:t>
            </w:r>
            <w:r>
              <w:rPr>
                <w:rFonts w:asciiTheme="minorEastAsia" w:eastAsiaTheme="minorEastAsia" w:hAnsiTheme="minorEastAsia" w:hint="eastAsia"/>
                <w:b/>
                <w:szCs w:val="18"/>
              </w:rPr>
              <w:t>(14)</w:t>
            </w:r>
            <w:r w:rsidR="00BD1369" w:rsidRPr="00EF36FA">
              <w:rPr>
                <w:rFonts w:asciiTheme="minorEastAsia" w:eastAsiaTheme="minorEastAsia" w:hAnsiTheme="minorEastAsia" w:hint="eastAsia"/>
                <w:b/>
                <w:szCs w:val="18"/>
              </w:rPr>
              <w:t>及び</w:t>
            </w:r>
            <w:r>
              <w:rPr>
                <w:rFonts w:asciiTheme="minorEastAsia" w:eastAsiaTheme="minorEastAsia" w:hAnsiTheme="minorEastAsia" w:hint="eastAsia"/>
                <w:b/>
                <w:szCs w:val="18"/>
              </w:rPr>
              <w:t>(22)</w:t>
            </w:r>
          </w:p>
        </w:tc>
        <w:tc>
          <w:tcPr>
            <w:tcW w:w="10773" w:type="dxa"/>
            <w:vAlign w:val="center"/>
            <w:hideMark/>
          </w:tcPr>
          <w:p w:rsidR="00BD1369" w:rsidRPr="00EF36FA" w:rsidRDefault="00BD1369" w:rsidP="004960A5">
            <w:pPr>
              <w:rPr>
                <w:rFonts w:asciiTheme="minorEastAsia" w:eastAsiaTheme="minorEastAsia" w:hAnsiTheme="minorEastAsia"/>
                <w:b/>
                <w:szCs w:val="18"/>
              </w:rPr>
            </w:pPr>
            <w:r w:rsidRPr="00EF36FA">
              <w:rPr>
                <w:rFonts w:asciiTheme="minorEastAsia" w:eastAsiaTheme="minorEastAsia" w:hAnsiTheme="minorEastAsia" w:hint="eastAsia"/>
                <w:b/>
                <w:szCs w:val="18"/>
              </w:rPr>
              <w:t>前回の検査後にそれぞれ(は)欄に掲げる検査方法と同等の方法で一級建築士等が実施した検査の記録又は前回の検査後に建築基準法令以外の法令の規定に基づき実施した点検等の記録</w:t>
            </w:r>
          </w:p>
        </w:tc>
      </w:tr>
    </w:tbl>
    <w:p w:rsidR="00BD1369" w:rsidRPr="00BD1369" w:rsidRDefault="00BD1369">
      <w:pPr>
        <w:rPr>
          <w:rFonts w:asciiTheme="majorEastAsia" w:eastAsiaTheme="majorEastAsia" w:hAnsiTheme="majorEastAsia"/>
          <w:szCs w:val="18"/>
        </w:rPr>
      </w:pPr>
    </w:p>
    <w:sectPr w:rsidR="00BD1369" w:rsidRPr="00BD1369" w:rsidSect="00950AD3">
      <w:headerReference w:type="default" r:id="rId14"/>
      <w:footerReference w:type="default" r:id="rId15"/>
      <w:pgSz w:w="16838" w:h="11906" w:orient="landscape" w:code="9"/>
      <w:pgMar w:top="1077" w:right="1021" w:bottom="1077" w:left="1021" w:header="567" w:footer="992" w:gutter="0"/>
      <w:pgNumType w:start="1" w:chapStyle="2"/>
      <w:cols w:space="425"/>
      <w:docGrid w:type="linesAndChars" w:linePitch="250" w:charSpace="-47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17A8" w:rsidRDefault="003617A8" w:rsidP="00FE0D02">
      <w:r>
        <w:separator/>
      </w:r>
    </w:p>
  </w:endnote>
  <w:endnote w:type="continuationSeparator" w:id="0">
    <w:p w:rsidR="003617A8" w:rsidRDefault="003617A8" w:rsidP="00FE0D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4906848"/>
      <w:docPartObj>
        <w:docPartGallery w:val="Page Numbers (Bottom of Page)"/>
        <w:docPartUnique/>
      </w:docPartObj>
    </w:sdtPr>
    <w:sdtEndPr>
      <w:rPr>
        <w:rFonts w:asciiTheme="majorEastAsia" w:eastAsiaTheme="majorEastAsia" w:hAnsiTheme="majorEastAsia"/>
        <w:b/>
      </w:rPr>
    </w:sdtEndPr>
    <w:sdtContent>
      <w:p w:rsidR="003617A8" w:rsidRPr="00E455FE" w:rsidRDefault="003617A8">
        <w:pPr>
          <w:pStyle w:val="a7"/>
          <w:jc w:val="center"/>
          <w:rPr>
            <w:rFonts w:asciiTheme="majorEastAsia" w:eastAsiaTheme="majorEastAsia" w:hAnsiTheme="majorEastAsia"/>
            <w:b/>
          </w:rPr>
        </w:pPr>
        <w:r w:rsidRPr="00E455FE">
          <w:rPr>
            <w:rFonts w:asciiTheme="majorEastAsia" w:eastAsiaTheme="majorEastAsia" w:hAnsiTheme="majorEastAsia" w:hint="eastAsia"/>
            <w:b/>
          </w:rPr>
          <w:t>換気－</w:t>
        </w:r>
        <w:r w:rsidRPr="00E455FE">
          <w:rPr>
            <w:rFonts w:asciiTheme="majorEastAsia" w:eastAsiaTheme="majorEastAsia" w:hAnsiTheme="majorEastAsia"/>
            <w:b/>
          </w:rPr>
          <w:fldChar w:fldCharType="begin"/>
        </w:r>
        <w:r w:rsidRPr="00E455FE">
          <w:rPr>
            <w:rFonts w:asciiTheme="majorEastAsia" w:eastAsiaTheme="majorEastAsia" w:hAnsiTheme="majorEastAsia"/>
            <w:b/>
          </w:rPr>
          <w:instrText>PAGE   \* MERGEFORMAT</w:instrText>
        </w:r>
        <w:r w:rsidRPr="00E455FE">
          <w:rPr>
            <w:rFonts w:asciiTheme="majorEastAsia" w:eastAsiaTheme="majorEastAsia" w:hAnsiTheme="majorEastAsia"/>
            <w:b/>
          </w:rPr>
          <w:fldChar w:fldCharType="separate"/>
        </w:r>
        <w:r w:rsidRPr="00C60CC3">
          <w:rPr>
            <w:rFonts w:asciiTheme="majorEastAsia" w:eastAsiaTheme="majorEastAsia" w:hAnsiTheme="majorEastAsia"/>
            <w:b/>
            <w:noProof/>
            <w:lang w:val="ja-JP"/>
          </w:rPr>
          <w:t>16</w:t>
        </w:r>
        <w:r w:rsidRPr="00E455FE">
          <w:rPr>
            <w:rFonts w:asciiTheme="majorEastAsia" w:eastAsiaTheme="majorEastAsia" w:hAnsiTheme="majorEastAsia"/>
            <w:b/>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439011"/>
      <w:docPartObj>
        <w:docPartGallery w:val="Page Numbers (Bottom of Page)"/>
        <w:docPartUnique/>
      </w:docPartObj>
    </w:sdtPr>
    <w:sdtEndPr>
      <w:rPr>
        <w:rFonts w:asciiTheme="majorEastAsia" w:eastAsiaTheme="majorEastAsia" w:hAnsiTheme="majorEastAsia"/>
        <w:b/>
      </w:rPr>
    </w:sdtEndPr>
    <w:sdtContent>
      <w:p w:rsidR="003617A8" w:rsidRPr="00E455FE" w:rsidRDefault="003617A8">
        <w:pPr>
          <w:pStyle w:val="a7"/>
          <w:jc w:val="center"/>
          <w:rPr>
            <w:rFonts w:asciiTheme="majorEastAsia" w:eastAsiaTheme="majorEastAsia" w:hAnsiTheme="majorEastAsia"/>
            <w:b/>
          </w:rPr>
        </w:pPr>
        <w:r>
          <w:rPr>
            <w:rFonts w:asciiTheme="majorEastAsia" w:eastAsiaTheme="majorEastAsia" w:hAnsiTheme="majorEastAsia" w:hint="eastAsia"/>
            <w:b/>
          </w:rPr>
          <w:t>排煙</w:t>
        </w:r>
        <w:r w:rsidRPr="00E455FE">
          <w:rPr>
            <w:rFonts w:asciiTheme="majorEastAsia" w:eastAsiaTheme="majorEastAsia" w:hAnsiTheme="majorEastAsia" w:hint="eastAsia"/>
            <w:b/>
          </w:rPr>
          <w:t>－</w:t>
        </w:r>
        <w:r w:rsidRPr="00E455FE">
          <w:rPr>
            <w:rFonts w:asciiTheme="majorEastAsia" w:eastAsiaTheme="majorEastAsia" w:hAnsiTheme="majorEastAsia"/>
            <w:b/>
          </w:rPr>
          <w:fldChar w:fldCharType="begin"/>
        </w:r>
        <w:r w:rsidRPr="00E455FE">
          <w:rPr>
            <w:rFonts w:asciiTheme="majorEastAsia" w:eastAsiaTheme="majorEastAsia" w:hAnsiTheme="majorEastAsia"/>
            <w:b/>
          </w:rPr>
          <w:instrText>PAGE   \* MERGEFORMAT</w:instrText>
        </w:r>
        <w:r w:rsidRPr="00E455FE">
          <w:rPr>
            <w:rFonts w:asciiTheme="majorEastAsia" w:eastAsiaTheme="majorEastAsia" w:hAnsiTheme="majorEastAsia"/>
            <w:b/>
          </w:rPr>
          <w:fldChar w:fldCharType="separate"/>
        </w:r>
        <w:r w:rsidRPr="00C60CC3">
          <w:rPr>
            <w:rFonts w:asciiTheme="majorEastAsia" w:eastAsiaTheme="majorEastAsia" w:hAnsiTheme="majorEastAsia"/>
            <w:b/>
            <w:noProof/>
            <w:lang w:val="ja-JP"/>
          </w:rPr>
          <w:t>19</w:t>
        </w:r>
        <w:r w:rsidRPr="00E455FE">
          <w:rPr>
            <w:rFonts w:asciiTheme="majorEastAsia" w:eastAsiaTheme="majorEastAsia" w:hAnsiTheme="majorEastAsia"/>
            <w:b/>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2773837"/>
      <w:docPartObj>
        <w:docPartGallery w:val="Page Numbers (Bottom of Page)"/>
        <w:docPartUnique/>
      </w:docPartObj>
    </w:sdtPr>
    <w:sdtEndPr>
      <w:rPr>
        <w:rFonts w:asciiTheme="majorEastAsia" w:eastAsiaTheme="majorEastAsia" w:hAnsiTheme="majorEastAsia"/>
        <w:b/>
      </w:rPr>
    </w:sdtEndPr>
    <w:sdtContent>
      <w:p w:rsidR="003617A8" w:rsidRPr="00E455FE" w:rsidRDefault="003617A8">
        <w:pPr>
          <w:pStyle w:val="a7"/>
          <w:jc w:val="center"/>
          <w:rPr>
            <w:rFonts w:asciiTheme="majorEastAsia" w:eastAsiaTheme="majorEastAsia" w:hAnsiTheme="majorEastAsia"/>
            <w:b/>
          </w:rPr>
        </w:pPr>
        <w:r w:rsidRPr="00496B30">
          <w:rPr>
            <w:rFonts w:asciiTheme="majorEastAsia" w:eastAsiaTheme="majorEastAsia" w:hAnsiTheme="majorEastAsia" w:hint="eastAsia"/>
            <w:b/>
          </w:rPr>
          <w:t>照明</w:t>
        </w:r>
        <w:r w:rsidRPr="00E455FE">
          <w:rPr>
            <w:rFonts w:asciiTheme="majorEastAsia" w:eastAsiaTheme="majorEastAsia" w:hAnsiTheme="majorEastAsia" w:hint="eastAsia"/>
            <w:b/>
          </w:rPr>
          <w:t>－</w:t>
        </w:r>
        <w:r w:rsidRPr="00E455FE">
          <w:rPr>
            <w:rFonts w:asciiTheme="majorEastAsia" w:eastAsiaTheme="majorEastAsia" w:hAnsiTheme="majorEastAsia"/>
            <w:b/>
          </w:rPr>
          <w:fldChar w:fldCharType="begin"/>
        </w:r>
        <w:r w:rsidRPr="00E455FE">
          <w:rPr>
            <w:rFonts w:asciiTheme="majorEastAsia" w:eastAsiaTheme="majorEastAsia" w:hAnsiTheme="majorEastAsia"/>
            <w:b/>
          </w:rPr>
          <w:instrText>PAGE   \* MERGEFORMAT</w:instrText>
        </w:r>
        <w:r w:rsidRPr="00E455FE">
          <w:rPr>
            <w:rFonts w:asciiTheme="majorEastAsia" w:eastAsiaTheme="majorEastAsia" w:hAnsiTheme="majorEastAsia"/>
            <w:b/>
          </w:rPr>
          <w:fldChar w:fldCharType="separate"/>
        </w:r>
        <w:r w:rsidRPr="00C60CC3">
          <w:rPr>
            <w:rFonts w:asciiTheme="majorEastAsia" w:eastAsiaTheme="majorEastAsia" w:hAnsiTheme="majorEastAsia"/>
            <w:b/>
            <w:noProof/>
            <w:lang w:val="ja-JP"/>
          </w:rPr>
          <w:t>1</w:t>
        </w:r>
        <w:r w:rsidRPr="00E455FE">
          <w:rPr>
            <w:rFonts w:asciiTheme="majorEastAsia" w:eastAsiaTheme="majorEastAsia" w:hAnsiTheme="majorEastAsia"/>
            <w:b/>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2000306"/>
      <w:docPartObj>
        <w:docPartGallery w:val="Page Numbers (Bottom of Page)"/>
        <w:docPartUnique/>
      </w:docPartObj>
    </w:sdtPr>
    <w:sdtEndPr>
      <w:rPr>
        <w:rFonts w:asciiTheme="majorEastAsia" w:eastAsiaTheme="majorEastAsia" w:hAnsiTheme="majorEastAsia"/>
        <w:b/>
      </w:rPr>
    </w:sdtEndPr>
    <w:sdtContent>
      <w:p w:rsidR="003617A8" w:rsidRPr="00E455FE" w:rsidRDefault="003617A8">
        <w:pPr>
          <w:pStyle w:val="a7"/>
          <w:jc w:val="center"/>
          <w:rPr>
            <w:rFonts w:asciiTheme="majorEastAsia" w:eastAsiaTheme="majorEastAsia" w:hAnsiTheme="majorEastAsia"/>
            <w:b/>
          </w:rPr>
        </w:pPr>
        <w:r>
          <w:rPr>
            <w:rFonts w:asciiTheme="majorEastAsia" w:eastAsiaTheme="majorEastAsia" w:hAnsiTheme="majorEastAsia" w:hint="eastAsia"/>
            <w:b/>
          </w:rPr>
          <w:t>給排水</w:t>
        </w:r>
        <w:r w:rsidRPr="00E455FE">
          <w:rPr>
            <w:rFonts w:asciiTheme="majorEastAsia" w:eastAsiaTheme="majorEastAsia" w:hAnsiTheme="majorEastAsia" w:hint="eastAsia"/>
            <w:b/>
          </w:rPr>
          <w:t>－</w:t>
        </w:r>
        <w:r w:rsidRPr="00E455FE">
          <w:rPr>
            <w:rFonts w:asciiTheme="majorEastAsia" w:eastAsiaTheme="majorEastAsia" w:hAnsiTheme="majorEastAsia"/>
            <w:b/>
          </w:rPr>
          <w:fldChar w:fldCharType="begin"/>
        </w:r>
        <w:r w:rsidRPr="00E455FE">
          <w:rPr>
            <w:rFonts w:asciiTheme="majorEastAsia" w:eastAsiaTheme="majorEastAsia" w:hAnsiTheme="majorEastAsia"/>
            <w:b/>
          </w:rPr>
          <w:instrText>PAGE   \* MERGEFORMAT</w:instrText>
        </w:r>
        <w:r w:rsidRPr="00E455FE">
          <w:rPr>
            <w:rFonts w:asciiTheme="majorEastAsia" w:eastAsiaTheme="majorEastAsia" w:hAnsiTheme="majorEastAsia"/>
            <w:b/>
          </w:rPr>
          <w:fldChar w:fldCharType="separate"/>
        </w:r>
        <w:r w:rsidRPr="00C60CC3">
          <w:rPr>
            <w:rFonts w:asciiTheme="majorEastAsia" w:eastAsiaTheme="majorEastAsia" w:hAnsiTheme="majorEastAsia"/>
            <w:b/>
            <w:noProof/>
            <w:lang w:val="ja-JP"/>
          </w:rPr>
          <w:t>16</w:t>
        </w:r>
        <w:r w:rsidRPr="00E455FE">
          <w:rPr>
            <w:rFonts w:asciiTheme="majorEastAsia" w:eastAsiaTheme="majorEastAsia" w:hAnsiTheme="majorEastAsia"/>
            <w:b/>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17A8" w:rsidRDefault="003617A8" w:rsidP="00FE0D02">
      <w:r>
        <w:separator/>
      </w:r>
    </w:p>
  </w:footnote>
  <w:footnote w:type="continuationSeparator" w:id="0">
    <w:p w:rsidR="003617A8" w:rsidRDefault="003617A8" w:rsidP="00FE0D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17A8" w:rsidRDefault="003617A8" w:rsidP="00FE0D02">
    <w:pPr>
      <w:pStyle w:val="a5"/>
      <w:jc w:val="center"/>
    </w:pPr>
    <w:r>
      <w:ptab w:relativeTo="margin" w:alignment="center" w:leader="none"/>
    </w:r>
    <w:r w:rsidRPr="004B5D95">
      <w:rPr>
        <w:rFonts w:asciiTheme="majorEastAsia" w:eastAsiaTheme="majorEastAsia" w:hAnsiTheme="majorEastAsia" w:hint="eastAsia"/>
        <w:b/>
        <w:sz w:val="22"/>
      </w:rPr>
      <w:t>(換気設備)</w:t>
    </w:r>
    <w:r>
      <w:ptab w:relativeTo="margin" w:alignment="right" w:leader="non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17A8" w:rsidRDefault="003617A8" w:rsidP="00FE0D02">
    <w:pPr>
      <w:pStyle w:val="a5"/>
      <w:jc w:val="center"/>
    </w:pPr>
    <w:r>
      <w:ptab w:relativeTo="margin" w:alignment="center" w:leader="none"/>
    </w:r>
    <w:r w:rsidRPr="004B5D95">
      <w:rPr>
        <w:rFonts w:asciiTheme="majorEastAsia" w:eastAsiaTheme="majorEastAsia" w:hAnsiTheme="majorEastAsia" w:hint="eastAsia"/>
        <w:b/>
        <w:sz w:val="22"/>
      </w:rPr>
      <w:t>(</w:t>
    </w:r>
    <w:r>
      <w:rPr>
        <w:rFonts w:asciiTheme="majorEastAsia" w:eastAsiaTheme="majorEastAsia" w:hAnsiTheme="majorEastAsia" w:hint="eastAsia"/>
        <w:b/>
        <w:sz w:val="22"/>
      </w:rPr>
      <w:t>排煙</w:t>
    </w:r>
    <w:r w:rsidRPr="004B5D95">
      <w:rPr>
        <w:rFonts w:asciiTheme="majorEastAsia" w:eastAsiaTheme="majorEastAsia" w:hAnsiTheme="majorEastAsia" w:hint="eastAsia"/>
        <w:b/>
        <w:sz w:val="22"/>
      </w:rPr>
      <w:t>設備)</w:t>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17A8" w:rsidRDefault="003617A8" w:rsidP="00FE0D02">
    <w:pPr>
      <w:pStyle w:val="a5"/>
      <w:jc w:val="center"/>
    </w:pPr>
    <w:r>
      <w:ptab w:relativeTo="margin" w:alignment="center" w:leader="none"/>
    </w:r>
    <w:r w:rsidRPr="004B5D95">
      <w:rPr>
        <w:rFonts w:asciiTheme="majorEastAsia" w:eastAsiaTheme="majorEastAsia" w:hAnsiTheme="majorEastAsia" w:hint="eastAsia"/>
        <w:b/>
        <w:sz w:val="22"/>
      </w:rPr>
      <w:t>(</w:t>
    </w:r>
    <w:r>
      <w:rPr>
        <w:rFonts w:asciiTheme="majorEastAsia" w:eastAsiaTheme="majorEastAsia" w:hAnsiTheme="majorEastAsia" w:hint="eastAsia"/>
        <w:b/>
        <w:sz w:val="22"/>
      </w:rPr>
      <w:t>非常用の照明装置)</w:t>
    </w:r>
    <w:r>
      <w:ptab w:relativeTo="margin" w:alignment="right" w:leader="none"/>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17A8" w:rsidRDefault="003617A8" w:rsidP="00FE0D02">
    <w:pPr>
      <w:pStyle w:val="a5"/>
      <w:jc w:val="center"/>
    </w:pPr>
    <w:r>
      <w:ptab w:relativeTo="margin" w:alignment="center" w:leader="none"/>
    </w:r>
    <w:r w:rsidRPr="004B5D95">
      <w:rPr>
        <w:rFonts w:asciiTheme="majorEastAsia" w:eastAsiaTheme="majorEastAsia" w:hAnsiTheme="majorEastAsia" w:hint="eastAsia"/>
        <w:b/>
        <w:sz w:val="22"/>
      </w:rPr>
      <w:t>(</w:t>
    </w:r>
    <w:r>
      <w:rPr>
        <w:rFonts w:asciiTheme="majorEastAsia" w:eastAsiaTheme="majorEastAsia" w:hAnsiTheme="majorEastAsia" w:hint="eastAsia"/>
        <w:b/>
        <w:sz w:val="22"/>
      </w:rPr>
      <w:t>給水設備及び排水設備)</w:t>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44E24"/>
    <w:multiLevelType w:val="hybridMultilevel"/>
    <w:tmpl w:val="1BE0C76C"/>
    <w:lvl w:ilvl="0" w:tplc="08DC2358">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00806E74"/>
    <w:multiLevelType w:val="hybridMultilevel"/>
    <w:tmpl w:val="75CCA822"/>
    <w:lvl w:ilvl="0" w:tplc="38DA745C">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1317376"/>
    <w:multiLevelType w:val="hybridMultilevel"/>
    <w:tmpl w:val="E3F4964A"/>
    <w:lvl w:ilvl="0" w:tplc="B99E7F1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14B3B1E"/>
    <w:multiLevelType w:val="hybridMultilevel"/>
    <w:tmpl w:val="A2FC0CCC"/>
    <w:lvl w:ilvl="0" w:tplc="2D2E9AEC">
      <w:start w:val="1"/>
      <w:numFmt w:val="decimalFullWidth"/>
      <w:lvlText w:val="%1）"/>
      <w:lvlJc w:val="left"/>
      <w:pPr>
        <w:ind w:left="360" w:hanging="360"/>
      </w:pPr>
      <w:rPr>
        <w:rFonts w:hint="default"/>
      </w:rPr>
    </w:lvl>
    <w:lvl w:ilvl="1" w:tplc="4C689BE2">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6F50788"/>
    <w:multiLevelType w:val="hybridMultilevel"/>
    <w:tmpl w:val="A322CFF2"/>
    <w:lvl w:ilvl="0" w:tplc="226285B4">
      <w:start w:val="1"/>
      <w:numFmt w:val="decimalFullWidth"/>
      <w:lvlText w:val="%1）"/>
      <w:lvlJc w:val="left"/>
      <w:pPr>
        <w:ind w:left="360" w:hanging="360"/>
      </w:pPr>
      <w:rPr>
        <w:rFonts w:hint="default"/>
      </w:rPr>
    </w:lvl>
    <w:lvl w:ilvl="1" w:tplc="157EC42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C1B0CF4"/>
    <w:multiLevelType w:val="hybridMultilevel"/>
    <w:tmpl w:val="A66CFE4A"/>
    <w:lvl w:ilvl="0" w:tplc="FC445FB8">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A57361"/>
    <w:multiLevelType w:val="hybridMultilevel"/>
    <w:tmpl w:val="5874B7A4"/>
    <w:lvl w:ilvl="0" w:tplc="ED5445D4">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EB91489"/>
    <w:multiLevelType w:val="hybridMultilevel"/>
    <w:tmpl w:val="C9EE61D6"/>
    <w:lvl w:ilvl="0" w:tplc="7C94DFF8">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3303C2E"/>
    <w:multiLevelType w:val="hybridMultilevel"/>
    <w:tmpl w:val="774039A2"/>
    <w:lvl w:ilvl="0" w:tplc="74B01766">
      <w:start w:val="1"/>
      <w:numFmt w:val="decimalFullWidth"/>
      <w:lvlText w:val="%1）"/>
      <w:lvlJc w:val="left"/>
      <w:pPr>
        <w:ind w:left="360" w:hanging="360"/>
      </w:pPr>
      <w:rPr>
        <w:rFonts w:hint="default"/>
      </w:rPr>
    </w:lvl>
    <w:lvl w:ilvl="1" w:tplc="448E7DB4">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48B471A"/>
    <w:multiLevelType w:val="hybridMultilevel"/>
    <w:tmpl w:val="6FCEBAA0"/>
    <w:lvl w:ilvl="0" w:tplc="B8868C4A">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84F4E61"/>
    <w:multiLevelType w:val="hybridMultilevel"/>
    <w:tmpl w:val="D660B03A"/>
    <w:lvl w:ilvl="0" w:tplc="9A9CFFCC">
      <w:start w:val="1"/>
      <w:numFmt w:val="lowerLetter"/>
      <w:lvlText w:val="%1."/>
      <w:lvlJc w:val="left"/>
      <w:pPr>
        <w:ind w:left="517" w:hanging="360"/>
      </w:pPr>
      <w:rPr>
        <w:rFonts w:hint="default"/>
      </w:rPr>
    </w:lvl>
    <w:lvl w:ilvl="1" w:tplc="04090017" w:tentative="1">
      <w:start w:val="1"/>
      <w:numFmt w:val="aiueoFullWidth"/>
      <w:lvlText w:val="(%2)"/>
      <w:lvlJc w:val="left"/>
      <w:pPr>
        <w:ind w:left="997" w:hanging="420"/>
      </w:pPr>
    </w:lvl>
    <w:lvl w:ilvl="2" w:tplc="04090011" w:tentative="1">
      <w:start w:val="1"/>
      <w:numFmt w:val="decimalEnclosedCircle"/>
      <w:lvlText w:val="%3"/>
      <w:lvlJc w:val="left"/>
      <w:pPr>
        <w:ind w:left="1417" w:hanging="420"/>
      </w:pPr>
    </w:lvl>
    <w:lvl w:ilvl="3" w:tplc="0409000F" w:tentative="1">
      <w:start w:val="1"/>
      <w:numFmt w:val="decimal"/>
      <w:lvlText w:val="%4."/>
      <w:lvlJc w:val="left"/>
      <w:pPr>
        <w:ind w:left="1837" w:hanging="420"/>
      </w:pPr>
    </w:lvl>
    <w:lvl w:ilvl="4" w:tplc="04090017" w:tentative="1">
      <w:start w:val="1"/>
      <w:numFmt w:val="aiueoFullWidth"/>
      <w:lvlText w:val="(%5)"/>
      <w:lvlJc w:val="left"/>
      <w:pPr>
        <w:ind w:left="2257" w:hanging="420"/>
      </w:pPr>
    </w:lvl>
    <w:lvl w:ilvl="5" w:tplc="04090011" w:tentative="1">
      <w:start w:val="1"/>
      <w:numFmt w:val="decimalEnclosedCircle"/>
      <w:lvlText w:val="%6"/>
      <w:lvlJc w:val="left"/>
      <w:pPr>
        <w:ind w:left="2677" w:hanging="420"/>
      </w:pPr>
    </w:lvl>
    <w:lvl w:ilvl="6" w:tplc="0409000F" w:tentative="1">
      <w:start w:val="1"/>
      <w:numFmt w:val="decimal"/>
      <w:lvlText w:val="%7."/>
      <w:lvlJc w:val="left"/>
      <w:pPr>
        <w:ind w:left="3097" w:hanging="420"/>
      </w:pPr>
    </w:lvl>
    <w:lvl w:ilvl="7" w:tplc="04090017" w:tentative="1">
      <w:start w:val="1"/>
      <w:numFmt w:val="aiueoFullWidth"/>
      <w:lvlText w:val="(%8)"/>
      <w:lvlJc w:val="left"/>
      <w:pPr>
        <w:ind w:left="3517" w:hanging="420"/>
      </w:pPr>
    </w:lvl>
    <w:lvl w:ilvl="8" w:tplc="04090011" w:tentative="1">
      <w:start w:val="1"/>
      <w:numFmt w:val="decimalEnclosedCircle"/>
      <w:lvlText w:val="%9"/>
      <w:lvlJc w:val="left"/>
      <w:pPr>
        <w:ind w:left="3937" w:hanging="420"/>
      </w:pPr>
    </w:lvl>
  </w:abstractNum>
  <w:abstractNum w:abstractNumId="11" w15:restartNumberingAfterBreak="0">
    <w:nsid w:val="1BB6439C"/>
    <w:multiLevelType w:val="hybridMultilevel"/>
    <w:tmpl w:val="ED0EC5D0"/>
    <w:lvl w:ilvl="0" w:tplc="350C6C3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C12050D"/>
    <w:multiLevelType w:val="hybridMultilevel"/>
    <w:tmpl w:val="1F0EA55E"/>
    <w:lvl w:ilvl="0" w:tplc="9BE6422C">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1D0C0735"/>
    <w:multiLevelType w:val="hybridMultilevel"/>
    <w:tmpl w:val="8BBAEF28"/>
    <w:lvl w:ilvl="0" w:tplc="A684C914">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9694CE1"/>
    <w:multiLevelType w:val="hybridMultilevel"/>
    <w:tmpl w:val="608AED34"/>
    <w:lvl w:ilvl="0" w:tplc="3F2271C8">
      <w:start w:val="1"/>
      <w:numFmt w:val="decimalFullWidth"/>
      <w:lvlText w:val="%1）"/>
      <w:lvlJc w:val="left"/>
      <w:pPr>
        <w:ind w:left="360" w:hanging="360"/>
      </w:pPr>
      <w:rPr>
        <w:rFonts w:hint="default"/>
      </w:rPr>
    </w:lvl>
    <w:lvl w:ilvl="1" w:tplc="D59092BE">
      <w:start w:val="1"/>
      <w:numFmt w:val="decimalEnclosedCircle"/>
      <w:lvlText w:val="%2"/>
      <w:lvlJc w:val="left"/>
      <w:pPr>
        <w:ind w:left="780" w:hanging="360"/>
      </w:pPr>
      <w:rPr>
        <w:rFonts w:hint="default"/>
      </w:rPr>
    </w:lvl>
    <w:lvl w:ilvl="2" w:tplc="ABAC6F4C">
      <w:start w:val="1"/>
      <w:numFmt w:val="lowerLetter"/>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99901E9"/>
    <w:multiLevelType w:val="hybridMultilevel"/>
    <w:tmpl w:val="77C661A0"/>
    <w:lvl w:ilvl="0" w:tplc="A8B25706">
      <w:start w:val="1"/>
      <w:numFmt w:val="irohaFullWidth"/>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ACD2AD1"/>
    <w:multiLevelType w:val="hybridMultilevel"/>
    <w:tmpl w:val="74C659E8"/>
    <w:lvl w:ilvl="0" w:tplc="9E302BAA">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B1D41B7"/>
    <w:multiLevelType w:val="hybridMultilevel"/>
    <w:tmpl w:val="5D445A1C"/>
    <w:lvl w:ilvl="0" w:tplc="02E8EDE8">
      <w:start w:val="1"/>
      <w:numFmt w:val="decimalFullWidth"/>
      <w:lvlText w:val="%1）"/>
      <w:lvlJc w:val="left"/>
      <w:pPr>
        <w:ind w:left="360" w:hanging="360"/>
      </w:pPr>
      <w:rPr>
        <w:rFonts w:hint="default"/>
      </w:rPr>
    </w:lvl>
    <w:lvl w:ilvl="1" w:tplc="3A7283D4">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D7B7742"/>
    <w:multiLevelType w:val="hybridMultilevel"/>
    <w:tmpl w:val="75604366"/>
    <w:lvl w:ilvl="0" w:tplc="DEA88CF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2866C68"/>
    <w:multiLevelType w:val="hybridMultilevel"/>
    <w:tmpl w:val="2BC484F6"/>
    <w:lvl w:ilvl="0" w:tplc="472E317E">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3592782"/>
    <w:multiLevelType w:val="hybridMultilevel"/>
    <w:tmpl w:val="E578C9DE"/>
    <w:lvl w:ilvl="0" w:tplc="FA06555A">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37978C3"/>
    <w:multiLevelType w:val="hybridMultilevel"/>
    <w:tmpl w:val="B93EF2A2"/>
    <w:lvl w:ilvl="0" w:tplc="9F6EE34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348B0841"/>
    <w:multiLevelType w:val="hybridMultilevel"/>
    <w:tmpl w:val="A2D8B894"/>
    <w:lvl w:ilvl="0" w:tplc="AB5A2DAC">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5FE0942"/>
    <w:multiLevelType w:val="hybridMultilevel"/>
    <w:tmpl w:val="48F68126"/>
    <w:lvl w:ilvl="0" w:tplc="345AC14E">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B783400"/>
    <w:multiLevelType w:val="hybridMultilevel"/>
    <w:tmpl w:val="67CEC11E"/>
    <w:lvl w:ilvl="0" w:tplc="0122DD54">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3CE84C83"/>
    <w:multiLevelType w:val="hybridMultilevel"/>
    <w:tmpl w:val="18EA2C56"/>
    <w:lvl w:ilvl="0" w:tplc="201EA7D0">
      <w:start w:val="1"/>
      <w:numFmt w:val="decimalFullWidth"/>
      <w:lvlText w:val="%1）"/>
      <w:lvlJc w:val="left"/>
      <w:pPr>
        <w:ind w:left="360" w:hanging="360"/>
      </w:pPr>
      <w:rPr>
        <w:rFonts w:hint="default"/>
      </w:rPr>
    </w:lvl>
    <w:lvl w:ilvl="1" w:tplc="555894A4">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D605856"/>
    <w:multiLevelType w:val="hybridMultilevel"/>
    <w:tmpl w:val="BA76CB72"/>
    <w:lvl w:ilvl="0" w:tplc="1530195A">
      <w:start w:val="1"/>
      <w:numFmt w:val="decimalFullWidth"/>
      <w:lvlText w:val="%1）"/>
      <w:lvlJc w:val="left"/>
      <w:pPr>
        <w:ind w:left="360" w:hanging="360"/>
      </w:pPr>
      <w:rPr>
        <w:rFonts w:hint="default"/>
      </w:rPr>
    </w:lvl>
    <w:lvl w:ilvl="1" w:tplc="71961C1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DFF2C1C"/>
    <w:multiLevelType w:val="hybridMultilevel"/>
    <w:tmpl w:val="3274F0C8"/>
    <w:lvl w:ilvl="0" w:tplc="CF7EC6B8">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2947474"/>
    <w:multiLevelType w:val="hybridMultilevel"/>
    <w:tmpl w:val="7324C952"/>
    <w:lvl w:ilvl="0" w:tplc="F24ABCE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44552C32"/>
    <w:multiLevelType w:val="hybridMultilevel"/>
    <w:tmpl w:val="60B20BF8"/>
    <w:lvl w:ilvl="0" w:tplc="F900F7DC">
      <w:start w:val="1"/>
      <w:numFmt w:val="decimalFullWidth"/>
      <w:lvlText w:val="%1）"/>
      <w:lvlJc w:val="left"/>
      <w:pPr>
        <w:ind w:left="360" w:hanging="360"/>
      </w:pPr>
      <w:rPr>
        <w:rFonts w:hint="default"/>
      </w:rPr>
    </w:lvl>
    <w:lvl w:ilvl="1" w:tplc="8D1E615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4524361D"/>
    <w:multiLevelType w:val="hybridMultilevel"/>
    <w:tmpl w:val="A3E287FC"/>
    <w:lvl w:ilvl="0" w:tplc="1C30E4FE">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AFD1EAA"/>
    <w:multiLevelType w:val="hybridMultilevel"/>
    <w:tmpl w:val="6150D866"/>
    <w:lvl w:ilvl="0" w:tplc="75A23C6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0470057"/>
    <w:multiLevelType w:val="hybridMultilevel"/>
    <w:tmpl w:val="3C6C4D70"/>
    <w:lvl w:ilvl="0" w:tplc="F588108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1487F2A"/>
    <w:multiLevelType w:val="hybridMultilevel"/>
    <w:tmpl w:val="A6021840"/>
    <w:lvl w:ilvl="0" w:tplc="08EC8278">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51E15F71"/>
    <w:multiLevelType w:val="hybridMultilevel"/>
    <w:tmpl w:val="AF165AB2"/>
    <w:lvl w:ilvl="0" w:tplc="1AAA33D6">
      <w:start w:val="1"/>
      <w:numFmt w:val="decimalFullWidth"/>
      <w:lvlText w:val="%1）"/>
      <w:lvlJc w:val="left"/>
      <w:pPr>
        <w:ind w:left="360" w:hanging="360"/>
      </w:pPr>
      <w:rPr>
        <w:rFonts w:hint="default"/>
      </w:rPr>
    </w:lvl>
    <w:lvl w:ilvl="1" w:tplc="DE32AC4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4807E30"/>
    <w:multiLevelType w:val="hybridMultilevel"/>
    <w:tmpl w:val="FFD89BA4"/>
    <w:lvl w:ilvl="0" w:tplc="DD3CDD94">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553D47D7"/>
    <w:multiLevelType w:val="hybridMultilevel"/>
    <w:tmpl w:val="48CABB6C"/>
    <w:lvl w:ilvl="0" w:tplc="92FC666C">
      <w:start w:val="1"/>
      <w:numFmt w:val="decimalFullWidth"/>
      <w:lvlText w:val="%1）"/>
      <w:lvlJc w:val="left"/>
      <w:pPr>
        <w:ind w:left="360" w:hanging="360"/>
      </w:pPr>
      <w:rPr>
        <w:rFonts w:hint="default"/>
      </w:rPr>
    </w:lvl>
    <w:lvl w:ilvl="1" w:tplc="9400322E">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63D3CBA"/>
    <w:multiLevelType w:val="hybridMultilevel"/>
    <w:tmpl w:val="B37666CA"/>
    <w:lvl w:ilvl="0" w:tplc="F822F0CE">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95E2F92"/>
    <w:multiLevelType w:val="hybridMultilevel"/>
    <w:tmpl w:val="9AB6D302"/>
    <w:lvl w:ilvl="0" w:tplc="A010F834">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5D8C19BB"/>
    <w:multiLevelType w:val="hybridMultilevel"/>
    <w:tmpl w:val="93C0CD68"/>
    <w:lvl w:ilvl="0" w:tplc="D856081C">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11E7BCB"/>
    <w:multiLevelType w:val="hybridMultilevel"/>
    <w:tmpl w:val="47CA6A8E"/>
    <w:lvl w:ilvl="0" w:tplc="15DE6BC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1844286"/>
    <w:multiLevelType w:val="hybridMultilevel"/>
    <w:tmpl w:val="C868D430"/>
    <w:lvl w:ilvl="0" w:tplc="D46494AA">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63F73465"/>
    <w:multiLevelType w:val="hybridMultilevel"/>
    <w:tmpl w:val="4E44D724"/>
    <w:lvl w:ilvl="0" w:tplc="6F12957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6407243F"/>
    <w:multiLevelType w:val="hybridMultilevel"/>
    <w:tmpl w:val="07F0BC04"/>
    <w:lvl w:ilvl="0" w:tplc="6D68ACF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66CD1A49"/>
    <w:multiLevelType w:val="hybridMultilevel"/>
    <w:tmpl w:val="9E9EA3A8"/>
    <w:lvl w:ilvl="0" w:tplc="7A3270E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67DC3BC5"/>
    <w:multiLevelType w:val="hybridMultilevel"/>
    <w:tmpl w:val="801E966C"/>
    <w:lvl w:ilvl="0" w:tplc="2426364C">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6882220F"/>
    <w:multiLevelType w:val="hybridMultilevel"/>
    <w:tmpl w:val="44889302"/>
    <w:lvl w:ilvl="0" w:tplc="2A8A6CEE">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6B3D5685"/>
    <w:multiLevelType w:val="hybridMultilevel"/>
    <w:tmpl w:val="866421E4"/>
    <w:lvl w:ilvl="0" w:tplc="102E216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6C3A2FCA"/>
    <w:multiLevelType w:val="hybridMultilevel"/>
    <w:tmpl w:val="833AE632"/>
    <w:lvl w:ilvl="0" w:tplc="73DAFBEE">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70DB4068"/>
    <w:multiLevelType w:val="hybridMultilevel"/>
    <w:tmpl w:val="484ACFE4"/>
    <w:lvl w:ilvl="0" w:tplc="94341E22">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71854DEF"/>
    <w:multiLevelType w:val="hybridMultilevel"/>
    <w:tmpl w:val="3DC06B68"/>
    <w:lvl w:ilvl="0" w:tplc="161C8BA2">
      <w:start w:val="1"/>
      <w:numFmt w:val="decimalFullWidth"/>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1" w15:restartNumberingAfterBreak="0">
    <w:nsid w:val="72416E41"/>
    <w:multiLevelType w:val="hybridMultilevel"/>
    <w:tmpl w:val="FDDC6E04"/>
    <w:lvl w:ilvl="0" w:tplc="12B61C74">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73CC3CDD"/>
    <w:multiLevelType w:val="hybridMultilevel"/>
    <w:tmpl w:val="0812F37A"/>
    <w:lvl w:ilvl="0" w:tplc="A83C88AE">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7F1634DA"/>
    <w:multiLevelType w:val="hybridMultilevel"/>
    <w:tmpl w:val="B5E6CB2E"/>
    <w:lvl w:ilvl="0" w:tplc="2A429B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4" w15:restartNumberingAfterBreak="0">
    <w:nsid w:val="7F2F799B"/>
    <w:multiLevelType w:val="hybridMultilevel"/>
    <w:tmpl w:val="0B4E1D22"/>
    <w:lvl w:ilvl="0" w:tplc="D58882B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0"/>
  </w:num>
  <w:num w:numId="2">
    <w:abstractNumId w:val="15"/>
  </w:num>
  <w:num w:numId="3">
    <w:abstractNumId w:val="26"/>
  </w:num>
  <w:num w:numId="4">
    <w:abstractNumId w:val="10"/>
  </w:num>
  <w:num w:numId="5">
    <w:abstractNumId w:val="53"/>
  </w:num>
  <w:num w:numId="6">
    <w:abstractNumId w:val="46"/>
  </w:num>
  <w:num w:numId="7">
    <w:abstractNumId w:val="27"/>
  </w:num>
  <w:num w:numId="8">
    <w:abstractNumId w:val="3"/>
  </w:num>
  <w:num w:numId="9">
    <w:abstractNumId w:val="41"/>
  </w:num>
  <w:num w:numId="10">
    <w:abstractNumId w:val="16"/>
  </w:num>
  <w:num w:numId="11">
    <w:abstractNumId w:val="38"/>
  </w:num>
  <w:num w:numId="12">
    <w:abstractNumId w:val="36"/>
  </w:num>
  <w:num w:numId="13">
    <w:abstractNumId w:val="20"/>
  </w:num>
  <w:num w:numId="14">
    <w:abstractNumId w:val="49"/>
  </w:num>
  <w:num w:numId="15">
    <w:abstractNumId w:val="40"/>
  </w:num>
  <w:num w:numId="16">
    <w:abstractNumId w:val="14"/>
  </w:num>
  <w:num w:numId="17">
    <w:abstractNumId w:val="13"/>
  </w:num>
  <w:num w:numId="18">
    <w:abstractNumId w:val="52"/>
  </w:num>
  <w:num w:numId="19">
    <w:abstractNumId w:val="35"/>
  </w:num>
  <w:num w:numId="20">
    <w:abstractNumId w:val="0"/>
  </w:num>
  <w:num w:numId="21">
    <w:abstractNumId w:val="29"/>
  </w:num>
  <w:num w:numId="22">
    <w:abstractNumId w:val="33"/>
  </w:num>
  <w:num w:numId="23">
    <w:abstractNumId w:val="6"/>
  </w:num>
  <w:num w:numId="24">
    <w:abstractNumId w:val="4"/>
  </w:num>
  <w:num w:numId="25">
    <w:abstractNumId w:val="39"/>
  </w:num>
  <w:num w:numId="26">
    <w:abstractNumId w:val="5"/>
  </w:num>
  <w:num w:numId="27">
    <w:abstractNumId w:val="54"/>
  </w:num>
  <w:num w:numId="28">
    <w:abstractNumId w:val="51"/>
  </w:num>
  <w:num w:numId="29">
    <w:abstractNumId w:val="28"/>
  </w:num>
  <w:num w:numId="30">
    <w:abstractNumId w:val="8"/>
  </w:num>
  <w:num w:numId="31">
    <w:abstractNumId w:val="7"/>
  </w:num>
  <w:num w:numId="32">
    <w:abstractNumId w:val="22"/>
  </w:num>
  <w:num w:numId="33">
    <w:abstractNumId w:val="37"/>
  </w:num>
  <w:num w:numId="34">
    <w:abstractNumId w:val="1"/>
  </w:num>
  <w:num w:numId="35">
    <w:abstractNumId w:val="11"/>
  </w:num>
  <w:num w:numId="36">
    <w:abstractNumId w:val="9"/>
  </w:num>
  <w:num w:numId="37">
    <w:abstractNumId w:val="23"/>
  </w:num>
  <w:num w:numId="38">
    <w:abstractNumId w:val="31"/>
  </w:num>
  <w:num w:numId="39">
    <w:abstractNumId w:val="47"/>
  </w:num>
  <w:num w:numId="40">
    <w:abstractNumId w:val="2"/>
  </w:num>
  <w:num w:numId="41">
    <w:abstractNumId w:val="44"/>
  </w:num>
  <w:num w:numId="42">
    <w:abstractNumId w:val="19"/>
  </w:num>
  <w:num w:numId="43">
    <w:abstractNumId w:val="24"/>
  </w:num>
  <w:num w:numId="44">
    <w:abstractNumId w:val="43"/>
  </w:num>
  <w:num w:numId="45">
    <w:abstractNumId w:val="34"/>
  </w:num>
  <w:num w:numId="46">
    <w:abstractNumId w:val="12"/>
  </w:num>
  <w:num w:numId="47">
    <w:abstractNumId w:val="42"/>
  </w:num>
  <w:num w:numId="48">
    <w:abstractNumId w:val="21"/>
  </w:num>
  <w:num w:numId="49">
    <w:abstractNumId w:val="32"/>
  </w:num>
  <w:num w:numId="50">
    <w:abstractNumId w:val="48"/>
  </w:num>
  <w:num w:numId="51">
    <w:abstractNumId w:val="25"/>
  </w:num>
  <w:num w:numId="52">
    <w:abstractNumId w:val="18"/>
  </w:num>
  <w:num w:numId="53">
    <w:abstractNumId w:val="17"/>
  </w:num>
  <w:num w:numId="54">
    <w:abstractNumId w:val="30"/>
  </w:num>
  <w:num w:numId="55">
    <w:abstractNumId w:val="45"/>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spelling="clean" w:grammar="dirty"/>
  <w:defaultTabStop w:val="840"/>
  <w:drawingGridHorizontalSpacing w:val="81"/>
  <w:drawingGridVerticalSpacing w:val="12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934"/>
    <w:rsid w:val="00000E5D"/>
    <w:rsid w:val="00001F33"/>
    <w:rsid w:val="000038B9"/>
    <w:rsid w:val="00010180"/>
    <w:rsid w:val="00020A6F"/>
    <w:rsid w:val="00022AA1"/>
    <w:rsid w:val="00023D1F"/>
    <w:rsid w:val="000255D5"/>
    <w:rsid w:val="00026CA5"/>
    <w:rsid w:val="00027FC3"/>
    <w:rsid w:val="0004003C"/>
    <w:rsid w:val="000425B4"/>
    <w:rsid w:val="00043718"/>
    <w:rsid w:val="00044901"/>
    <w:rsid w:val="00053EF2"/>
    <w:rsid w:val="000552B6"/>
    <w:rsid w:val="00057F12"/>
    <w:rsid w:val="000677AC"/>
    <w:rsid w:val="00067FEE"/>
    <w:rsid w:val="00085AEE"/>
    <w:rsid w:val="00087EC6"/>
    <w:rsid w:val="00093502"/>
    <w:rsid w:val="000967AF"/>
    <w:rsid w:val="000A070D"/>
    <w:rsid w:val="000B2A31"/>
    <w:rsid w:val="000C0D54"/>
    <w:rsid w:val="000C1D43"/>
    <w:rsid w:val="000C5783"/>
    <w:rsid w:val="000D4F19"/>
    <w:rsid w:val="000D60E3"/>
    <w:rsid w:val="000E0430"/>
    <w:rsid w:val="000E5405"/>
    <w:rsid w:val="000E7336"/>
    <w:rsid w:val="000F401A"/>
    <w:rsid w:val="000F7068"/>
    <w:rsid w:val="00100D9E"/>
    <w:rsid w:val="00103338"/>
    <w:rsid w:val="00103AFE"/>
    <w:rsid w:val="001045C4"/>
    <w:rsid w:val="00104DD2"/>
    <w:rsid w:val="00107798"/>
    <w:rsid w:val="0011324B"/>
    <w:rsid w:val="00115B55"/>
    <w:rsid w:val="00116F28"/>
    <w:rsid w:val="00124218"/>
    <w:rsid w:val="00132455"/>
    <w:rsid w:val="001449B8"/>
    <w:rsid w:val="001456FB"/>
    <w:rsid w:val="00150F1D"/>
    <w:rsid w:val="00151002"/>
    <w:rsid w:val="0015246C"/>
    <w:rsid w:val="001528C3"/>
    <w:rsid w:val="00153039"/>
    <w:rsid w:val="0015386B"/>
    <w:rsid w:val="001670AC"/>
    <w:rsid w:val="00171A03"/>
    <w:rsid w:val="00171D88"/>
    <w:rsid w:val="00171FDB"/>
    <w:rsid w:val="00175A5C"/>
    <w:rsid w:val="00176027"/>
    <w:rsid w:val="001817BB"/>
    <w:rsid w:val="00181FEF"/>
    <w:rsid w:val="00182874"/>
    <w:rsid w:val="001904CB"/>
    <w:rsid w:val="00190C5A"/>
    <w:rsid w:val="00196DD7"/>
    <w:rsid w:val="00197416"/>
    <w:rsid w:val="001A370B"/>
    <w:rsid w:val="001A4CAD"/>
    <w:rsid w:val="001B27CE"/>
    <w:rsid w:val="001C0D0B"/>
    <w:rsid w:val="001C0DC7"/>
    <w:rsid w:val="001C2A46"/>
    <w:rsid w:val="001C2BAB"/>
    <w:rsid w:val="001C3683"/>
    <w:rsid w:val="001C6E2B"/>
    <w:rsid w:val="001E2612"/>
    <w:rsid w:val="001E6228"/>
    <w:rsid w:val="001F5D1D"/>
    <w:rsid w:val="001F62C9"/>
    <w:rsid w:val="00204BB7"/>
    <w:rsid w:val="00212624"/>
    <w:rsid w:val="00212661"/>
    <w:rsid w:val="002135CB"/>
    <w:rsid w:val="00216699"/>
    <w:rsid w:val="002167AF"/>
    <w:rsid w:val="00224003"/>
    <w:rsid w:val="00225B43"/>
    <w:rsid w:val="002356C5"/>
    <w:rsid w:val="00243F92"/>
    <w:rsid w:val="00250217"/>
    <w:rsid w:val="00251F9E"/>
    <w:rsid w:val="00252EB4"/>
    <w:rsid w:val="002547E2"/>
    <w:rsid w:val="00256A2F"/>
    <w:rsid w:val="00263A54"/>
    <w:rsid w:val="002672CB"/>
    <w:rsid w:val="0026763F"/>
    <w:rsid w:val="00270606"/>
    <w:rsid w:val="0027249B"/>
    <w:rsid w:val="00272A62"/>
    <w:rsid w:val="00272C81"/>
    <w:rsid w:val="00273153"/>
    <w:rsid w:val="002732BD"/>
    <w:rsid w:val="00275906"/>
    <w:rsid w:val="00277A5D"/>
    <w:rsid w:val="00281687"/>
    <w:rsid w:val="0028254F"/>
    <w:rsid w:val="00285CF8"/>
    <w:rsid w:val="00297FBF"/>
    <w:rsid w:val="002A228A"/>
    <w:rsid w:val="002A5130"/>
    <w:rsid w:val="002B21E0"/>
    <w:rsid w:val="002B35A2"/>
    <w:rsid w:val="002B3C21"/>
    <w:rsid w:val="002B72B1"/>
    <w:rsid w:val="002C53A6"/>
    <w:rsid w:val="002C69EC"/>
    <w:rsid w:val="002C6E19"/>
    <w:rsid w:val="002D16FF"/>
    <w:rsid w:val="002D45A0"/>
    <w:rsid w:val="002D494D"/>
    <w:rsid w:val="002E1098"/>
    <w:rsid w:val="002E2EFA"/>
    <w:rsid w:val="002E61C5"/>
    <w:rsid w:val="002F1D9E"/>
    <w:rsid w:val="002F2812"/>
    <w:rsid w:val="002F46A2"/>
    <w:rsid w:val="002F492C"/>
    <w:rsid w:val="002F55CE"/>
    <w:rsid w:val="002F6BC9"/>
    <w:rsid w:val="0030114D"/>
    <w:rsid w:val="00302BCC"/>
    <w:rsid w:val="00305522"/>
    <w:rsid w:val="003101E8"/>
    <w:rsid w:val="00315691"/>
    <w:rsid w:val="00316A4B"/>
    <w:rsid w:val="003201FD"/>
    <w:rsid w:val="003221F7"/>
    <w:rsid w:val="003305A0"/>
    <w:rsid w:val="00330E32"/>
    <w:rsid w:val="003316F8"/>
    <w:rsid w:val="00331B98"/>
    <w:rsid w:val="00335A2F"/>
    <w:rsid w:val="00337248"/>
    <w:rsid w:val="00337974"/>
    <w:rsid w:val="00342BAD"/>
    <w:rsid w:val="00345F08"/>
    <w:rsid w:val="00347456"/>
    <w:rsid w:val="0035173E"/>
    <w:rsid w:val="00360E1F"/>
    <w:rsid w:val="003617A8"/>
    <w:rsid w:val="00362327"/>
    <w:rsid w:val="0036248D"/>
    <w:rsid w:val="00362623"/>
    <w:rsid w:val="003642E3"/>
    <w:rsid w:val="00367FC3"/>
    <w:rsid w:val="00380B35"/>
    <w:rsid w:val="00380C79"/>
    <w:rsid w:val="00383DF5"/>
    <w:rsid w:val="0038405F"/>
    <w:rsid w:val="00395703"/>
    <w:rsid w:val="003975DA"/>
    <w:rsid w:val="003A1773"/>
    <w:rsid w:val="003A69DB"/>
    <w:rsid w:val="003B024A"/>
    <w:rsid w:val="003B3D43"/>
    <w:rsid w:val="003B431E"/>
    <w:rsid w:val="003B6315"/>
    <w:rsid w:val="003B6FE6"/>
    <w:rsid w:val="003C04C1"/>
    <w:rsid w:val="003C3E3A"/>
    <w:rsid w:val="003C5A03"/>
    <w:rsid w:val="003D3CBB"/>
    <w:rsid w:val="003D70CC"/>
    <w:rsid w:val="0040149E"/>
    <w:rsid w:val="00401AF0"/>
    <w:rsid w:val="00401D66"/>
    <w:rsid w:val="004045EA"/>
    <w:rsid w:val="00410172"/>
    <w:rsid w:val="004122DB"/>
    <w:rsid w:val="00415DEA"/>
    <w:rsid w:val="00427628"/>
    <w:rsid w:val="00431E12"/>
    <w:rsid w:val="00432435"/>
    <w:rsid w:val="0043354C"/>
    <w:rsid w:val="0043794D"/>
    <w:rsid w:val="00442FE4"/>
    <w:rsid w:val="00443570"/>
    <w:rsid w:val="00454585"/>
    <w:rsid w:val="004605BB"/>
    <w:rsid w:val="00462E92"/>
    <w:rsid w:val="004635B7"/>
    <w:rsid w:val="004707ED"/>
    <w:rsid w:val="004742F7"/>
    <w:rsid w:val="00474EBB"/>
    <w:rsid w:val="00477D9F"/>
    <w:rsid w:val="00483BAD"/>
    <w:rsid w:val="00485679"/>
    <w:rsid w:val="004866B3"/>
    <w:rsid w:val="00494C95"/>
    <w:rsid w:val="004960A5"/>
    <w:rsid w:val="00496AC2"/>
    <w:rsid w:val="00496B30"/>
    <w:rsid w:val="004A3055"/>
    <w:rsid w:val="004A6810"/>
    <w:rsid w:val="004B01BC"/>
    <w:rsid w:val="004B01BF"/>
    <w:rsid w:val="004B4C9B"/>
    <w:rsid w:val="004B5D95"/>
    <w:rsid w:val="004B65DA"/>
    <w:rsid w:val="004C606E"/>
    <w:rsid w:val="004D10F9"/>
    <w:rsid w:val="004D158A"/>
    <w:rsid w:val="004D3122"/>
    <w:rsid w:val="004D5F50"/>
    <w:rsid w:val="004E31A1"/>
    <w:rsid w:val="004E3BCF"/>
    <w:rsid w:val="004E4110"/>
    <w:rsid w:val="004E4C76"/>
    <w:rsid w:val="004F36CF"/>
    <w:rsid w:val="004F5DEB"/>
    <w:rsid w:val="004F7435"/>
    <w:rsid w:val="00500377"/>
    <w:rsid w:val="00500F19"/>
    <w:rsid w:val="00503F43"/>
    <w:rsid w:val="00506C58"/>
    <w:rsid w:val="00515CC1"/>
    <w:rsid w:val="0052183C"/>
    <w:rsid w:val="0052515E"/>
    <w:rsid w:val="00525F38"/>
    <w:rsid w:val="00526037"/>
    <w:rsid w:val="00530448"/>
    <w:rsid w:val="00530A63"/>
    <w:rsid w:val="00533E08"/>
    <w:rsid w:val="005358F4"/>
    <w:rsid w:val="00536510"/>
    <w:rsid w:val="005430A0"/>
    <w:rsid w:val="005441E2"/>
    <w:rsid w:val="0054582C"/>
    <w:rsid w:val="0054625B"/>
    <w:rsid w:val="00550C5E"/>
    <w:rsid w:val="00552110"/>
    <w:rsid w:val="00556D08"/>
    <w:rsid w:val="0055701D"/>
    <w:rsid w:val="00563399"/>
    <w:rsid w:val="00566622"/>
    <w:rsid w:val="00566DEA"/>
    <w:rsid w:val="00570009"/>
    <w:rsid w:val="0057019E"/>
    <w:rsid w:val="00571121"/>
    <w:rsid w:val="00572E82"/>
    <w:rsid w:val="005766F5"/>
    <w:rsid w:val="00576FB9"/>
    <w:rsid w:val="005777E3"/>
    <w:rsid w:val="00590A97"/>
    <w:rsid w:val="00596701"/>
    <w:rsid w:val="005A2E6A"/>
    <w:rsid w:val="005B5E18"/>
    <w:rsid w:val="005C016F"/>
    <w:rsid w:val="005C0A75"/>
    <w:rsid w:val="005C3E17"/>
    <w:rsid w:val="005C655A"/>
    <w:rsid w:val="005D076B"/>
    <w:rsid w:val="005D4B5C"/>
    <w:rsid w:val="005E0CC9"/>
    <w:rsid w:val="005E201C"/>
    <w:rsid w:val="005E3C36"/>
    <w:rsid w:val="005E4BE5"/>
    <w:rsid w:val="005F3BAD"/>
    <w:rsid w:val="005F5DC4"/>
    <w:rsid w:val="00600FFF"/>
    <w:rsid w:val="006025D4"/>
    <w:rsid w:val="0060578C"/>
    <w:rsid w:val="00611FCD"/>
    <w:rsid w:val="0061334B"/>
    <w:rsid w:val="006172FA"/>
    <w:rsid w:val="006200F4"/>
    <w:rsid w:val="00622D10"/>
    <w:rsid w:val="006236D7"/>
    <w:rsid w:val="00632EC8"/>
    <w:rsid w:val="00633D53"/>
    <w:rsid w:val="0063571D"/>
    <w:rsid w:val="00641998"/>
    <w:rsid w:val="00650BDF"/>
    <w:rsid w:val="006510E7"/>
    <w:rsid w:val="006607D1"/>
    <w:rsid w:val="006626C2"/>
    <w:rsid w:val="006660E2"/>
    <w:rsid w:val="00677CAD"/>
    <w:rsid w:val="00681744"/>
    <w:rsid w:val="006849B2"/>
    <w:rsid w:val="00697113"/>
    <w:rsid w:val="006A10D7"/>
    <w:rsid w:val="006A26D7"/>
    <w:rsid w:val="006A4409"/>
    <w:rsid w:val="006A594E"/>
    <w:rsid w:val="006A7D9A"/>
    <w:rsid w:val="006B125D"/>
    <w:rsid w:val="006B14A0"/>
    <w:rsid w:val="006B3145"/>
    <w:rsid w:val="006C773D"/>
    <w:rsid w:val="006D2F85"/>
    <w:rsid w:val="006D3B25"/>
    <w:rsid w:val="006D6495"/>
    <w:rsid w:val="006D7075"/>
    <w:rsid w:val="006D75BB"/>
    <w:rsid w:val="006E3F7D"/>
    <w:rsid w:val="006E7C21"/>
    <w:rsid w:val="006F3EBF"/>
    <w:rsid w:val="00704711"/>
    <w:rsid w:val="007110E0"/>
    <w:rsid w:val="0071187C"/>
    <w:rsid w:val="00713410"/>
    <w:rsid w:val="00713A71"/>
    <w:rsid w:val="00716292"/>
    <w:rsid w:val="00721A5B"/>
    <w:rsid w:val="00721DBD"/>
    <w:rsid w:val="0072677D"/>
    <w:rsid w:val="007300A9"/>
    <w:rsid w:val="007301C0"/>
    <w:rsid w:val="00730DD8"/>
    <w:rsid w:val="007340D7"/>
    <w:rsid w:val="00741D65"/>
    <w:rsid w:val="0074291C"/>
    <w:rsid w:val="0074359D"/>
    <w:rsid w:val="007436DC"/>
    <w:rsid w:val="007441F1"/>
    <w:rsid w:val="00751FC0"/>
    <w:rsid w:val="00753476"/>
    <w:rsid w:val="0075419C"/>
    <w:rsid w:val="00756B89"/>
    <w:rsid w:val="00762E12"/>
    <w:rsid w:val="007642B4"/>
    <w:rsid w:val="007651EC"/>
    <w:rsid w:val="00767770"/>
    <w:rsid w:val="00773A8A"/>
    <w:rsid w:val="00780EE3"/>
    <w:rsid w:val="007834EB"/>
    <w:rsid w:val="007846D3"/>
    <w:rsid w:val="00784EC0"/>
    <w:rsid w:val="0078757F"/>
    <w:rsid w:val="00791F8C"/>
    <w:rsid w:val="00792641"/>
    <w:rsid w:val="007926DB"/>
    <w:rsid w:val="00793E1E"/>
    <w:rsid w:val="00795B76"/>
    <w:rsid w:val="00797AFB"/>
    <w:rsid w:val="007A176D"/>
    <w:rsid w:val="007A431D"/>
    <w:rsid w:val="007A6FAA"/>
    <w:rsid w:val="007B114B"/>
    <w:rsid w:val="007B1B1A"/>
    <w:rsid w:val="007B398D"/>
    <w:rsid w:val="007B5AB8"/>
    <w:rsid w:val="007B603C"/>
    <w:rsid w:val="007B7308"/>
    <w:rsid w:val="007C03DB"/>
    <w:rsid w:val="007D0FBF"/>
    <w:rsid w:val="007D12DF"/>
    <w:rsid w:val="007D48E6"/>
    <w:rsid w:val="007D701A"/>
    <w:rsid w:val="007E1254"/>
    <w:rsid w:val="007F665F"/>
    <w:rsid w:val="007F6C08"/>
    <w:rsid w:val="00805099"/>
    <w:rsid w:val="00805EAD"/>
    <w:rsid w:val="008067AD"/>
    <w:rsid w:val="008138A0"/>
    <w:rsid w:val="00814C4D"/>
    <w:rsid w:val="00815A4A"/>
    <w:rsid w:val="0081613C"/>
    <w:rsid w:val="00821D16"/>
    <w:rsid w:val="00822A1E"/>
    <w:rsid w:val="00825824"/>
    <w:rsid w:val="00826A42"/>
    <w:rsid w:val="00826D0C"/>
    <w:rsid w:val="00827A83"/>
    <w:rsid w:val="008347BA"/>
    <w:rsid w:val="00834C04"/>
    <w:rsid w:val="008403BF"/>
    <w:rsid w:val="00844F60"/>
    <w:rsid w:val="008527A9"/>
    <w:rsid w:val="00854106"/>
    <w:rsid w:val="00855452"/>
    <w:rsid w:val="0085602A"/>
    <w:rsid w:val="00856A54"/>
    <w:rsid w:val="0085739F"/>
    <w:rsid w:val="00862723"/>
    <w:rsid w:val="008637B0"/>
    <w:rsid w:val="0087118F"/>
    <w:rsid w:val="00874138"/>
    <w:rsid w:val="008745ED"/>
    <w:rsid w:val="00875291"/>
    <w:rsid w:val="00876D65"/>
    <w:rsid w:val="008811C5"/>
    <w:rsid w:val="00882CB9"/>
    <w:rsid w:val="0088557B"/>
    <w:rsid w:val="00891964"/>
    <w:rsid w:val="00895D49"/>
    <w:rsid w:val="008C00D7"/>
    <w:rsid w:val="008C3E91"/>
    <w:rsid w:val="008C5166"/>
    <w:rsid w:val="008C5FBF"/>
    <w:rsid w:val="008E04BF"/>
    <w:rsid w:val="008E50D9"/>
    <w:rsid w:val="008F3612"/>
    <w:rsid w:val="008F6086"/>
    <w:rsid w:val="008F644D"/>
    <w:rsid w:val="0090115B"/>
    <w:rsid w:val="009023BD"/>
    <w:rsid w:val="0090478A"/>
    <w:rsid w:val="009064DD"/>
    <w:rsid w:val="009270B7"/>
    <w:rsid w:val="009277F9"/>
    <w:rsid w:val="00930D91"/>
    <w:rsid w:val="00941317"/>
    <w:rsid w:val="00941642"/>
    <w:rsid w:val="009433AD"/>
    <w:rsid w:val="00945200"/>
    <w:rsid w:val="009473FA"/>
    <w:rsid w:val="00947B05"/>
    <w:rsid w:val="00950AD3"/>
    <w:rsid w:val="00952172"/>
    <w:rsid w:val="0095289E"/>
    <w:rsid w:val="009575E0"/>
    <w:rsid w:val="00960212"/>
    <w:rsid w:val="0096278E"/>
    <w:rsid w:val="00967B24"/>
    <w:rsid w:val="00970A15"/>
    <w:rsid w:val="00970F9B"/>
    <w:rsid w:val="00972B92"/>
    <w:rsid w:val="00973E44"/>
    <w:rsid w:val="0098121A"/>
    <w:rsid w:val="00981847"/>
    <w:rsid w:val="00984BF9"/>
    <w:rsid w:val="009854AE"/>
    <w:rsid w:val="00987267"/>
    <w:rsid w:val="00987D8E"/>
    <w:rsid w:val="00990D12"/>
    <w:rsid w:val="00992A39"/>
    <w:rsid w:val="009A0B5E"/>
    <w:rsid w:val="009A12EA"/>
    <w:rsid w:val="009A16FE"/>
    <w:rsid w:val="009A224D"/>
    <w:rsid w:val="009A56FA"/>
    <w:rsid w:val="009B30FB"/>
    <w:rsid w:val="009B4219"/>
    <w:rsid w:val="009B7E34"/>
    <w:rsid w:val="009C2753"/>
    <w:rsid w:val="009C6585"/>
    <w:rsid w:val="009C6E02"/>
    <w:rsid w:val="009D01E8"/>
    <w:rsid w:val="009D57DB"/>
    <w:rsid w:val="009F2F10"/>
    <w:rsid w:val="00A10DC3"/>
    <w:rsid w:val="00A1792A"/>
    <w:rsid w:val="00A21749"/>
    <w:rsid w:val="00A2361D"/>
    <w:rsid w:val="00A24592"/>
    <w:rsid w:val="00A3586F"/>
    <w:rsid w:val="00A37934"/>
    <w:rsid w:val="00A40082"/>
    <w:rsid w:val="00A42982"/>
    <w:rsid w:val="00A439CA"/>
    <w:rsid w:val="00A458A5"/>
    <w:rsid w:val="00A4656C"/>
    <w:rsid w:val="00A51EA0"/>
    <w:rsid w:val="00A52DA9"/>
    <w:rsid w:val="00A53773"/>
    <w:rsid w:val="00A53EDF"/>
    <w:rsid w:val="00A564D1"/>
    <w:rsid w:val="00A570B6"/>
    <w:rsid w:val="00A57499"/>
    <w:rsid w:val="00A64606"/>
    <w:rsid w:val="00A715A9"/>
    <w:rsid w:val="00A7294F"/>
    <w:rsid w:val="00A73442"/>
    <w:rsid w:val="00A801DF"/>
    <w:rsid w:val="00A83F30"/>
    <w:rsid w:val="00A85879"/>
    <w:rsid w:val="00A91B6A"/>
    <w:rsid w:val="00A955E8"/>
    <w:rsid w:val="00A956EB"/>
    <w:rsid w:val="00AA7286"/>
    <w:rsid w:val="00AB1502"/>
    <w:rsid w:val="00AB1AB1"/>
    <w:rsid w:val="00AB5A5B"/>
    <w:rsid w:val="00AB77A6"/>
    <w:rsid w:val="00AC0328"/>
    <w:rsid w:val="00AC4737"/>
    <w:rsid w:val="00AC788E"/>
    <w:rsid w:val="00AC7E79"/>
    <w:rsid w:val="00AD4144"/>
    <w:rsid w:val="00AD417C"/>
    <w:rsid w:val="00AD50F0"/>
    <w:rsid w:val="00AD5FF4"/>
    <w:rsid w:val="00AE2BAD"/>
    <w:rsid w:val="00AE4B3E"/>
    <w:rsid w:val="00AE6B10"/>
    <w:rsid w:val="00AF152B"/>
    <w:rsid w:val="00AF2539"/>
    <w:rsid w:val="00AF65FF"/>
    <w:rsid w:val="00AF764E"/>
    <w:rsid w:val="00B05074"/>
    <w:rsid w:val="00B0655C"/>
    <w:rsid w:val="00B15251"/>
    <w:rsid w:val="00B159A4"/>
    <w:rsid w:val="00B167B5"/>
    <w:rsid w:val="00B2019D"/>
    <w:rsid w:val="00B23F08"/>
    <w:rsid w:val="00B3043E"/>
    <w:rsid w:val="00B442C0"/>
    <w:rsid w:val="00B449B1"/>
    <w:rsid w:val="00B56C2A"/>
    <w:rsid w:val="00B60DC9"/>
    <w:rsid w:val="00B60E38"/>
    <w:rsid w:val="00B61BB0"/>
    <w:rsid w:val="00B62234"/>
    <w:rsid w:val="00B634FB"/>
    <w:rsid w:val="00B7099B"/>
    <w:rsid w:val="00B7286C"/>
    <w:rsid w:val="00B73938"/>
    <w:rsid w:val="00B7507E"/>
    <w:rsid w:val="00B816D7"/>
    <w:rsid w:val="00B83265"/>
    <w:rsid w:val="00B84E55"/>
    <w:rsid w:val="00B87E2A"/>
    <w:rsid w:val="00B92561"/>
    <w:rsid w:val="00B92DBF"/>
    <w:rsid w:val="00B94329"/>
    <w:rsid w:val="00B9455F"/>
    <w:rsid w:val="00B96E00"/>
    <w:rsid w:val="00BA01CE"/>
    <w:rsid w:val="00BB26C8"/>
    <w:rsid w:val="00BB46AA"/>
    <w:rsid w:val="00BB525D"/>
    <w:rsid w:val="00BB6B01"/>
    <w:rsid w:val="00BC1ACC"/>
    <w:rsid w:val="00BC1CEB"/>
    <w:rsid w:val="00BC3641"/>
    <w:rsid w:val="00BD03FF"/>
    <w:rsid w:val="00BD0C3E"/>
    <w:rsid w:val="00BD1369"/>
    <w:rsid w:val="00BD3048"/>
    <w:rsid w:val="00BD7B0A"/>
    <w:rsid w:val="00BE31AA"/>
    <w:rsid w:val="00BF0590"/>
    <w:rsid w:val="00BF1470"/>
    <w:rsid w:val="00BF220A"/>
    <w:rsid w:val="00BF2FE1"/>
    <w:rsid w:val="00BF5CA4"/>
    <w:rsid w:val="00BF60A0"/>
    <w:rsid w:val="00BF76F2"/>
    <w:rsid w:val="00C01FB2"/>
    <w:rsid w:val="00C02AF9"/>
    <w:rsid w:val="00C062E0"/>
    <w:rsid w:val="00C07562"/>
    <w:rsid w:val="00C15724"/>
    <w:rsid w:val="00C177E0"/>
    <w:rsid w:val="00C20239"/>
    <w:rsid w:val="00C20F72"/>
    <w:rsid w:val="00C235FC"/>
    <w:rsid w:val="00C240C2"/>
    <w:rsid w:val="00C253B9"/>
    <w:rsid w:val="00C2663F"/>
    <w:rsid w:val="00C26B8C"/>
    <w:rsid w:val="00C30185"/>
    <w:rsid w:val="00C34E7E"/>
    <w:rsid w:val="00C40836"/>
    <w:rsid w:val="00C40C38"/>
    <w:rsid w:val="00C44751"/>
    <w:rsid w:val="00C47015"/>
    <w:rsid w:val="00C51D61"/>
    <w:rsid w:val="00C52DE2"/>
    <w:rsid w:val="00C60469"/>
    <w:rsid w:val="00C60B08"/>
    <w:rsid w:val="00C60CC3"/>
    <w:rsid w:val="00C6463E"/>
    <w:rsid w:val="00C650C1"/>
    <w:rsid w:val="00C73098"/>
    <w:rsid w:val="00C80FEE"/>
    <w:rsid w:val="00C8320A"/>
    <w:rsid w:val="00C84015"/>
    <w:rsid w:val="00C97C17"/>
    <w:rsid w:val="00CA5CCE"/>
    <w:rsid w:val="00CB16A7"/>
    <w:rsid w:val="00CB56A8"/>
    <w:rsid w:val="00CB7B2A"/>
    <w:rsid w:val="00CC6814"/>
    <w:rsid w:val="00CC758F"/>
    <w:rsid w:val="00CC7D04"/>
    <w:rsid w:val="00CD38D6"/>
    <w:rsid w:val="00CD5F55"/>
    <w:rsid w:val="00CD6113"/>
    <w:rsid w:val="00CD6B71"/>
    <w:rsid w:val="00CE1979"/>
    <w:rsid w:val="00CE325A"/>
    <w:rsid w:val="00CE3BAD"/>
    <w:rsid w:val="00CE40FA"/>
    <w:rsid w:val="00CE58E1"/>
    <w:rsid w:val="00CE6801"/>
    <w:rsid w:val="00CF0431"/>
    <w:rsid w:val="00CF1CA1"/>
    <w:rsid w:val="00D0245B"/>
    <w:rsid w:val="00D03D0C"/>
    <w:rsid w:val="00D03E9B"/>
    <w:rsid w:val="00D12EA9"/>
    <w:rsid w:val="00D12F4A"/>
    <w:rsid w:val="00D16F16"/>
    <w:rsid w:val="00D20C4B"/>
    <w:rsid w:val="00D23227"/>
    <w:rsid w:val="00D2670D"/>
    <w:rsid w:val="00D33A6A"/>
    <w:rsid w:val="00D50125"/>
    <w:rsid w:val="00D50954"/>
    <w:rsid w:val="00D61913"/>
    <w:rsid w:val="00D66A80"/>
    <w:rsid w:val="00D70574"/>
    <w:rsid w:val="00D74809"/>
    <w:rsid w:val="00D7574F"/>
    <w:rsid w:val="00D767D6"/>
    <w:rsid w:val="00D8762B"/>
    <w:rsid w:val="00D916E7"/>
    <w:rsid w:val="00D9401F"/>
    <w:rsid w:val="00D97534"/>
    <w:rsid w:val="00DA429C"/>
    <w:rsid w:val="00DC0E96"/>
    <w:rsid w:val="00DE3B56"/>
    <w:rsid w:val="00DF00B2"/>
    <w:rsid w:val="00DF0EDD"/>
    <w:rsid w:val="00DF17E1"/>
    <w:rsid w:val="00DF1E83"/>
    <w:rsid w:val="00DF3BB0"/>
    <w:rsid w:val="00DF4EC9"/>
    <w:rsid w:val="00E1092A"/>
    <w:rsid w:val="00E10D28"/>
    <w:rsid w:val="00E11BFE"/>
    <w:rsid w:val="00E13CE7"/>
    <w:rsid w:val="00E15437"/>
    <w:rsid w:val="00E15698"/>
    <w:rsid w:val="00E17DB3"/>
    <w:rsid w:val="00E233E7"/>
    <w:rsid w:val="00E24B58"/>
    <w:rsid w:val="00E31C79"/>
    <w:rsid w:val="00E37798"/>
    <w:rsid w:val="00E37C12"/>
    <w:rsid w:val="00E44846"/>
    <w:rsid w:val="00E44F6B"/>
    <w:rsid w:val="00E455FE"/>
    <w:rsid w:val="00E5020D"/>
    <w:rsid w:val="00E50B74"/>
    <w:rsid w:val="00E52BC7"/>
    <w:rsid w:val="00E54350"/>
    <w:rsid w:val="00E54FD3"/>
    <w:rsid w:val="00E56E57"/>
    <w:rsid w:val="00E654D5"/>
    <w:rsid w:val="00E70329"/>
    <w:rsid w:val="00E70FD1"/>
    <w:rsid w:val="00E7661F"/>
    <w:rsid w:val="00E77336"/>
    <w:rsid w:val="00E83109"/>
    <w:rsid w:val="00E840BA"/>
    <w:rsid w:val="00E9058A"/>
    <w:rsid w:val="00E9257A"/>
    <w:rsid w:val="00E925E5"/>
    <w:rsid w:val="00E93DCD"/>
    <w:rsid w:val="00E94CF0"/>
    <w:rsid w:val="00E94E4A"/>
    <w:rsid w:val="00EA3457"/>
    <w:rsid w:val="00EA4FB5"/>
    <w:rsid w:val="00EB045E"/>
    <w:rsid w:val="00EB0F91"/>
    <w:rsid w:val="00EB4E11"/>
    <w:rsid w:val="00EC2DE3"/>
    <w:rsid w:val="00EC470B"/>
    <w:rsid w:val="00EC6D17"/>
    <w:rsid w:val="00EE3A0F"/>
    <w:rsid w:val="00EF24D2"/>
    <w:rsid w:val="00EF36FA"/>
    <w:rsid w:val="00EF5573"/>
    <w:rsid w:val="00F031A3"/>
    <w:rsid w:val="00F10CE4"/>
    <w:rsid w:val="00F10ED2"/>
    <w:rsid w:val="00F14AA7"/>
    <w:rsid w:val="00F164AD"/>
    <w:rsid w:val="00F16D1E"/>
    <w:rsid w:val="00F17123"/>
    <w:rsid w:val="00F2265A"/>
    <w:rsid w:val="00F23DF6"/>
    <w:rsid w:val="00F247F1"/>
    <w:rsid w:val="00F25633"/>
    <w:rsid w:val="00F25CE7"/>
    <w:rsid w:val="00F3241B"/>
    <w:rsid w:val="00F34718"/>
    <w:rsid w:val="00F34CAA"/>
    <w:rsid w:val="00F37773"/>
    <w:rsid w:val="00F37AE5"/>
    <w:rsid w:val="00F46650"/>
    <w:rsid w:val="00F56707"/>
    <w:rsid w:val="00F572F2"/>
    <w:rsid w:val="00F71537"/>
    <w:rsid w:val="00F7577D"/>
    <w:rsid w:val="00F80CEB"/>
    <w:rsid w:val="00F83EBE"/>
    <w:rsid w:val="00F91442"/>
    <w:rsid w:val="00F92026"/>
    <w:rsid w:val="00F979BB"/>
    <w:rsid w:val="00FA1745"/>
    <w:rsid w:val="00FA1988"/>
    <w:rsid w:val="00FA34B7"/>
    <w:rsid w:val="00FA50CD"/>
    <w:rsid w:val="00FA59CB"/>
    <w:rsid w:val="00FA6B26"/>
    <w:rsid w:val="00FC4090"/>
    <w:rsid w:val="00FC5D6B"/>
    <w:rsid w:val="00FD4204"/>
    <w:rsid w:val="00FD58FB"/>
    <w:rsid w:val="00FD6AAF"/>
    <w:rsid w:val="00FD6FE6"/>
    <w:rsid w:val="00FE0D02"/>
    <w:rsid w:val="00FE327B"/>
    <w:rsid w:val="00FE60CD"/>
    <w:rsid w:val="00FE7264"/>
    <w:rsid w:val="00FE7B8B"/>
    <w:rsid w:val="00FE7D98"/>
    <w:rsid w:val="00FF1AD0"/>
    <w:rsid w:val="00FF3505"/>
    <w:rsid w:val="00FF5E5A"/>
    <w:rsid w:val="00FF7A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BCAA43E3-547B-4204-85F8-8AF4FD6EB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4204"/>
    <w:rPr>
      <w:rFonts w:eastAsia="ＭＳ 明朝"/>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45F08"/>
    <w:pPr>
      <w:ind w:leftChars="400" w:left="840"/>
    </w:pPr>
  </w:style>
  <w:style w:type="table" w:styleId="a4">
    <w:name w:val="Table Grid"/>
    <w:basedOn w:val="a1"/>
    <w:uiPriority w:val="59"/>
    <w:rsid w:val="002167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FE0D02"/>
    <w:pPr>
      <w:tabs>
        <w:tab w:val="center" w:pos="4252"/>
        <w:tab w:val="right" w:pos="8504"/>
      </w:tabs>
      <w:snapToGrid w:val="0"/>
    </w:pPr>
  </w:style>
  <w:style w:type="character" w:customStyle="1" w:styleId="a6">
    <w:name w:val="ヘッダー (文字)"/>
    <w:basedOn w:val="a0"/>
    <w:link w:val="a5"/>
    <w:uiPriority w:val="99"/>
    <w:rsid w:val="00FE0D02"/>
    <w:rPr>
      <w:rFonts w:eastAsia="ＭＳ 明朝"/>
      <w:sz w:val="18"/>
    </w:rPr>
  </w:style>
  <w:style w:type="paragraph" w:styleId="a7">
    <w:name w:val="footer"/>
    <w:basedOn w:val="a"/>
    <w:link w:val="a8"/>
    <w:uiPriority w:val="99"/>
    <w:unhideWhenUsed/>
    <w:rsid w:val="00FE0D02"/>
    <w:pPr>
      <w:tabs>
        <w:tab w:val="center" w:pos="4252"/>
        <w:tab w:val="right" w:pos="8504"/>
      </w:tabs>
      <w:snapToGrid w:val="0"/>
    </w:pPr>
  </w:style>
  <w:style w:type="character" w:customStyle="1" w:styleId="a8">
    <w:name w:val="フッター (文字)"/>
    <w:basedOn w:val="a0"/>
    <w:link w:val="a7"/>
    <w:uiPriority w:val="99"/>
    <w:rsid w:val="00FE0D02"/>
    <w:rPr>
      <w:rFonts w:eastAsia="ＭＳ 明朝"/>
      <w:sz w:val="18"/>
    </w:rPr>
  </w:style>
  <w:style w:type="paragraph" w:styleId="a9">
    <w:name w:val="Balloon Text"/>
    <w:basedOn w:val="a"/>
    <w:link w:val="aa"/>
    <w:uiPriority w:val="99"/>
    <w:semiHidden/>
    <w:unhideWhenUsed/>
    <w:rsid w:val="004605BB"/>
    <w:rPr>
      <w:rFonts w:asciiTheme="majorHAnsi" w:eastAsiaTheme="majorEastAsia" w:hAnsiTheme="majorHAnsi" w:cstheme="majorBidi"/>
      <w:szCs w:val="18"/>
    </w:rPr>
  </w:style>
  <w:style w:type="character" w:customStyle="1" w:styleId="aa">
    <w:name w:val="吹き出し (文字)"/>
    <w:basedOn w:val="a0"/>
    <w:link w:val="a9"/>
    <w:uiPriority w:val="99"/>
    <w:semiHidden/>
    <w:rsid w:val="004605BB"/>
    <w:rPr>
      <w:rFonts w:asciiTheme="majorHAnsi" w:eastAsiaTheme="majorEastAsia" w:hAnsiTheme="majorHAnsi" w:cstheme="majorBidi"/>
      <w:sz w:val="18"/>
      <w:szCs w:val="18"/>
    </w:rPr>
  </w:style>
  <w:style w:type="character" w:styleId="ab">
    <w:name w:val="Placeholder Text"/>
    <w:basedOn w:val="a0"/>
    <w:uiPriority w:val="99"/>
    <w:semiHidden/>
    <w:rsid w:val="00F37773"/>
    <w:rPr>
      <w:color w:val="808080"/>
    </w:rPr>
  </w:style>
  <w:style w:type="character" w:styleId="ac">
    <w:name w:val="line number"/>
    <w:basedOn w:val="a0"/>
    <w:uiPriority w:val="99"/>
    <w:semiHidden/>
    <w:unhideWhenUsed/>
    <w:rsid w:val="00EA34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02498">
      <w:bodyDiv w:val="1"/>
      <w:marLeft w:val="0"/>
      <w:marRight w:val="0"/>
      <w:marTop w:val="0"/>
      <w:marBottom w:val="0"/>
      <w:divBdr>
        <w:top w:val="none" w:sz="0" w:space="0" w:color="auto"/>
        <w:left w:val="none" w:sz="0" w:space="0" w:color="auto"/>
        <w:bottom w:val="none" w:sz="0" w:space="0" w:color="auto"/>
        <w:right w:val="none" w:sz="0" w:space="0" w:color="auto"/>
      </w:divBdr>
    </w:div>
    <w:div w:id="19816002">
      <w:bodyDiv w:val="1"/>
      <w:marLeft w:val="0"/>
      <w:marRight w:val="0"/>
      <w:marTop w:val="0"/>
      <w:marBottom w:val="0"/>
      <w:divBdr>
        <w:top w:val="none" w:sz="0" w:space="0" w:color="auto"/>
        <w:left w:val="none" w:sz="0" w:space="0" w:color="auto"/>
        <w:bottom w:val="none" w:sz="0" w:space="0" w:color="auto"/>
        <w:right w:val="none" w:sz="0" w:space="0" w:color="auto"/>
      </w:divBdr>
    </w:div>
    <w:div w:id="28381904">
      <w:bodyDiv w:val="1"/>
      <w:marLeft w:val="0"/>
      <w:marRight w:val="0"/>
      <w:marTop w:val="0"/>
      <w:marBottom w:val="0"/>
      <w:divBdr>
        <w:top w:val="none" w:sz="0" w:space="0" w:color="auto"/>
        <w:left w:val="none" w:sz="0" w:space="0" w:color="auto"/>
        <w:bottom w:val="none" w:sz="0" w:space="0" w:color="auto"/>
        <w:right w:val="none" w:sz="0" w:space="0" w:color="auto"/>
      </w:divBdr>
    </w:div>
    <w:div w:id="29847585">
      <w:bodyDiv w:val="1"/>
      <w:marLeft w:val="0"/>
      <w:marRight w:val="0"/>
      <w:marTop w:val="0"/>
      <w:marBottom w:val="0"/>
      <w:divBdr>
        <w:top w:val="none" w:sz="0" w:space="0" w:color="auto"/>
        <w:left w:val="none" w:sz="0" w:space="0" w:color="auto"/>
        <w:bottom w:val="none" w:sz="0" w:space="0" w:color="auto"/>
        <w:right w:val="none" w:sz="0" w:space="0" w:color="auto"/>
      </w:divBdr>
    </w:div>
    <w:div w:id="32534760">
      <w:bodyDiv w:val="1"/>
      <w:marLeft w:val="0"/>
      <w:marRight w:val="0"/>
      <w:marTop w:val="0"/>
      <w:marBottom w:val="0"/>
      <w:divBdr>
        <w:top w:val="none" w:sz="0" w:space="0" w:color="auto"/>
        <w:left w:val="none" w:sz="0" w:space="0" w:color="auto"/>
        <w:bottom w:val="none" w:sz="0" w:space="0" w:color="auto"/>
        <w:right w:val="none" w:sz="0" w:space="0" w:color="auto"/>
      </w:divBdr>
    </w:div>
    <w:div w:id="90400468">
      <w:bodyDiv w:val="1"/>
      <w:marLeft w:val="0"/>
      <w:marRight w:val="0"/>
      <w:marTop w:val="0"/>
      <w:marBottom w:val="0"/>
      <w:divBdr>
        <w:top w:val="none" w:sz="0" w:space="0" w:color="auto"/>
        <w:left w:val="none" w:sz="0" w:space="0" w:color="auto"/>
        <w:bottom w:val="none" w:sz="0" w:space="0" w:color="auto"/>
        <w:right w:val="none" w:sz="0" w:space="0" w:color="auto"/>
      </w:divBdr>
    </w:div>
    <w:div w:id="103039771">
      <w:bodyDiv w:val="1"/>
      <w:marLeft w:val="0"/>
      <w:marRight w:val="0"/>
      <w:marTop w:val="0"/>
      <w:marBottom w:val="0"/>
      <w:divBdr>
        <w:top w:val="none" w:sz="0" w:space="0" w:color="auto"/>
        <w:left w:val="none" w:sz="0" w:space="0" w:color="auto"/>
        <w:bottom w:val="none" w:sz="0" w:space="0" w:color="auto"/>
        <w:right w:val="none" w:sz="0" w:space="0" w:color="auto"/>
      </w:divBdr>
    </w:div>
    <w:div w:id="157699266">
      <w:bodyDiv w:val="1"/>
      <w:marLeft w:val="0"/>
      <w:marRight w:val="0"/>
      <w:marTop w:val="0"/>
      <w:marBottom w:val="0"/>
      <w:divBdr>
        <w:top w:val="none" w:sz="0" w:space="0" w:color="auto"/>
        <w:left w:val="none" w:sz="0" w:space="0" w:color="auto"/>
        <w:bottom w:val="none" w:sz="0" w:space="0" w:color="auto"/>
        <w:right w:val="none" w:sz="0" w:space="0" w:color="auto"/>
      </w:divBdr>
    </w:div>
    <w:div w:id="166408179">
      <w:bodyDiv w:val="1"/>
      <w:marLeft w:val="0"/>
      <w:marRight w:val="0"/>
      <w:marTop w:val="0"/>
      <w:marBottom w:val="0"/>
      <w:divBdr>
        <w:top w:val="none" w:sz="0" w:space="0" w:color="auto"/>
        <w:left w:val="none" w:sz="0" w:space="0" w:color="auto"/>
        <w:bottom w:val="none" w:sz="0" w:space="0" w:color="auto"/>
        <w:right w:val="none" w:sz="0" w:space="0" w:color="auto"/>
      </w:divBdr>
    </w:div>
    <w:div w:id="188766025">
      <w:bodyDiv w:val="1"/>
      <w:marLeft w:val="0"/>
      <w:marRight w:val="0"/>
      <w:marTop w:val="0"/>
      <w:marBottom w:val="0"/>
      <w:divBdr>
        <w:top w:val="none" w:sz="0" w:space="0" w:color="auto"/>
        <w:left w:val="none" w:sz="0" w:space="0" w:color="auto"/>
        <w:bottom w:val="none" w:sz="0" w:space="0" w:color="auto"/>
        <w:right w:val="none" w:sz="0" w:space="0" w:color="auto"/>
      </w:divBdr>
    </w:div>
    <w:div w:id="225338670">
      <w:bodyDiv w:val="1"/>
      <w:marLeft w:val="0"/>
      <w:marRight w:val="0"/>
      <w:marTop w:val="0"/>
      <w:marBottom w:val="0"/>
      <w:divBdr>
        <w:top w:val="none" w:sz="0" w:space="0" w:color="auto"/>
        <w:left w:val="none" w:sz="0" w:space="0" w:color="auto"/>
        <w:bottom w:val="none" w:sz="0" w:space="0" w:color="auto"/>
        <w:right w:val="none" w:sz="0" w:space="0" w:color="auto"/>
      </w:divBdr>
    </w:div>
    <w:div w:id="287518161">
      <w:bodyDiv w:val="1"/>
      <w:marLeft w:val="0"/>
      <w:marRight w:val="0"/>
      <w:marTop w:val="0"/>
      <w:marBottom w:val="0"/>
      <w:divBdr>
        <w:top w:val="none" w:sz="0" w:space="0" w:color="auto"/>
        <w:left w:val="none" w:sz="0" w:space="0" w:color="auto"/>
        <w:bottom w:val="none" w:sz="0" w:space="0" w:color="auto"/>
        <w:right w:val="none" w:sz="0" w:space="0" w:color="auto"/>
      </w:divBdr>
    </w:div>
    <w:div w:id="294528831">
      <w:bodyDiv w:val="1"/>
      <w:marLeft w:val="0"/>
      <w:marRight w:val="0"/>
      <w:marTop w:val="0"/>
      <w:marBottom w:val="0"/>
      <w:divBdr>
        <w:top w:val="none" w:sz="0" w:space="0" w:color="auto"/>
        <w:left w:val="none" w:sz="0" w:space="0" w:color="auto"/>
        <w:bottom w:val="none" w:sz="0" w:space="0" w:color="auto"/>
        <w:right w:val="none" w:sz="0" w:space="0" w:color="auto"/>
      </w:divBdr>
    </w:div>
    <w:div w:id="310450499">
      <w:bodyDiv w:val="1"/>
      <w:marLeft w:val="0"/>
      <w:marRight w:val="0"/>
      <w:marTop w:val="0"/>
      <w:marBottom w:val="0"/>
      <w:divBdr>
        <w:top w:val="none" w:sz="0" w:space="0" w:color="auto"/>
        <w:left w:val="none" w:sz="0" w:space="0" w:color="auto"/>
        <w:bottom w:val="none" w:sz="0" w:space="0" w:color="auto"/>
        <w:right w:val="none" w:sz="0" w:space="0" w:color="auto"/>
      </w:divBdr>
    </w:div>
    <w:div w:id="318466103">
      <w:bodyDiv w:val="1"/>
      <w:marLeft w:val="0"/>
      <w:marRight w:val="0"/>
      <w:marTop w:val="0"/>
      <w:marBottom w:val="0"/>
      <w:divBdr>
        <w:top w:val="none" w:sz="0" w:space="0" w:color="auto"/>
        <w:left w:val="none" w:sz="0" w:space="0" w:color="auto"/>
        <w:bottom w:val="none" w:sz="0" w:space="0" w:color="auto"/>
        <w:right w:val="none" w:sz="0" w:space="0" w:color="auto"/>
      </w:divBdr>
    </w:div>
    <w:div w:id="371274625">
      <w:bodyDiv w:val="1"/>
      <w:marLeft w:val="0"/>
      <w:marRight w:val="0"/>
      <w:marTop w:val="0"/>
      <w:marBottom w:val="0"/>
      <w:divBdr>
        <w:top w:val="none" w:sz="0" w:space="0" w:color="auto"/>
        <w:left w:val="none" w:sz="0" w:space="0" w:color="auto"/>
        <w:bottom w:val="none" w:sz="0" w:space="0" w:color="auto"/>
        <w:right w:val="none" w:sz="0" w:space="0" w:color="auto"/>
      </w:divBdr>
    </w:div>
    <w:div w:id="371658041">
      <w:bodyDiv w:val="1"/>
      <w:marLeft w:val="0"/>
      <w:marRight w:val="0"/>
      <w:marTop w:val="0"/>
      <w:marBottom w:val="0"/>
      <w:divBdr>
        <w:top w:val="none" w:sz="0" w:space="0" w:color="auto"/>
        <w:left w:val="none" w:sz="0" w:space="0" w:color="auto"/>
        <w:bottom w:val="none" w:sz="0" w:space="0" w:color="auto"/>
        <w:right w:val="none" w:sz="0" w:space="0" w:color="auto"/>
      </w:divBdr>
    </w:div>
    <w:div w:id="373039843">
      <w:bodyDiv w:val="1"/>
      <w:marLeft w:val="0"/>
      <w:marRight w:val="0"/>
      <w:marTop w:val="0"/>
      <w:marBottom w:val="0"/>
      <w:divBdr>
        <w:top w:val="none" w:sz="0" w:space="0" w:color="auto"/>
        <w:left w:val="none" w:sz="0" w:space="0" w:color="auto"/>
        <w:bottom w:val="none" w:sz="0" w:space="0" w:color="auto"/>
        <w:right w:val="none" w:sz="0" w:space="0" w:color="auto"/>
      </w:divBdr>
    </w:div>
    <w:div w:id="409735063">
      <w:bodyDiv w:val="1"/>
      <w:marLeft w:val="0"/>
      <w:marRight w:val="0"/>
      <w:marTop w:val="0"/>
      <w:marBottom w:val="0"/>
      <w:divBdr>
        <w:top w:val="none" w:sz="0" w:space="0" w:color="auto"/>
        <w:left w:val="none" w:sz="0" w:space="0" w:color="auto"/>
        <w:bottom w:val="none" w:sz="0" w:space="0" w:color="auto"/>
        <w:right w:val="none" w:sz="0" w:space="0" w:color="auto"/>
      </w:divBdr>
    </w:div>
    <w:div w:id="448474865">
      <w:bodyDiv w:val="1"/>
      <w:marLeft w:val="0"/>
      <w:marRight w:val="0"/>
      <w:marTop w:val="0"/>
      <w:marBottom w:val="0"/>
      <w:divBdr>
        <w:top w:val="none" w:sz="0" w:space="0" w:color="auto"/>
        <w:left w:val="none" w:sz="0" w:space="0" w:color="auto"/>
        <w:bottom w:val="none" w:sz="0" w:space="0" w:color="auto"/>
        <w:right w:val="none" w:sz="0" w:space="0" w:color="auto"/>
      </w:divBdr>
    </w:div>
    <w:div w:id="457459120">
      <w:bodyDiv w:val="1"/>
      <w:marLeft w:val="0"/>
      <w:marRight w:val="0"/>
      <w:marTop w:val="0"/>
      <w:marBottom w:val="0"/>
      <w:divBdr>
        <w:top w:val="none" w:sz="0" w:space="0" w:color="auto"/>
        <w:left w:val="none" w:sz="0" w:space="0" w:color="auto"/>
        <w:bottom w:val="none" w:sz="0" w:space="0" w:color="auto"/>
        <w:right w:val="none" w:sz="0" w:space="0" w:color="auto"/>
      </w:divBdr>
    </w:div>
    <w:div w:id="470556088">
      <w:bodyDiv w:val="1"/>
      <w:marLeft w:val="0"/>
      <w:marRight w:val="0"/>
      <w:marTop w:val="0"/>
      <w:marBottom w:val="0"/>
      <w:divBdr>
        <w:top w:val="none" w:sz="0" w:space="0" w:color="auto"/>
        <w:left w:val="none" w:sz="0" w:space="0" w:color="auto"/>
        <w:bottom w:val="none" w:sz="0" w:space="0" w:color="auto"/>
        <w:right w:val="none" w:sz="0" w:space="0" w:color="auto"/>
      </w:divBdr>
    </w:div>
    <w:div w:id="517701178">
      <w:bodyDiv w:val="1"/>
      <w:marLeft w:val="0"/>
      <w:marRight w:val="0"/>
      <w:marTop w:val="0"/>
      <w:marBottom w:val="0"/>
      <w:divBdr>
        <w:top w:val="none" w:sz="0" w:space="0" w:color="auto"/>
        <w:left w:val="none" w:sz="0" w:space="0" w:color="auto"/>
        <w:bottom w:val="none" w:sz="0" w:space="0" w:color="auto"/>
        <w:right w:val="none" w:sz="0" w:space="0" w:color="auto"/>
      </w:divBdr>
    </w:div>
    <w:div w:id="525797754">
      <w:bodyDiv w:val="1"/>
      <w:marLeft w:val="0"/>
      <w:marRight w:val="0"/>
      <w:marTop w:val="0"/>
      <w:marBottom w:val="0"/>
      <w:divBdr>
        <w:top w:val="none" w:sz="0" w:space="0" w:color="auto"/>
        <w:left w:val="none" w:sz="0" w:space="0" w:color="auto"/>
        <w:bottom w:val="none" w:sz="0" w:space="0" w:color="auto"/>
        <w:right w:val="none" w:sz="0" w:space="0" w:color="auto"/>
      </w:divBdr>
    </w:div>
    <w:div w:id="572353476">
      <w:bodyDiv w:val="1"/>
      <w:marLeft w:val="0"/>
      <w:marRight w:val="0"/>
      <w:marTop w:val="0"/>
      <w:marBottom w:val="0"/>
      <w:divBdr>
        <w:top w:val="none" w:sz="0" w:space="0" w:color="auto"/>
        <w:left w:val="none" w:sz="0" w:space="0" w:color="auto"/>
        <w:bottom w:val="none" w:sz="0" w:space="0" w:color="auto"/>
        <w:right w:val="none" w:sz="0" w:space="0" w:color="auto"/>
      </w:divBdr>
    </w:div>
    <w:div w:id="577137232">
      <w:bodyDiv w:val="1"/>
      <w:marLeft w:val="0"/>
      <w:marRight w:val="0"/>
      <w:marTop w:val="0"/>
      <w:marBottom w:val="0"/>
      <w:divBdr>
        <w:top w:val="none" w:sz="0" w:space="0" w:color="auto"/>
        <w:left w:val="none" w:sz="0" w:space="0" w:color="auto"/>
        <w:bottom w:val="none" w:sz="0" w:space="0" w:color="auto"/>
        <w:right w:val="none" w:sz="0" w:space="0" w:color="auto"/>
      </w:divBdr>
    </w:div>
    <w:div w:id="585767025">
      <w:bodyDiv w:val="1"/>
      <w:marLeft w:val="0"/>
      <w:marRight w:val="0"/>
      <w:marTop w:val="0"/>
      <w:marBottom w:val="0"/>
      <w:divBdr>
        <w:top w:val="none" w:sz="0" w:space="0" w:color="auto"/>
        <w:left w:val="none" w:sz="0" w:space="0" w:color="auto"/>
        <w:bottom w:val="none" w:sz="0" w:space="0" w:color="auto"/>
        <w:right w:val="none" w:sz="0" w:space="0" w:color="auto"/>
      </w:divBdr>
    </w:div>
    <w:div w:id="616254862">
      <w:bodyDiv w:val="1"/>
      <w:marLeft w:val="0"/>
      <w:marRight w:val="0"/>
      <w:marTop w:val="0"/>
      <w:marBottom w:val="0"/>
      <w:divBdr>
        <w:top w:val="none" w:sz="0" w:space="0" w:color="auto"/>
        <w:left w:val="none" w:sz="0" w:space="0" w:color="auto"/>
        <w:bottom w:val="none" w:sz="0" w:space="0" w:color="auto"/>
        <w:right w:val="none" w:sz="0" w:space="0" w:color="auto"/>
      </w:divBdr>
    </w:div>
    <w:div w:id="641547259">
      <w:bodyDiv w:val="1"/>
      <w:marLeft w:val="0"/>
      <w:marRight w:val="0"/>
      <w:marTop w:val="0"/>
      <w:marBottom w:val="0"/>
      <w:divBdr>
        <w:top w:val="none" w:sz="0" w:space="0" w:color="auto"/>
        <w:left w:val="none" w:sz="0" w:space="0" w:color="auto"/>
        <w:bottom w:val="none" w:sz="0" w:space="0" w:color="auto"/>
        <w:right w:val="none" w:sz="0" w:space="0" w:color="auto"/>
      </w:divBdr>
    </w:div>
    <w:div w:id="666520687">
      <w:bodyDiv w:val="1"/>
      <w:marLeft w:val="0"/>
      <w:marRight w:val="0"/>
      <w:marTop w:val="0"/>
      <w:marBottom w:val="0"/>
      <w:divBdr>
        <w:top w:val="none" w:sz="0" w:space="0" w:color="auto"/>
        <w:left w:val="none" w:sz="0" w:space="0" w:color="auto"/>
        <w:bottom w:val="none" w:sz="0" w:space="0" w:color="auto"/>
        <w:right w:val="none" w:sz="0" w:space="0" w:color="auto"/>
      </w:divBdr>
    </w:div>
    <w:div w:id="677538984">
      <w:bodyDiv w:val="1"/>
      <w:marLeft w:val="0"/>
      <w:marRight w:val="0"/>
      <w:marTop w:val="0"/>
      <w:marBottom w:val="0"/>
      <w:divBdr>
        <w:top w:val="none" w:sz="0" w:space="0" w:color="auto"/>
        <w:left w:val="none" w:sz="0" w:space="0" w:color="auto"/>
        <w:bottom w:val="none" w:sz="0" w:space="0" w:color="auto"/>
        <w:right w:val="none" w:sz="0" w:space="0" w:color="auto"/>
      </w:divBdr>
    </w:div>
    <w:div w:id="701325894">
      <w:bodyDiv w:val="1"/>
      <w:marLeft w:val="0"/>
      <w:marRight w:val="0"/>
      <w:marTop w:val="0"/>
      <w:marBottom w:val="0"/>
      <w:divBdr>
        <w:top w:val="none" w:sz="0" w:space="0" w:color="auto"/>
        <w:left w:val="none" w:sz="0" w:space="0" w:color="auto"/>
        <w:bottom w:val="none" w:sz="0" w:space="0" w:color="auto"/>
        <w:right w:val="none" w:sz="0" w:space="0" w:color="auto"/>
      </w:divBdr>
    </w:div>
    <w:div w:id="713580554">
      <w:bodyDiv w:val="1"/>
      <w:marLeft w:val="0"/>
      <w:marRight w:val="0"/>
      <w:marTop w:val="0"/>
      <w:marBottom w:val="0"/>
      <w:divBdr>
        <w:top w:val="none" w:sz="0" w:space="0" w:color="auto"/>
        <w:left w:val="none" w:sz="0" w:space="0" w:color="auto"/>
        <w:bottom w:val="none" w:sz="0" w:space="0" w:color="auto"/>
        <w:right w:val="none" w:sz="0" w:space="0" w:color="auto"/>
      </w:divBdr>
    </w:div>
    <w:div w:id="719793688">
      <w:bodyDiv w:val="1"/>
      <w:marLeft w:val="0"/>
      <w:marRight w:val="0"/>
      <w:marTop w:val="0"/>
      <w:marBottom w:val="0"/>
      <w:divBdr>
        <w:top w:val="none" w:sz="0" w:space="0" w:color="auto"/>
        <w:left w:val="none" w:sz="0" w:space="0" w:color="auto"/>
        <w:bottom w:val="none" w:sz="0" w:space="0" w:color="auto"/>
        <w:right w:val="none" w:sz="0" w:space="0" w:color="auto"/>
      </w:divBdr>
    </w:div>
    <w:div w:id="743844546">
      <w:bodyDiv w:val="1"/>
      <w:marLeft w:val="0"/>
      <w:marRight w:val="0"/>
      <w:marTop w:val="0"/>
      <w:marBottom w:val="0"/>
      <w:divBdr>
        <w:top w:val="none" w:sz="0" w:space="0" w:color="auto"/>
        <w:left w:val="none" w:sz="0" w:space="0" w:color="auto"/>
        <w:bottom w:val="none" w:sz="0" w:space="0" w:color="auto"/>
        <w:right w:val="none" w:sz="0" w:space="0" w:color="auto"/>
      </w:divBdr>
    </w:div>
    <w:div w:id="764963886">
      <w:bodyDiv w:val="1"/>
      <w:marLeft w:val="0"/>
      <w:marRight w:val="0"/>
      <w:marTop w:val="0"/>
      <w:marBottom w:val="0"/>
      <w:divBdr>
        <w:top w:val="none" w:sz="0" w:space="0" w:color="auto"/>
        <w:left w:val="none" w:sz="0" w:space="0" w:color="auto"/>
        <w:bottom w:val="none" w:sz="0" w:space="0" w:color="auto"/>
        <w:right w:val="none" w:sz="0" w:space="0" w:color="auto"/>
      </w:divBdr>
    </w:div>
    <w:div w:id="796753243">
      <w:bodyDiv w:val="1"/>
      <w:marLeft w:val="0"/>
      <w:marRight w:val="0"/>
      <w:marTop w:val="0"/>
      <w:marBottom w:val="0"/>
      <w:divBdr>
        <w:top w:val="none" w:sz="0" w:space="0" w:color="auto"/>
        <w:left w:val="none" w:sz="0" w:space="0" w:color="auto"/>
        <w:bottom w:val="none" w:sz="0" w:space="0" w:color="auto"/>
        <w:right w:val="none" w:sz="0" w:space="0" w:color="auto"/>
      </w:divBdr>
    </w:div>
    <w:div w:id="799420350">
      <w:bodyDiv w:val="1"/>
      <w:marLeft w:val="0"/>
      <w:marRight w:val="0"/>
      <w:marTop w:val="0"/>
      <w:marBottom w:val="0"/>
      <w:divBdr>
        <w:top w:val="none" w:sz="0" w:space="0" w:color="auto"/>
        <w:left w:val="none" w:sz="0" w:space="0" w:color="auto"/>
        <w:bottom w:val="none" w:sz="0" w:space="0" w:color="auto"/>
        <w:right w:val="none" w:sz="0" w:space="0" w:color="auto"/>
      </w:divBdr>
    </w:div>
    <w:div w:id="805660582">
      <w:bodyDiv w:val="1"/>
      <w:marLeft w:val="0"/>
      <w:marRight w:val="0"/>
      <w:marTop w:val="0"/>
      <w:marBottom w:val="0"/>
      <w:divBdr>
        <w:top w:val="none" w:sz="0" w:space="0" w:color="auto"/>
        <w:left w:val="none" w:sz="0" w:space="0" w:color="auto"/>
        <w:bottom w:val="none" w:sz="0" w:space="0" w:color="auto"/>
        <w:right w:val="none" w:sz="0" w:space="0" w:color="auto"/>
      </w:divBdr>
    </w:div>
    <w:div w:id="806893309">
      <w:bodyDiv w:val="1"/>
      <w:marLeft w:val="0"/>
      <w:marRight w:val="0"/>
      <w:marTop w:val="0"/>
      <w:marBottom w:val="0"/>
      <w:divBdr>
        <w:top w:val="none" w:sz="0" w:space="0" w:color="auto"/>
        <w:left w:val="none" w:sz="0" w:space="0" w:color="auto"/>
        <w:bottom w:val="none" w:sz="0" w:space="0" w:color="auto"/>
        <w:right w:val="none" w:sz="0" w:space="0" w:color="auto"/>
      </w:divBdr>
    </w:div>
    <w:div w:id="818302582">
      <w:bodyDiv w:val="1"/>
      <w:marLeft w:val="0"/>
      <w:marRight w:val="0"/>
      <w:marTop w:val="0"/>
      <w:marBottom w:val="0"/>
      <w:divBdr>
        <w:top w:val="none" w:sz="0" w:space="0" w:color="auto"/>
        <w:left w:val="none" w:sz="0" w:space="0" w:color="auto"/>
        <w:bottom w:val="none" w:sz="0" w:space="0" w:color="auto"/>
        <w:right w:val="none" w:sz="0" w:space="0" w:color="auto"/>
      </w:divBdr>
    </w:div>
    <w:div w:id="849103854">
      <w:bodyDiv w:val="1"/>
      <w:marLeft w:val="0"/>
      <w:marRight w:val="0"/>
      <w:marTop w:val="0"/>
      <w:marBottom w:val="0"/>
      <w:divBdr>
        <w:top w:val="none" w:sz="0" w:space="0" w:color="auto"/>
        <w:left w:val="none" w:sz="0" w:space="0" w:color="auto"/>
        <w:bottom w:val="none" w:sz="0" w:space="0" w:color="auto"/>
        <w:right w:val="none" w:sz="0" w:space="0" w:color="auto"/>
      </w:divBdr>
    </w:div>
    <w:div w:id="874079459">
      <w:bodyDiv w:val="1"/>
      <w:marLeft w:val="0"/>
      <w:marRight w:val="0"/>
      <w:marTop w:val="0"/>
      <w:marBottom w:val="0"/>
      <w:divBdr>
        <w:top w:val="none" w:sz="0" w:space="0" w:color="auto"/>
        <w:left w:val="none" w:sz="0" w:space="0" w:color="auto"/>
        <w:bottom w:val="none" w:sz="0" w:space="0" w:color="auto"/>
        <w:right w:val="none" w:sz="0" w:space="0" w:color="auto"/>
      </w:divBdr>
    </w:div>
    <w:div w:id="890770565">
      <w:bodyDiv w:val="1"/>
      <w:marLeft w:val="0"/>
      <w:marRight w:val="0"/>
      <w:marTop w:val="0"/>
      <w:marBottom w:val="0"/>
      <w:divBdr>
        <w:top w:val="none" w:sz="0" w:space="0" w:color="auto"/>
        <w:left w:val="none" w:sz="0" w:space="0" w:color="auto"/>
        <w:bottom w:val="none" w:sz="0" w:space="0" w:color="auto"/>
        <w:right w:val="none" w:sz="0" w:space="0" w:color="auto"/>
      </w:divBdr>
    </w:div>
    <w:div w:id="894467847">
      <w:bodyDiv w:val="1"/>
      <w:marLeft w:val="0"/>
      <w:marRight w:val="0"/>
      <w:marTop w:val="0"/>
      <w:marBottom w:val="0"/>
      <w:divBdr>
        <w:top w:val="none" w:sz="0" w:space="0" w:color="auto"/>
        <w:left w:val="none" w:sz="0" w:space="0" w:color="auto"/>
        <w:bottom w:val="none" w:sz="0" w:space="0" w:color="auto"/>
        <w:right w:val="none" w:sz="0" w:space="0" w:color="auto"/>
      </w:divBdr>
    </w:div>
    <w:div w:id="911157121">
      <w:bodyDiv w:val="1"/>
      <w:marLeft w:val="0"/>
      <w:marRight w:val="0"/>
      <w:marTop w:val="0"/>
      <w:marBottom w:val="0"/>
      <w:divBdr>
        <w:top w:val="none" w:sz="0" w:space="0" w:color="auto"/>
        <w:left w:val="none" w:sz="0" w:space="0" w:color="auto"/>
        <w:bottom w:val="none" w:sz="0" w:space="0" w:color="auto"/>
        <w:right w:val="none" w:sz="0" w:space="0" w:color="auto"/>
      </w:divBdr>
    </w:div>
    <w:div w:id="914126991">
      <w:bodyDiv w:val="1"/>
      <w:marLeft w:val="0"/>
      <w:marRight w:val="0"/>
      <w:marTop w:val="0"/>
      <w:marBottom w:val="0"/>
      <w:divBdr>
        <w:top w:val="none" w:sz="0" w:space="0" w:color="auto"/>
        <w:left w:val="none" w:sz="0" w:space="0" w:color="auto"/>
        <w:bottom w:val="none" w:sz="0" w:space="0" w:color="auto"/>
        <w:right w:val="none" w:sz="0" w:space="0" w:color="auto"/>
      </w:divBdr>
    </w:div>
    <w:div w:id="944582734">
      <w:bodyDiv w:val="1"/>
      <w:marLeft w:val="0"/>
      <w:marRight w:val="0"/>
      <w:marTop w:val="0"/>
      <w:marBottom w:val="0"/>
      <w:divBdr>
        <w:top w:val="none" w:sz="0" w:space="0" w:color="auto"/>
        <w:left w:val="none" w:sz="0" w:space="0" w:color="auto"/>
        <w:bottom w:val="none" w:sz="0" w:space="0" w:color="auto"/>
        <w:right w:val="none" w:sz="0" w:space="0" w:color="auto"/>
      </w:divBdr>
    </w:div>
    <w:div w:id="949163914">
      <w:bodyDiv w:val="1"/>
      <w:marLeft w:val="0"/>
      <w:marRight w:val="0"/>
      <w:marTop w:val="0"/>
      <w:marBottom w:val="0"/>
      <w:divBdr>
        <w:top w:val="none" w:sz="0" w:space="0" w:color="auto"/>
        <w:left w:val="none" w:sz="0" w:space="0" w:color="auto"/>
        <w:bottom w:val="none" w:sz="0" w:space="0" w:color="auto"/>
        <w:right w:val="none" w:sz="0" w:space="0" w:color="auto"/>
      </w:divBdr>
    </w:div>
    <w:div w:id="957880581">
      <w:bodyDiv w:val="1"/>
      <w:marLeft w:val="0"/>
      <w:marRight w:val="0"/>
      <w:marTop w:val="0"/>
      <w:marBottom w:val="0"/>
      <w:divBdr>
        <w:top w:val="none" w:sz="0" w:space="0" w:color="auto"/>
        <w:left w:val="none" w:sz="0" w:space="0" w:color="auto"/>
        <w:bottom w:val="none" w:sz="0" w:space="0" w:color="auto"/>
        <w:right w:val="none" w:sz="0" w:space="0" w:color="auto"/>
      </w:divBdr>
    </w:div>
    <w:div w:id="967515757">
      <w:bodyDiv w:val="1"/>
      <w:marLeft w:val="0"/>
      <w:marRight w:val="0"/>
      <w:marTop w:val="0"/>
      <w:marBottom w:val="0"/>
      <w:divBdr>
        <w:top w:val="none" w:sz="0" w:space="0" w:color="auto"/>
        <w:left w:val="none" w:sz="0" w:space="0" w:color="auto"/>
        <w:bottom w:val="none" w:sz="0" w:space="0" w:color="auto"/>
        <w:right w:val="none" w:sz="0" w:space="0" w:color="auto"/>
      </w:divBdr>
    </w:div>
    <w:div w:id="969940513">
      <w:bodyDiv w:val="1"/>
      <w:marLeft w:val="0"/>
      <w:marRight w:val="0"/>
      <w:marTop w:val="0"/>
      <w:marBottom w:val="0"/>
      <w:divBdr>
        <w:top w:val="none" w:sz="0" w:space="0" w:color="auto"/>
        <w:left w:val="none" w:sz="0" w:space="0" w:color="auto"/>
        <w:bottom w:val="none" w:sz="0" w:space="0" w:color="auto"/>
        <w:right w:val="none" w:sz="0" w:space="0" w:color="auto"/>
      </w:divBdr>
    </w:div>
    <w:div w:id="984892430">
      <w:bodyDiv w:val="1"/>
      <w:marLeft w:val="0"/>
      <w:marRight w:val="0"/>
      <w:marTop w:val="0"/>
      <w:marBottom w:val="0"/>
      <w:divBdr>
        <w:top w:val="none" w:sz="0" w:space="0" w:color="auto"/>
        <w:left w:val="none" w:sz="0" w:space="0" w:color="auto"/>
        <w:bottom w:val="none" w:sz="0" w:space="0" w:color="auto"/>
        <w:right w:val="none" w:sz="0" w:space="0" w:color="auto"/>
      </w:divBdr>
    </w:div>
    <w:div w:id="1012877019">
      <w:bodyDiv w:val="1"/>
      <w:marLeft w:val="0"/>
      <w:marRight w:val="0"/>
      <w:marTop w:val="0"/>
      <w:marBottom w:val="0"/>
      <w:divBdr>
        <w:top w:val="none" w:sz="0" w:space="0" w:color="auto"/>
        <w:left w:val="none" w:sz="0" w:space="0" w:color="auto"/>
        <w:bottom w:val="none" w:sz="0" w:space="0" w:color="auto"/>
        <w:right w:val="none" w:sz="0" w:space="0" w:color="auto"/>
      </w:divBdr>
    </w:div>
    <w:div w:id="1031102209">
      <w:bodyDiv w:val="1"/>
      <w:marLeft w:val="0"/>
      <w:marRight w:val="0"/>
      <w:marTop w:val="0"/>
      <w:marBottom w:val="0"/>
      <w:divBdr>
        <w:top w:val="none" w:sz="0" w:space="0" w:color="auto"/>
        <w:left w:val="none" w:sz="0" w:space="0" w:color="auto"/>
        <w:bottom w:val="none" w:sz="0" w:space="0" w:color="auto"/>
        <w:right w:val="none" w:sz="0" w:space="0" w:color="auto"/>
      </w:divBdr>
    </w:div>
    <w:div w:id="1037853240">
      <w:bodyDiv w:val="1"/>
      <w:marLeft w:val="0"/>
      <w:marRight w:val="0"/>
      <w:marTop w:val="0"/>
      <w:marBottom w:val="0"/>
      <w:divBdr>
        <w:top w:val="none" w:sz="0" w:space="0" w:color="auto"/>
        <w:left w:val="none" w:sz="0" w:space="0" w:color="auto"/>
        <w:bottom w:val="none" w:sz="0" w:space="0" w:color="auto"/>
        <w:right w:val="none" w:sz="0" w:space="0" w:color="auto"/>
      </w:divBdr>
    </w:div>
    <w:div w:id="1045444047">
      <w:bodyDiv w:val="1"/>
      <w:marLeft w:val="0"/>
      <w:marRight w:val="0"/>
      <w:marTop w:val="0"/>
      <w:marBottom w:val="0"/>
      <w:divBdr>
        <w:top w:val="none" w:sz="0" w:space="0" w:color="auto"/>
        <w:left w:val="none" w:sz="0" w:space="0" w:color="auto"/>
        <w:bottom w:val="none" w:sz="0" w:space="0" w:color="auto"/>
        <w:right w:val="none" w:sz="0" w:space="0" w:color="auto"/>
      </w:divBdr>
    </w:div>
    <w:div w:id="1060519278">
      <w:bodyDiv w:val="1"/>
      <w:marLeft w:val="0"/>
      <w:marRight w:val="0"/>
      <w:marTop w:val="0"/>
      <w:marBottom w:val="0"/>
      <w:divBdr>
        <w:top w:val="none" w:sz="0" w:space="0" w:color="auto"/>
        <w:left w:val="none" w:sz="0" w:space="0" w:color="auto"/>
        <w:bottom w:val="none" w:sz="0" w:space="0" w:color="auto"/>
        <w:right w:val="none" w:sz="0" w:space="0" w:color="auto"/>
      </w:divBdr>
    </w:div>
    <w:div w:id="1093741478">
      <w:bodyDiv w:val="1"/>
      <w:marLeft w:val="0"/>
      <w:marRight w:val="0"/>
      <w:marTop w:val="0"/>
      <w:marBottom w:val="0"/>
      <w:divBdr>
        <w:top w:val="none" w:sz="0" w:space="0" w:color="auto"/>
        <w:left w:val="none" w:sz="0" w:space="0" w:color="auto"/>
        <w:bottom w:val="none" w:sz="0" w:space="0" w:color="auto"/>
        <w:right w:val="none" w:sz="0" w:space="0" w:color="auto"/>
      </w:divBdr>
    </w:div>
    <w:div w:id="1094517814">
      <w:bodyDiv w:val="1"/>
      <w:marLeft w:val="0"/>
      <w:marRight w:val="0"/>
      <w:marTop w:val="0"/>
      <w:marBottom w:val="0"/>
      <w:divBdr>
        <w:top w:val="none" w:sz="0" w:space="0" w:color="auto"/>
        <w:left w:val="none" w:sz="0" w:space="0" w:color="auto"/>
        <w:bottom w:val="none" w:sz="0" w:space="0" w:color="auto"/>
        <w:right w:val="none" w:sz="0" w:space="0" w:color="auto"/>
      </w:divBdr>
    </w:div>
    <w:div w:id="1101414190">
      <w:bodyDiv w:val="1"/>
      <w:marLeft w:val="0"/>
      <w:marRight w:val="0"/>
      <w:marTop w:val="0"/>
      <w:marBottom w:val="0"/>
      <w:divBdr>
        <w:top w:val="none" w:sz="0" w:space="0" w:color="auto"/>
        <w:left w:val="none" w:sz="0" w:space="0" w:color="auto"/>
        <w:bottom w:val="none" w:sz="0" w:space="0" w:color="auto"/>
        <w:right w:val="none" w:sz="0" w:space="0" w:color="auto"/>
      </w:divBdr>
    </w:div>
    <w:div w:id="1112481813">
      <w:bodyDiv w:val="1"/>
      <w:marLeft w:val="0"/>
      <w:marRight w:val="0"/>
      <w:marTop w:val="0"/>
      <w:marBottom w:val="0"/>
      <w:divBdr>
        <w:top w:val="none" w:sz="0" w:space="0" w:color="auto"/>
        <w:left w:val="none" w:sz="0" w:space="0" w:color="auto"/>
        <w:bottom w:val="none" w:sz="0" w:space="0" w:color="auto"/>
        <w:right w:val="none" w:sz="0" w:space="0" w:color="auto"/>
      </w:divBdr>
    </w:div>
    <w:div w:id="1121847443">
      <w:bodyDiv w:val="1"/>
      <w:marLeft w:val="0"/>
      <w:marRight w:val="0"/>
      <w:marTop w:val="0"/>
      <w:marBottom w:val="0"/>
      <w:divBdr>
        <w:top w:val="none" w:sz="0" w:space="0" w:color="auto"/>
        <w:left w:val="none" w:sz="0" w:space="0" w:color="auto"/>
        <w:bottom w:val="none" w:sz="0" w:space="0" w:color="auto"/>
        <w:right w:val="none" w:sz="0" w:space="0" w:color="auto"/>
      </w:divBdr>
    </w:div>
    <w:div w:id="1145006290">
      <w:bodyDiv w:val="1"/>
      <w:marLeft w:val="0"/>
      <w:marRight w:val="0"/>
      <w:marTop w:val="0"/>
      <w:marBottom w:val="0"/>
      <w:divBdr>
        <w:top w:val="none" w:sz="0" w:space="0" w:color="auto"/>
        <w:left w:val="none" w:sz="0" w:space="0" w:color="auto"/>
        <w:bottom w:val="none" w:sz="0" w:space="0" w:color="auto"/>
        <w:right w:val="none" w:sz="0" w:space="0" w:color="auto"/>
      </w:divBdr>
    </w:div>
    <w:div w:id="1196503346">
      <w:bodyDiv w:val="1"/>
      <w:marLeft w:val="0"/>
      <w:marRight w:val="0"/>
      <w:marTop w:val="0"/>
      <w:marBottom w:val="0"/>
      <w:divBdr>
        <w:top w:val="none" w:sz="0" w:space="0" w:color="auto"/>
        <w:left w:val="none" w:sz="0" w:space="0" w:color="auto"/>
        <w:bottom w:val="none" w:sz="0" w:space="0" w:color="auto"/>
        <w:right w:val="none" w:sz="0" w:space="0" w:color="auto"/>
      </w:divBdr>
    </w:div>
    <w:div w:id="1203977780">
      <w:bodyDiv w:val="1"/>
      <w:marLeft w:val="0"/>
      <w:marRight w:val="0"/>
      <w:marTop w:val="0"/>
      <w:marBottom w:val="0"/>
      <w:divBdr>
        <w:top w:val="none" w:sz="0" w:space="0" w:color="auto"/>
        <w:left w:val="none" w:sz="0" w:space="0" w:color="auto"/>
        <w:bottom w:val="none" w:sz="0" w:space="0" w:color="auto"/>
        <w:right w:val="none" w:sz="0" w:space="0" w:color="auto"/>
      </w:divBdr>
    </w:div>
    <w:div w:id="1204946449">
      <w:bodyDiv w:val="1"/>
      <w:marLeft w:val="0"/>
      <w:marRight w:val="0"/>
      <w:marTop w:val="0"/>
      <w:marBottom w:val="0"/>
      <w:divBdr>
        <w:top w:val="none" w:sz="0" w:space="0" w:color="auto"/>
        <w:left w:val="none" w:sz="0" w:space="0" w:color="auto"/>
        <w:bottom w:val="none" w:sz="0" w:space="0" w:color="auto"/>
        <w:right w:val="none" w:sz="0" w:space="0" w:color="auto"/>
      </w:divBdr>
    </w:div>
    <w:div w:id="1230728058">
      <w:bodyDiv w:val="1"/>
      <w:marLeft w:val="0"/>
      <w:marRight w:val="0"/>
      <w:marTop w:val="0"/>
      <w:marBottom w:val="0"/>
      <w:divBdr>
        <w:top w:val="none" w:sz="0" w:space="0" w:color="auto"/>
        <w:left w:val="none" w:sz="0" w:space="0" w:color="auto"/>
        <w:bottom w:val="none" w:sz="0" w:space="0" w:color="auto"/>
        <w:right w:val="none" w:sz="0" w:space="0" w:color="auto"/>
      </w:divBdr>
    </w:div>
    <w:div w:id="1237276530">
      <w:bodyDiv w:val="1"/>
      <w:marLeft w:val="0"/>
      <w:marRight w:val="0"/>
      <w:marTop w:val="0"/>
      <w:marBottom w:val="0"/>
      <w:divBdr>
        <w:top w:val="none" w:sz="0" w:space="0" w:color="auto"/>
        <w:left w:val="none" w:sz="0" w:space="0" w:color="auto"/>
        <w:bottom w:val="none" w:sz="0" w:space="0" w:color="auto"/>
        <w:right w:val="none" w:sz="0" w:space="0" w:color="auto"/>
      </w:divBdr>
    </w:div>
    <w:div w:id="1241988646">
      <w:bodyDiv w:val="1"/>
      <w:marLeft w:val="0"/>
      <w:marRight w:val="0"/>
      <w:marTop w:val="0"/>
      <w:marBottom w:val="0"/>
      <w:divBdr>
        <w:top w:val="none" w:sz="0" w:space="0" w:color="auto"/>
        <w:left w:val="none" w:sz="0" w:space="0" w:color="auto"/>
        <w:bottom w:val="none" w:sz="0" w:space="0" w:color="auto"/>
        <w:right w:val="none" w:sz="0" w:space="0" w:color="auto"/>
      </w:divBdr>
    </w:div>
    <w:div w:id="1257522384">
      <w:bodyDiv w:val="1"/>
      <w:marLeft w:val="0"/>
      <w:marRight w:val="0"/>
      <w:marTop w:val="0"/>
      <w:marBottom w:val="0"/>
      <w:divBdr>
        <w:top w:val="none" w:sz="0" w:space="0" w:color="auto"/>
        <w:left w:val="none" w:sz="0" w:space="0" w:color="auto"/>
        <w:bottom w:val="none" w:sz="0" w:space="0" w:color="auto"/>
        <w:right w:val="none" w:sz="0" w:space="0" w:color="auto"/>
      </w:divBdr>
    </w:div>
    <w:div w:id="1260672780">
      <w:bodyDiv w:val="1"/>
      <w:marLeft w:val="0"/>
      <w:marRight w:val="0"/>
      <w:marTop w:val="0"/>
      <w:marBottom w:val="0"/>
      <w:divBdr>
        <w:top w:val="none" w:sz="0" w:space="0" w:color="auto"/>
        <w:left w:val="none" w:sz="0" w:space="0" w:color="auto"/>
        <w:bottom w:val="none" w:sz="0" w:space="0" w:color="auto"/>
        <w:right w:val="none" w:sz="0" w:space="0" w:color="auto"/>
      </w:divBdr>
    </w:div>
    <w:div w:id="1267470823">
      <w:bodyDiv w:val="1"/>
      <w:marLeft w:val="0"/>
      <w:marRight w:val="0"/>
      <w:marTop w:val="0"/>
      <w:marBottom w:val="0"/>
      <w:divBdr>
        <w:top w:val="none" w:sz="0" w:space="0" w:color="auto"/>
        <w:left w:val="none" w:sz="0" w:space="0" w:color="auto"/>
        <w:bottom w:val="none" w:sz="0" w:space="0" w:color="auto"/>
        <w:right w:val="none" w:sz="0" w:space="0" w:color="auto"/>
      </w:divBdr>
    </w:div>
    <w:div w:id="1268654174">
      <w:bodyDiv w:val="1"/>
      <w:marLeft w:val="0"/>
      <w:marRight w:val="0"/>
      <w:marTop w:val="0"/>
      <w:marBottom w:val="0"/>
      <w:divBdr>
        <w:top w:val="none" w:sz="0" w:space="0" w:color="auto"/>
        <w:left w:val="none" w:sz="0" w:space="0" w:color="auto"/>
        <w:bottom w:val="none" w:sz="0" w:space="0" w:color="auto"/>
        <w:right w:val="none" w:sz="0" w:space="0" w:color="auto"/>
      </w:divBdr>
    </w:div>
    <w:div w:id="1290817025">
      <w:bodyDiv w:val="1"/>
      <w:marLeft w:val="0"/>
      <w:marRight w:val="0"/>
      <w:marTop w:val="0"/>
      <w:marBottom w:val="0"/>
      <w:divBdr>
        <w:top w:val="none" w:sz="0" w:space="0" w:color="auto"/>
        <w:left w:val="none" w:sz="0" w:space="0" w:color="auto"/>
        <w:bottom w:val="none" w:sz="0" w:space="0" w:color="auto"/>
        <w:right w:val="none" w:sz="0" w:space="0" w:color="auto"/>
      </w:divBdr>
    </w:div>
    <w:div w:id="1304041764">
      <w:bodyDiv w:val="1"/>
      <w:marLeft w:val="0"/>
      <w:marRight w:val="0"/>
      <w:marTop w:val="0"/>
      <w:marBottom w:val="0"/>
      <w:divBdr>
        <w:top w:val="none" w:sz="0" w:space="0" w:color="auto"/>
        <w:left w:val="none" w:sz="0" w:space="0" w:color="auto"/>
        <w:bottom w:val="none" w:sz="0" w:space="0" w:color="auto"/>
        <w:right w:val="none" w:sz="0" w:space="0" w:color="auto"/>
      </w:divBdr>
    </w:div>
    <w:div w:id="1305966162">
      <w:bodyDiv w:val="1"/>
      <w:marLeft w:val="0"/>
      <w:marRight w:val="0"/>
      <w:marTop w:val="0"/>
      <w:marBottom w:val="0"/>
      <w:divBdr>
        <w:top w:val="none" w:sz="0" w:space="0" w:color="auto"/>
        <w:left w:val="none" w:sz="0" w:space="0" w:color="auto"/>
        <w:bottom w:val="none" w:sz="0" w:space="0" w:color="auto"/>
        <w:right w:val="none" w:sz="0" w:space="0" w:color="auto"/>
      </w:divBdr>
    </w:div>
    <w:div w:id="1312715248">
      <w:bodyDiv w:val="1"/>
      <w:marLeft w:val="0"/>
      <w:marRight w:val="0"/>
      <w:marTop w:val="0"/>
      <w:marBottom w:val="0"/>
      <w:divBdr>
        <w:top w:val="none" w:sz="0" w:space="0" w:color="auto"/>
        <w:left w:val="none" w:sz="0" w:space="0" w:color="auto"/>
        <w:bottom w:val="none" w:sz="0" w:space="0" w:color="auto"/>
        <w:right w:val="none" w:sz="0" w:space="0" w:color="auto"/>
      </w:divBdr>
    </w:div>
    <w:div w:id="1313753186">
      <w:bodyDiv w:val="1"/>
      <w:marLeft w:val="0"/>
      <w:marRight w:val="0"/>
      <w:marTop w:val="0"/>
      <w:marBottom w:val="0"/>
      <w:divBdr>
        <w:top w:val="none" w:sz="0" w:space="0" w:color="auto"/>
        <w:left w:val="none" w:sz="0" w:space="0" w:color="auto"/>
        <w:bottom w:val="none" w:sz="0" w:space="0" w:color="auto"/>
        <w:right w:val="none" w:sz="0" w:space="0" w:color="auto"/>
      </w:divBdr>
    </w:div>
    <w:div w:id="1350176558">
      <w:bodyDiv w:val="1"/>
      <w:marLeft w:val="0"/>
      <w:marRight w:val="0"/>
      <w:marTop w:val="0"/>
      <w:marBottom w:val="0"/>
      <w:divBdr>
        <w:top w:val="none" w:sz="0" w:space="0" w:color="auto"/>
        <w:left w:val="none" w:sz="0" w:space="0" w:color="auto"/>
        <w:bottom w:val="none" w:sz="0" w:space="0" w:color="auto"/>
        <w:right w:val="none" w:sz="0" w:space="0" w:color="auto"/>
      </w:divBdr>
    </w:div>
    <w:div w:id="1390878214">
      <w:bodyDiv w:val="1"/>
      <w:marLeft w:val="0"/>
      <w:marRight w:val="0"/>
      <w:marTop w:val="0"/>
      <w:marBottom w:val="0"/>
      <w:divBdr>
        <w:top w:val="none" w:sz="0" w:space="0" w:color="auto"/>
        <w:left w:val="none" w:sz="0" w:space="0" w:color="auto"/>
        <w:bottom w:val="none" w:sz="0" w:space="0" w:color="auto"/>
        <w:right w:val="none" w:sz="0" w:space="0" w:color="auto"/>
      </w:divBdr>
    </w:div>
    <w:div w:id="1392073420">
      <w:bodyDiv w:val="1"/>
      <w:marLeft w:val="0"/>
      <w:marRight w:val="0"/>
      <w:marTop w:val="0"/>
      <w:marBottom w:val="0"/>
      <w:divBdr>
        <w:top w:val="none" w:sz="0" w:space="0" w:color="auto"/>
        <w:left w:val="none" w:sz="0" w:space="0" w:color="auto"/>
        <w:bottom w:val="none" w:sz="0" w:space="0" w:color="auto"/>
        <w:right w:val="none" w:sz="0" w:space="0" w:color="auto"/>
      </w:divBdr>
    </w:div>
    <w:div w:id="1418164947">
      <w:bodyDiv w:val="1"/>
      <w:marLeft w:val="0"/>
      <w:marRight w:val="0"/>
      <w:marTop w:val="0"/>
      <w:marBottom w:val="0"/>
      <w:divBdr>
        <w:top w:val="none" w:sz="0" w:space="0" w:color="auto"/>
        <w:left w:val="none" w:sz="0" w:space="0" w:color="auto"/>
        <w:bottom w:val="none" w:sz="0" w:space="0" w:color="auto"/>
        <w:right w:val="none" w:sz="0" w:space="0" w:color="auto"/>
      </w:divBdr>
    </w:div>
    <w:div w:id="1419398759">
      <w:bodyDiv w:val="1"/>
      <w:marLeft w:val="0"/>
      <w:marRight w:val="0"/>
      <w:marTop w:val="0"/>
      <w:marBottom w:val="0"/>
      <w:divBdr>
        <w:top w:val="none" w:sz="0" w:space="0" w:color="auto"/>
        <w:left w:val="none" w:sz="0" w:space="0" w:color="auto"/>
        <w:bottom w:val="none" w:sz="0" w:space="0" w:color="auto"/>
        <w:right w:val="none" w:sz="0" w:space="0" w:color="auto"/>
      </w:divBdr>
    </w:div>
    <w:div w:id="1426924509">
      <w:bodyDiv w:val="1"/>
      <w:marLeft w:val="0"/>
      <w:marRight w:val="0"/>
      <w:marTop w:val="0"/>
      <w:marBottom w:val="0"/>
      <w:divBdr>
        <w:top w:val="none" w:sz="0" w:space="0" w:color="auto"/>
        <w:left w:val="none" w:sz="0" w:space="0" w:color="auto"/>
        <w:bottom w:val="none" w:sz="0" w:space="0" w:color="auto"/>
        <w:right w:val="none" w:sz="0" w:space="0" w:color="auto"/>
      </w:divBdr>
    </w:div>
    <w:div w:id="1434860569">
      <w:bodyDiv w:val="1"/>
      <w:marLeft w:val="0"/>
      <w:marRight w:val="0"/>
      <w:marTop w:val="0"/>
      <w:marBottom w:val="0"/>
      <w:divBdr>
        <w:top w:val="none" w:sz="0" w:space="0" w:color="auto"/>
        <w:left w:val="none" w:sz="0" w:space="0" w:color="auto"/>
        <w:bottom w:val="none" w:sz="0" w:space="0" w:color="auto"/>
        <w:right w:val="none" w:sz="0" w:space="0" w:color="auto"/>
      </w:divBdr>
    </w:div>
    <w:div w:id="1441416465">
      <w:bodyDiv w:val="1"/>
      <w:marLeft w:val="0"/>
      <w:marRight w:val="0"/>
      <w:marTop w:val="0"/>
      <w:marBottom w:val="0"/>
      <w:divBdr>
        <w:top w:val="none" w:sz="0" w:space="0" w:color="auto"/>
        <w:left w:val="none" w:sz="0" w:space="0" w:color="auto"/>
        <w:bottom w:val="none" w:sz="0" w:space="0" w:color="auto"/>
        <w:right w:val="none" w:sz="0" w:space="0" w:color="auto"/>
      </w:divBdr>
    </w:div>
    <w:div w:id="1447852328">
      <w:bodyDiv w:val="1"/>
      <w:marLeft w:val="0"/>
      <w:marRight w:val="0"/>
      <w:marTop w:val="0"/>
      <w:marBottom w:val="0"/>
      <w:divBdr>
        <w:top w:val="none" w:sz="0" w:space="0" w:color="auto"/>
        <w:left w:val="none" w:sz="0" w:space="0" w:color="auto"/>
        <w:bottom w:val="none" w:sz="0" w:space="0" w:color="auto"/>
        <w:right w:val="none" w:sz="0" w:space="0" w:color="auto"/>
      </w:divBdr>
    </w:div>
    <w:div w:id="1474636948">
      <w:bodyDiv w:val="1"/>
      <w:marLeft w:val="0"/>
      <w:marRight w:val="0"/>
      <w:marTop w:val="0"/>
      <w:marBottom w:val="0"/>
      <w:divBdr>
        <w:top w:val="none" w:sz="0" w:space="0" w:color="auto"/>
        <w:left w:val="none" w:sz="0" w:space="0" w:color="auto"/>
        <w:bottom w:val="none" w:sz="0" w:space="0" w:color="auto"/>
        <w:right w:val="none" w:sz="0" w:space="0" w:color="auto"/>
      </w:divBdr>
    </w:div>
    <w:div w:id="1523738306">
      <w:bodyDiv w:val="1"/>
      <w:marLeft w:val="0"/>
      <w:marRight w:val="0"/>
      <w:marTop w:val="0"/>
      <w:marBottom w:val="0"/>
      <w:divBdr>
        <w:top w:val="none" w:sz="0" w:space="0" w:color="auto"/>
        <w:left w:val="none" w:sz="0" w:space="0" w:color="auto"/>
        <w:bottom w:val="none" w:sz="0" w:space="0" w:color="auto"/>
        <w:right w:val="none" w:sz="0" w:space="0" w:color="auto"/>
      </w:divBdr>
    </w:div>
    <w:div w:id="1544516349">
      <w:bodyDiv w:val="1"/>
      <w:marLeft w:val="0"/>
      <w:marRight w:val="0"/>
      <w:marTop w:val="0"/>
      <w:marBottom w:val="0"/>
      <w:divBdr>
        <w:top w:val="none" w:sz="0" w:space="0" w:color="auto"/>
        <w:left w:val="none" w:sz="0" w:space="0" w:color="auto"/>
        <w:bottom w:val="none" w:sz="0" w:space="0" w:color="auto"/>
        <w:right w:val="none" w:sz="0" w:space="0" w:color="auto"/>
      </w:divBdr>
    </w:div>
    <w:div w:id="1580601730">
      <w:bodyDiv w:val="1"/>
      <w:marLeft w:val="0"/>
      <w:marRight w:val="0"/>
      <w:marTop w:val="0"/>
      <w:marBottom w:val="0"/>
      <w:divBdr>
        <w:top w:val="none" w:sz="0" w:space="0" w:color="auto"/>
        <w:left w:val="none" w:sz="0" w:space="0" w:color="auto"/>
        <w:bottom w:val="none" w:sz="0" w:space="0" w:color="auto"/>
        <w:right w:val="none" w:sz="0" w:space="0" w:color="auto"/>
      </w:divBdr>
    </w:div>
    <w:div w:id="1582254774">
      <w:bodyDiv w:val="1"/>
      <w:marLeft w:val="0"/>
      <w:marRight w:val="0"/>
      <w:marTop w:val="0"/>
      <w:marBottom w:val="0"/>
      <w:divBdr>
        <w:top w:val="none" w:sz="0" w:space="0" w:color="auto"/>
        <w:left w:val="none" w:sz="0" w:space="0" w:color="auto"/>
        <w:bottom w:val="none" w:sz="0" w:space="0" w:color="auto"/>
        <w:right w:val="none" w:sz="0" w:space="0" w:color="auto"/>
      </w:divBdr>
    </w:div>
    <w:div w:id="1599604600">
      <w:bodyDiv w:val="1"/>
      <w:marLeft w:val="0"/>
      <w:marRight w:val="0"/>
      <w:marTop w:val="0"/>
      <w:marBottom w:val="0"/>
      <w:divBdr>
        <w:top w:val="none" w:sz="0" w:space="0" w:color="auto"/>
        <w:left w:val="none" w:sz="0" w:space="0" w:color="auto"/>
        <w:bottom w:val="none" w:sz="0" w:space="0" w:color="auto"/>
        <w:right w:val="none" w:sz="0" w:space="0" w:color="auto"/>
      </w:divBdr>
    </w:div>
    <w:div w:id="1609773693">
      <w:bodyDiv w:val="1"/>
      <w:marLeft w:val="0"/>
      <w:marRight w:val="0"/>
      <w:marTop w:val="0"/>
      <w:marBottom w:val="0"/>
      <w:divBdr>
        <w:top w:val="none" w:sz="0" w:space="0" w:color="auto"/>
        <w:left w:val="none" w:sz="0" w:space="0" w:color="auto"/>
        <w:bottom w:val="none" w:sz="0" w:space="0" w:color="auto"/>
        <w:right w:val="none" w:sz="0" w:space="0" w:color="auto"/>
      </w:divBdr>
    </w:div>
    <w:div w:id="1612317384">
      <w:bodyDiv w:val="1"/>
      <w:marLeft w:val="0"/>
      <w:marRight w:val="0"/>
      <w:marTop w:val="0"/>
      <w:marBottom w:val="0"/>
      <w:divBdr>
        <w:top w:val="none" w:sz="0" w:space="0" w:color="auto"/>
        <w:left w:val="none" w:sz="0" w:space="0" w:color="auto"/>
        <w:bottom w:val="none" w:sz="0" w:space="0" w:color="auto"/>
        <w:right w:val="none" w:sz="0" w:space="0" w:color="auto"/>
      </w:divBdr>
    </w:div>
    <w:div w:id="1666785779">
      <w:bodyDiv w:val="1"/>
      <w:marLeft w:val="0"/>
      <w:marRight w:val="0"/>
      <w:marTop w:val="0"/>
      <w:marBottom w:val="0"/>
      <w:divBdr>
        <w:top w:val="none" w:sz="0" w:space="0" w:color="auto"/>
        <w:left w:val="none" w:sz="0" w:space="0" w:color="auto"/>
        <w:bottom w:val="none" w:sz="0" w:space="0" w:color="auto"/>
        <w:right w:val="none" w:sz="0" w:space="0" w:color="auto"/>
      </w:divBdr>
    </w:div>
    <w:div w:id="1682314101">
      <w:bodyDiv w:val="1"/>
      <w:marLeft w:val="0"/>
      <w:marRight w:val="0"/>
      <w:marTop w:val="0"/>
      <w:marBottom w:val="0"/>
      <w:divBdr>
        <w:top w:val="none" w:sz="0" w:space="0" w:color="auto"/>
        <w:left w:val="none" w:sz="0" w:space="0" w:color="auto"/>
        <w:bottom w:val="none" w:sz="0" w:space="0" w:color="auto"/>
        <w:right w:val="none" w:sz="0" w:space="0" w:color="auto"/>
      </w:divBdr>
    </w:div>
    <w:div w:id="1696811308">
      <w:bodyDiv w:val="1"/>
      <w:marLeft w:val="0"/>
      <w:marRight w:val="0"/>
      <w:marTop w:val="0"/>
      <w:marBottom w:val="0"/>
      <w:divBdr>
        <w:top w:val="none" w:sz="0" w:space="0" w:color="auto"/>
        <w:left w:val="none" w:sz="0" w:space="0" w:color="auto"/>
        <w:bottom w:val="none" w:sz="0" w:space="0" w:color="auto"/>
        <w:right w:val="none" w:sz="0" w:space="0" w:color="auto"/>
      </w:divBdr>
    </w:div>
    <w:div w:id="1698115208">
      <w:bodyDiv w:val="1"/>
      <w:marLeft w:val="0"/>
      <w:marRight w:val="0"/>
      <w:marTop w:val="0"/>
      <w:marBottom w:val="0"/>
      <w:divBdr>
        <w:top w:val="none" w:sz="0" w:space="0" w:color="auto"/>
        <w:left w:val="none" w:sz="0" w:space="0" w:color="auto"/>
        <w:bottom w:val="none" w:sz="0" w:space="0" w:color="auto"/>
        <w:right w:val="none" w:sz="0" w:space="0" w:color="auto"/>
      </w:divBdr>
    </w:div>
    <w:div w:id="1706326566">
      <w:bodyDiv w:val="1"/>
      <w:marLeft w:val="0"/>
      <w:marRight w:val="0"/>
      <w:marTop w:val="0"/>
      <w:marBottom w:val="0"/>
      <w:divBdr>
        <w:top w:val="none" w:sz="0" w:space="0" w:color="auto"/>
        <w:left w:val="none" w:sz="0" w:space="0" w:color="auto"/>
        <w:bottom w:val="none" w:sz="0" w:space="0" w:color="auto"/>
        <w:right w:val="none" w:sz="0" w:space="0" w:color="auto"/>
      </w:divBdr>
    </w:div>
    <w:div w:id="1707481922">
      <w:bodyDiv w:val="1"/>
      <w:marLeft w:val="0"/>
      <w:marRight w:val="0"/>
      <w:marTop w:val="0"/>
      <w:marBottom w:val="0"/>
      <w:divBdr>
        <w:top w:val="none" w:sz="0" w:space="0" w:color="auto"/>
        <w:left w:val="none" w:sz="0" w:space="0" w:color="auto"/>
        <w:bottom w:val="none" w:sz="0" w:space="0" w:color="auto"/>
        <w:right w:val="none" w:sz="0" w:space="0" w:color="auto"/>
      </w:divBdr>
    </w:div>
    <w:div w:id="1726679296">
      <w:bodyDiv w:val="1"/>
      <w:marLeft w:val="0"/>
      <w:marRight w:val="0"/>
      <w:marTop w:val="0"/>
      <w:marBottom w:val="0"/>
      <w:divBdr>
        <w:top w:val="none" w:sz="0" w:space="0" w:color="auto"/>
        <w:left w:val="none" w:sz="0" w:space="0" w:color="auto"/>
        <w:bottom w:val="none" w:sz="0" w:space="0" w:color="auto"/>
        <w:right w:val="none" w:sz="0" w:space="0" w:color="auto"/>
      </w:divBdr>
    </w:div>
    <w:div w:id="1742871476">
      <w:bodyDiv w:val="1"/>
      <w:marLeft w:val="0"/>
      <w:marRight w:val="0"/>
      <w:marTop w:val="0"/>
      <w:marBottom w:val="0"/>
      <w:divBdr>
        <w:top w:val="none" w:sz="0" w:space="0" w:color="auto"/>
        <w:left w:val="none" w:sz="0" w:space="0" w:color="auto"/>
        <w:bottom w:val="none" w:sz="0" w:space="0" w:color="auto"/>
        <w:right w:val="none" w:sz="0" w:space="0" w:color="auto"/>
      </w:divBdr>
    </w:div>
    <w:div w:id="1745714314">
      <w:bodyDiv w:val="1"/>
      <w:marLeft w:val="0"/>
      <w:marRight w:val="0"/>
      <w:marTop w:val="0"/>
      <w:marBottom w:val="0"/>
      <w:divBdr>
        <w:top w:val="none" w:sz="0" w:space="0" w:color="auto"/>
        <w:left w:val="none" w:sz="0" w:space="0" w:color="auto"/>
        <w:bottom w:val="none" w:sz="0" w:space="0" w:color="auto"/>
        <w:right w:val="none" w:sz="0" w:space="0" w:color="auto"/>
      </w:divBdr>
    </w:div>
    <w:div w:id="1757899309">
      <w:bodyDiv w:val="1"/>
      <w:marLeft w:val="0"/>
      <w:marRight w:val="0"/>
      <w:marTop w:val="0"/>
      <w:marBottom w:val="0"/>
      <w:divBdr>
        <w:top w:val="none" w:sz="0" w:space="0" w:color="auto"/>
        <w:left w:val="none" w:sz="0" w:space="0" w:color="auto"/>
        <w:bottom w:val="none" w:sz="0" w:space="0" w:color="auto"/>
        <w:right w:val="none" w:sz="0" w:space="0" w:color="auto"/>
      </w:divBdr>
    </w:div>
    <w:div w:id="1759600697">
      <w:bodyDiv w:val="1"/>
      <w:marLeft w:val="0"/>
      <w:marRight w:val="0"/>
      <w:marTop w:val="0"/>
      <w:marBottom w:val="0"/>
      <w:divBdr>
        <w:top w:val="none" w:sz="0" w:space="0" w:color="auto"/>
        <w:left w:val="none" w:sz="0" w:space="0" w:color="auto"/>
        <w:bottom w:val="none" w:sz="0" w:space="0" w:color="auto"/>
        <w:right w:val="none" w:sz="0" w:space="0" w:color="auto"/>
      </w:divBdr>
    </w:div>
    <w:div w:id="1761291874">
      <w:bodyDiv w:val="1"/>
      <w:marLeft w:val="0"/>
      <w:marRight w:val="0"/>
      <w:marTop w:val="0"/>
      <w:marBottom w:val="0"/>
      <w:divBdr>
        <w:top w:val="none" w:sz="0" w:space="0" w:color="auto"/>
        <w:left w:val="none" w:sz="0" w:space="0" w:color="auto"/>
        <w:bottom w:val="none" w:sz="0" w:space="0" w:color="auto"/>
        <w:right w:val="none" w:sz="0" w:space="0" w:color="auto"/>
      </w:divBdr>
    </w:div>
    <w:div w:id="1762989138">
      <w:bodyDiv w:val="1"/>
      <w:marLeft w:val="0"/>
      <w:marRight w:val="0"/>
      <w:marTop w:val="0"/>
      <w:marBottom w:val="0"/>
      <w:divBdr>
        <w:top w:val="none" w:sz="0" w:space="0" w:color="auto"/>
        <w:left w:val="none" w:sz="0" w:space="0" w:color="auto"/>
        <w:bottom w:val="none" w:sz="0" w:space="0" w:color="auto"/>
        <w:right w:val="none" w:sz="0" w:space="0" w:color="auto"/>
      </w:divBdr>
    </w:div>
    <w:div w:id="1772630324">
      <w:bodyDiv w:val="1"/>
      <w:marLeft w:val="0"/>
      <w:marRight w:val="0"/>
      <w:marTop w:val="0"/>
      <w:marBottom w:val="0"/>
      <w:divBdr>
        <w:top w:val="none" w:sz="0" w:space="0" w:color="auto"/>
        <w:left w:val="none" w:sz="0" w:space="0" w:color="auto"/>
        <w:bottom w:val="none" w:sz="0" w:space="0" w:color="auto"/>
        <w:right w:val="none" w:sz="0" w:space="0" w:color="auto"/>
      </w:divBdr>
    </w:div>
    <w:div w:id="1783111754">
      <w:bodyDiv w:val="1"/>
      <w:marLeft w:val="0"/>
      <w:marRight w:val="0"/>
      <w:marTop w:val="0"/>
      <w:marBottom w:val="0"/>
      <w:divBdr>
        <w:top w:val="none" w:sz="0" w:space="0" w:color="auto"/>
        <w:left w:val="none" w:sz="0" w:space="0" w:color="auto"/>
        <w:bottom w:val="none" w:sz="0" w:space="0" w:color="auto"/>
        <w:right w:val="none" w:sz="0" w:space="0" w:color="auto"/>
      </w:divBdr>
    </w:div>
    <w:div w:id="1787892172">
      <w:bodyDiv w:val="1"/>
      <w:marLeft w:val="0"/>
      <w:marRight w:val="0"/>
      <w:marTop w:val="0"/>
      <w:marBottom w:val="0"/>
      <w:divBdr>
        <w:top w:val="none" w:sz="0" w:space="0" w:color="auto"/>
        <w:left w:val="none" w:sz="0" w:space="0" w:color="auto"/>
        <w:bottom w:val="none" w:sz="0" w:space="0" w:color="auto"/>
        <w:right w:val="none" w:sz="0" w:space="0" w:color="auto"/>
      </w:divBdr>
    </w:div>
    <w:div w:id="1801461616">
      <w:bodyDiv w:val="1"/>
      <w:marLeft w:val="0"/>
      <w:marRight w:val="0"/>
      <w:marTop w:val="0"/>
      <w:marBottom w:val="0"/>
      <w:divBdr>
        <w:top w:val="none" w:sz="0" w:space="0" w:color="auto"/>
        <w:left w:val="none" w:sz="0" w:space="0" w:color="auto"/>
        <w:bottom w:val="none" w:sz="0" w:space="0" w:color="auto"/>
        <w:right w:val="none" w:sz="0" w:space="0" w:color="auto"/>
      </w:divBdr>
    </w:div>
    <w:div w:id="1811751583">
      <w:bodyDiv w:val="1"/>
      <w:marLeft w:val="0"/>
      <w:marRight w:val="0"/>
      <w:marTop w:val="0"/>
      <w:marBottom w:val="0"/>
      <w:divBdr>
        <w:top w:val="none" w:sz="0" w:space="0" w:color="auto"/>
        <w:left w:val="none" w:sz="0" w:space="0" w:color="auto"/>
        <w:bottom w:val="none" w:sz="0" w:space="0" w:color="auto"/>
        <w:right w:val="none" w:sz="0" w:space="0" w:color="auto"/>
      </w:divBdr>
    </w:div>
    <w:div w:id="1823086276">
      <w:bodyDiv w:val="1"/>
      <w:marLeft w:val="0"/>
      <w:marRight w:val="0"/>
      <w:marTop w:val="0"/>
      <w:marBottom w:val="0"/>
      <w:divBdr>
        <w:top w:val="none" w:sz="0" w:space="0" w:color="auto"/>
        <w:left w:val="none" w:sz="0" w:space="0" w:color="auto"/>
        <w:bottom w:val="none" w:sz="0" w:space="0" w:color="auto"/>
        <w:right w:val="none" w:sz="0" w:space="0" w:color="auto"/>
      </w:divBdr>
    </w:div>
    <w:div w:id="1858732352">
      <w:bodyDiv w:val="1"/>
      <w:marLeft w:val="0"/>
      <w:marRight w:val="0"/>
      <w:marTop w:val="0"/>
      <w:marBottom w:val="0"/>
      <w:divBdr>
        <w:top w:val="none" w:sz="0" w:space="0" w:color="auto"/>
        <w:left w:val="none" w:sz="0" w:space="0" w:color="auto"/>
        <w:bottom w:val="none" w:sz="0" w:space="0" w:color="auto"/>
        <w:right w:val="none" w:sz="0" w:space="0" w:color="auto"/>
      </w:divBdr>
    </w:div>
    <w:div w:id="1865751820">
      <w:bodyDiv w:val="1"/>
      <w:marLeft w:val="0"/>
      <w:marRight w:val="0"/>
      <w:marTop w:val="0"/>
      <w:marBottom w:val="0"/>
      <w:divBdr>
        <w:top w:val="none" w:sz="0" w:space="0" w:color="auto"/>
        <w:left w:val="none" w:sz="0" w:space="0" w:color="auto"/>
        <w:bottom w:val="none" w:sz="0" w:space="0" w:color="auto"/>
        <w:right w:val="none" w:sz="0" w:space="0" w:color="auto"/>
      </w:divBdr>
    </w:div>
    <w:div w:id="1869873693">
      <w:bodyDiv w:val="1"/>
      <w:marLeft w:val="0"/>
      <w:marRight w:val="0"/>
      <w:marTop w:val="0"/>
      <w:marBottom w:val="0"/>
      <w:divBdr>
        <w:top w:val="none" w:sz="0" w:space="0" w:color="auto"/>
        <w:left w:val="none" w:sz="0" w:space="0" w:color="auto"/>
        <w:bottom w:val="none" w:sz="0" w:space="0" w:color="auto"/>
        <w:right w:val="none" w:sz="0" w:space="0" w:color="auto"/>
      </w:divBdr>
    </w:div>
    <w:div w:id="1915776291">
      <w:bodyDiv w:val="1"/>
      <w:marLeft w:val="0"/>
      <w:marRight w:val="0"/>
      <w:marTop w:val="0"/>
      <w:marBottom w:val="0"/>
      <w:divBdr>
        <w:top w:val="none" w:sz="0" w:space="0" w:color="auto"/>
        <w:left w:val="none" w:sz="0" w:space="0" w:color="auto"/>
        <w:bottom w:val="none" w:sz="0" w:space="0" w:color="auto"/>
        <w:right w:val="none" w:sz="0" w:space="0" w:color="auto"/>
      </w:divBdr>
    </w:div>
    <w:div w:id="1927299821">
      <w:bodyDiv w:val="1"/>
      <w:marLeft w:val="0"/>
      <w:marRight w:val="0"/>
      <w:marTop w:val="0"/>
      <w:marBottom w:val="0"/>
      <w:divBdr>
        <w:top w:val="none" w:sz="0" w:space="0" w:color="auto"/>
        <w:left w:val="none" w:sz="0" w:space="0" w:color="auto"/>
        <w:bottom w:val="none" w:sz="0" w:space="0" w:color="auto"/>
        <w:right w:val="none" w:sz="0" w:space="0" w:color="auto"/>
      </w:divBdr>
    </w:div>
    <w:div w:id="1928732387">
      <w:bodyDiv w:val="1"/>
      <w:marLeft w:val="0"/>
      <w:marRight w:val="0"/>
      <w:marTop w:val="0"/>
      <w:marBottom w:val="0"/>
      <w:divBdr>
        <w:top w:val="none" w:sz="0" w:space="0" w:color="auto"/>
        <w:left w:val="none" w:sz="0" w:space="0" w:color="auto"/>
        <w:bottom w:val="none" w:sz="0" w:space="0" w:color="auto"/>
        <w:right w:val="none" w:sz="0" w:space="0" w:color="auto"/>
      </w:divBdr>
    </w:div>
    <w:div w:id="1952591820">
      <w:bodyDiv w:val="1"/>
      <w:marLeft w:val="0"/>
      <w:marRight w:val="0"/>
      <w:marTop w:val="0"/>
      <w:marBottom w:val="0"/>
      <w:divBdr>
        <w:top w:val="none" w:sz="0" w:space="0" w:color="auto"/>
        <w:left w:val="none" w:sz="0" w:space="0" w:color="auto"/>
        <w:bottom w:val="none" w:sz="0" w:space="0" w:color="auto"/>
        <w:right w:val="none" w:sz="0" w:space="0" w:color="auto"/>
      </w:divBdr>
    </w:div>
    <w:div w:id="1977562889">
      <w:bodyDiv w:val="1"/>
      <w:marLeft w:val="0"/>
      <w:marRight w:val="0"/>
      <w:marTop w:val="0"/>
      <w:marBottom w:val="0"/>
      <w:divBdr>
        <w:top w:val="none" w:sz="0" w:space="0" w:color="auto"/>
        <w:left w:val="none" w:sz="0" w:space="0" w:color="auto"/>
        <w:bottom w:val="none" w:sz="0" w:space="0" w:color="auto"/>
        <w:right w:val="none" w:sz="0" w:space="0" w:color="auto"/>
      </w:divBdr>
    </w:div>
    <w:div w:id="1994528466">
      <w:bodyDiv w:val="1"/>
      <w:marLeft w:val="0"/>
      <w:marRight w:val="0"/>
      <w:marTop w:val="0"/>
      <w:marBottom w:val="0"/>
      <w:divBdr>
        <w:top w:val="none" w:sz="0" w:space="0" w:color="auto"/>
        <w:left w:val="none" w:sz="0" w:space="0" w:color="auto"/>
        <w:bottom w:val="none" w:sz="0" w:space="0" w:color="auto"/>
        <w:right w:val="none" w:sz="0" w:space="0" w:color="auto"/>
      </w:divBdr>
    </w:div>
    <w:div w:id="2028406529">
      <w:bodyDiv w:val="1"/>
      <w:marLeft w:val="0"/>
      <w:marRight w:val="0"/>
      <w:marTop w:val="0"/>
      <w:marBottom w:val="0"/>
      <w:divBdr>
        <w:top w:val="none" w:sz="0" w:space="0" w:color="auto"/>
        <w:left w:val="none" w:sz="0" w:space="0" w:color="auto"/>
        <w:bottom w:val="none" w:sz="0" w:space="0" w:color="auto"/>
        <w:right w:val="none" w:sz="0" w:space="0" w:color="auto"/>
      </w:divBdr>
    </w:div>
    <w:div w:id="2056388697">
      <w:bodyDiv w:val="1"/>
      <w:marLeft w:val="0"/>
      <w:marRight w:val="0"/>
      <w:marTop w:val="0"/>
      <w:marBottom w:val="0"/>
      <w:divBdr>
        <w:top w:val="none" w:sz="0" w:space="0" w:color="auto"/>
        <w:left w:val="none" w:sz="0" w:space="0" w:color="auto"/>
        <w:bottom w:val="none" w:sz="0" w:space="0" w:color="auto"/>
        <w:right w:val="none" w:sz="0" w:space="0" w:color="auto"/>
      </w:divBdr>
    </w:div>
    <w:div w:id="2069456610">
      <w:bodyDiv w:val="1"/>
      <w:marLeft w:val="0"/>
      <w:marRight w:val="0"/>
      <w:marTop w:val="0"/>
      <w:marBottom w:val="0"/>
      <w:divBdr>
        <w:top w:val="none" w:sz="0" w:space="0" w:color="auto"/>
        <w:left w:val="none" w:sz="0" w:space="0" w:color="auto"/>
        <w:bottom w:val="none" w:sz="0" w:space="0" w:color="auto"/>
        <w:right w:val="none" w:sz="0" w:space="0" w:color="auto"/>
      </w:divBdr>
    </w:div>
    <w:div w:id="2094353017">
      <w:bodyDiv w:val="1"/>
      <w:marLeft w:val="0"/>
      <w:marRight w:val="0"/>
      <w:marTop w:val="0"/>
      <w:marBottom w:val="0"/>
      <w:divBdr>
        <w:top w:val="none" w:sz="0" w:space="0" w:color="auto"/>
        <w:left w:val="none" w:sz="0" w:space="0" w:color="auto"/>
        <w:bottom w:val="none" w:sz="0" w:space="0" w:color="auto"/>
        <w:right w:val="none" w:sz="0" w:space="0" w:color="auto"/>
      </w:divBdr>
    </w:div>
    <w:div w:id="2107119043">
      <w:bodyDiv w:val="1"/>
      <w:marLeft w:val="0"/>
      <w:marRight w:val="0"/>
      <w:marTop w:val="0"/>
      <w:marBottom w:val="0"/>
      <w:divBdr>
        <w:top w:val="none" w:sz="0" w:space="0" w:color="auto"/>
        <w:left w:val="none" w:sz="0" w:space="0" w:color="auto"/>
        <w:bottom w:val="none" w:sz="0" w:space="0" w:color="auto"/>
        <w:right w:val="none" w:sz="0" w:space="0" w:color="auto"/>
      </w:divBdr>
    </w:div>
    <w:div w:id="211289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E25AD0-984B-4F0F-B152-518CCAC17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9598</TotalTime>
  <Pages>85</Pages>
  <Words>9925</Words>
  <Characters>56579</Characters>
  <Application>Microsoft Office Word</Application>
  <DocSecurity>0</DocSecurity>
  <Lines>471</Lines>
  <Paragraphs>132</Paragraphs>
  <ScaleCrop>false</ScaleCrop>
  <HeadingPairs>
    <vt:vector size="2" baseType="variant">
      <vt:variant>
        <vt:lpstr>タイトル</vt:lpstr>
      </vt:variant>
      <vt:variant>
        <vt:i4>1</vt:i4>
      </vt:variant>
    </vt:vector>
  </HeadingPairs>
  <TitlesOfParts>
    <vt:vector size="1" baseType="lpstr">
      <vt:lpstr/>
    </vt:vector>
  </TitlesOfParts>
  <Company>OgakiCity</Company>
  <LinksUpToDate>false</LinksUpToDate>
  <CharactersWithSpaces>66372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細井　知直</dc:creator>
  <cp:keywords/>
  <dc:description/>
  <cp:lastModifiedBy>星野　猛</cp:lastModifiedBy>
  <cp:revision>96</cp:revision>
  <cp:lastPrinted>2019-11-20T05:40:00Z</cp:lastPrinted>
  <dcterms:created xsi:type="dcterms:W3CDTF">2017-11-17T08:04:00Z</dcterms:created>
  <dcterms:modified xsi:type="dcterms:W3CDTF">2020-06-18T07:26:00Z</dcterms:modified>
</cp:coreProperties>
</file>