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CA" w:rsidRPr="007B0146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bCs/>
          <w:kern w:val="0"/>
          <w:szCs w:val="32"/>
        </w:rPr>
      </w:pPr>
      <w:r w:rsidRPr="007B0146">
        <w:rPr>
          <w:rFonts w:ascii="ＭＳ 明朝" w:hAnsi="ＭＳ 明朝" w:cs="Times New Roman" w:hint="eastAsia"/>
          <w:bCs/>
          <w:kern w:val="0"/>
          <w:szCs w:val="32"/>
        </w:rPr>
        <w:t>様式</w:t>
      </w:r>
      <w:r>
        <w:rPr>
          <w:rFonts w:ascii="ＭＳ 明朝" w:hAnsi="ＭＳ 明朝" w:cs="Times New Roman" w:hint="eastAsia"/>
          <w:bCs/>
          <w:kern w:val="0"/>
          <w:szCs w:val="32"/>
        </w:rPr>
        <w:t>７</w:t>
      </w:r>
    </w:p>
    <w:p w:rsidR="00374ACA" w:rsidRPr="00374ACA" w:rsidRDefault="00374ACA" w:rsidP="00374ACA">
      <w:pPr>
        <w:widowControl w:val="0"/>
        <w:tabs>
          <w:tab w:val="left" w:pos="2552"/>
          <w:tab w:val="left" w:pos="4172"/>
        </w:tabs>
        <w:ind w:right="-1"/>
        <w:jc w:val="center"/>
        <w:rPr>
          <w:rFonts w:ascii="ＭＳ 明朝" w:hAnsi="ＭＳ 明朝" w:cs="Times New Roman"/>
          <w:bCs/>
          <w:sz w:val="28"/>
        </w:rPr>
      </w:pPr>
      <w:r w:rsidRPr="00374ACA">
        <w:rPr>
          <w:rFonts w:ascii="ＭＳ 明朝" w:hAnsi="ＭＳ 明朝" w:cs="Times New Roman" w:hint="eastAsia"/>
          <w:bCs/>
          <w:spacing w:val="26"/>
          <w:kern w:val="0"/>
          <w:sz w:val="28"/>
          <w:fitText w:val="3934" w:id="-1990986997"/>
        </w:rPr>
        <w:t>評価項目別提案内容説明</w:t>
      </w:r>
      <w:r w:rsidRPr="00374ACA">
        <w:rPr>
          <w:rFonts w:ascii="ＭＳ 明朝" w:hAnsi="ＭＳ 明朝" w:cs="Times New Roman" w:hint="eastAsia"/>
          <w:bCs/>
          <w:spacing w:val="-5"/>
          <w:kern w:val="0"/>
          <w:sz w:val="28"/>
          <w:fitText w:val="3934" w:id="-1990986997"/>
        </w:rPr>
        <w:t>書</w:t>
      </w:r>
    </w:p>
    <w:p w:rsidR="00374ACA" w:rsidRPr="007B0146" w:rsidRDefault="00374ACA" w:rsidP="00374ACA">
      <w:pPr>
        <w:widowControl w:val="0"/>
        <w:tabs>
          <w:tab w:val="left" w:pos="2552"/>
          <w:tab w:val="left" w:pos="4172"/>
        </w:tabs>
        <w:ind w:right="-1"/>
        <w:jc w:val="center"/>
        <w:rPr>
          <w:rFonts w:ascii="ＭＳ 明朝" w:hAnsi="ＭＳ 明朝" w:cs="Times New Roman"/>
          <w:b w:val="0"/>
          <w:sz w:val="22"/>
        </w:rPr>
      </w:pP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415"/>
        <w:gridCol w:w="5388"/>
        <w:gridCol w:w="1218"/>
      </w:tblGrid>
      <w:tr w:rsidR="00374ACA" w:rsidRPr="007B0146" w:rsidTr="00374ACA">
        <w:trPr>
          <w:trHeight w:val="400"/>
        </w:trPr>
        <w:tc>
          <w:tcPr>
            <w:tcW w:w="3067" w:type="dxa"/>
            <w:gridSpan w:val="2"/>
            <w:shd w:val="clear" w:color="auto" w:fill="auto"/>
            <w:vAlign w:val="center"/>
          </w:tcPr>
          <w:p w:rsidR="00374ACA" w:rsidRPr="007B0146" w:rsidRDefault="00374ACA" w:rsidP="00C637C7">
            <w:pPr>
              <w:widowControl w:val="0"/>
              <w:jc w:val="center"/>
              <w:rPr>
                <w:rFonts w:ascii="ＭＳ 明朝" w:hAnsi="ＭＳ 明朝" w:cs="Times New Roman"/>
                <w:b w:val="0"/>
                <w:bCs/>
                <w:szCs w:val="24"/>
              </w:rPr>
            </w:pPr>
            <w:r w:rsidRPr="007B0146">
              <w:rPr>
                <w:rFonts w:ascii="ＭＳ 明朝" w:hAnsi="ＭＳ 明朝" w:cs="Times New Roman" w:hint="eastAsia"/>
                <w:bCs/>
                <w:szCs w:val="24"/>
              </w:rPr>
              <w:t>項目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374ACA" w:rsidRPr="007B0146" w:rsidRDefault="00374ACA" w:rsidP="00C637C7">
            <w:pPr>
              <w:widowControl w:val="0"/>
              <w:jc w:val="center"/>
              <w:rPr>
                <w:rFonts w:ascii="ＭＳ 明朝" w:hAnsi="ＭＳ 明朝" w:cs="Times New Roman"/>
                <w:b w:val="0"/>
                <w:bCs/>
                <w:szCs w:val="24"/>
              </w:rPr>
            </w:pPr>
            <w:r w:rsidRPr="007B0146">
              <w:rPr>
                <w:rFonts w:ascii="ＭＳ 明朝" w:hAnsi="ＭＳ 明朝" w:cs="Times New Roman" w:hint="eastAsia"/>
                <w:bCs/>
                <w:szCs w:val="24"/>
              </w:rPr>
              <w:t>説明文</w:t>
            </w:r>
          </w:p>
        </w:tc>
        <w:tc>
          <w:tcPr>
            <w:tcW w:w="1218" w:type="dxa"/>
          </w:tcPr>
          <w:p w:rsidR="00374ACA" w:rsidRPr="007B0146" w:rsidRDefault="00374ACA" w:rsidP="00C637C7">
            <w:pPr>
              <w:widowControl w:val="0"/>
              <w:jc w:val="center"/>
              <w:rPr>
                <w:rFonts w:ascii="ＭＳ 明朝" w:hAnsi="ＭＳ 明朝" w:cs="Times New Roman"/>
                <w:b w:val="0"/>
                <w:bCs/>
                <w:szCs w:val="24"/>
              </w:rPr>
            </w:pPr>
            <w:r>
              <w:rPr>
                <w:rFonts w:ascii="ＭＳ 明朝" w:hAnsi="ＭＳ 明朝" w:cs="Times New Roman" w:hint="eastAsia"/>
                <w:bCs/>
                <w:szCs w:val="24"/>
              </w:rPr>
              <w:t>資料の頁</w:t>
            </w:r>
          </w:p>
        </w:tc>
      </w:tr>
      <w:tr w:rsidR="00374ACA" w:rsidRPr="007B0146" w:rsidTr="00374ACA">
        <w:trPr>
          <w:trHeight w:val="1014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374ACA" w:rsidRPr="007B0146" w:rsidRDefault="00374ACA" w:rsidP="00C637C7">
            <w:pPr>
              <w:widowControl w:val="0"/>
              <w:jc w:val="center"/>
              <w:rPr>
                <w:rFonts w:ascii="ＭＳ 明朝" w:hAnsi="ＭＳ 明朝" w:cs="Times New Roman"/>
                <w:b w:val="0"/>
                <w:bCs/>
                <w:szCs w:val="24"/>
              </w:rPr>
            </w:pPr>
            <w:r>
              <w:rPr>
                <w:rFonts w:ascii="ＭＳ 明朝" w:hAnsi="ＭＳ 明朝" w:cs="Times New Roman" w:hint="eastAsia"/>
                <w:bCs/>
                <w:szCs w:val="24"/>
              </w:rPr>
              <w:t>適格性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bCs/>
                <w:szCs w:val="24"/>
              </w:rPr>
            </w:pPr>
            <w:r w:rsidRPr="00C2671D">
              <w:rPr>
                <w:rFonts w:ascii="ＭＳ 明朝" w:hint="eastAsia"/>
                <w:szCs w:val="24"/>
              </w:rPr>
              <w:t>事業実施のための経営基盤</w:t>
            </w:r>
            <w:r>
              <w:rPr>
                <w:rFonts w:ascii="ＭＳ 明朝" w:hint="eastAsia"/>
                <w:szCs w:val="24"/>
              </w:rPr>
              <w:t>及び</w:t>
            </w:r>
            <w:r w:rsidRPr="00C2671D">
              <w:rPr>
                <w:rFonts w:ascii="ＭＳ 明朝" w:hint="eastAsia"/>
                <w:szCs w:val="24"/>
              </w:rPr>
              <w:t>知見・専門性</w:t>
            </w:r>
            <w:r>
              <w:rPr>
                <w:rFonts w:ascii="ＭＳ 明朝" w:hint="eastAsia"/>
                <w:szCs w:val="24"/>
              </w:rPr>
              <w:t>に対する内容</w:t>
            </w:r>
          </w:p>
        </w:tc>
        <w:tc>
          <w:tcPr>
            <w:tcW w:w="5388" w:type="dxa"/>
            <w:shd w:val="clear" w:color="auto" w:fill="auto"/>
          </w:tcPr>
          <w:p w:rsidR="00374ACA" w:rsidRPr="00CF243B" w:rsidRDefault="00374ACA" w:rsidP="00C637C7">
            <w:pPr>
              <w:widowControl w:val="0"/>
              <w:spacing w:line="220" w:lineRule="exact"/>
              <w:rPr>
                <w:rFonts w:ascii="ＭＳ 明朝" w:hAnsi="ＭＳ 明朝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218" w:type="dxa"/>
          </w:tcPr>
          <w:p w:rsidR="00374ACA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bCs/>
                <w:szCs w:val="24"/>
              </w:rPr>
            </w:pPr>
          </w:p>
        </w:tc>
      </w:tr>
      <w:tr w:rsidR="00374ACA" w:rsidRPr="007B0146" w:rsidTr="00374ACA">
        <w:trPr>
          <w:trHeight w:val="1198"/>
        </w:trPr>
        <w:tc>
          <w:tcPr>
            <w:tcW w:w="652" w:type="dxa"/>
            <w:vMerge/>
            <w:shd w:val="clear" w:color="auto" w:fill="auto"/>
          </w:tcPr>
          <w:p w:rsidR="00374ACA" w:rsidRPr="007B0146" w:rsidRDefault="00374ACA" w:rsidP="00C637C7">
            <w:pPr>
              <w:widowControl w:val="0"/>
              <w:jc w:val="center"/>
              <w:rPr>
                <w:rFonts w:ascii="ＭＳ 明朝" w:hAnsi="ＭＳ 明朝" w:cs="Times New Roman"/>
                <w:b w:val="0"/>
                <w:bCs/>
                <w:szCs w:val="24"/>
              </w:rPr>
            </w:pPr>
          </w:p>
        </w:tc>
        <w:tc>
          <w:tcPr>
            <w:tcW w:w="2415" w:type="dxa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bCs/>
                <w:szCs w:val="24"/>
              </w:rPr>
            </w:pPr>
            <w:r w:rsidRPr="00C2671D">
              <w:rPr>
                <w:rFonts w:ascii="ＭＳ 明朝" w:hint="eastAsia"/>
                <w:szCs w:val="24"/>
              </w:rPr>
              <w:t>実績</w:t>
            </w:r>
            <w:r>
              <w:rPr>
                <w:rFonts w:ascii="ＭＳ 明朝" w:hint="eastAsia"/>
                <w:szCs w:val="24"/>
              </w:rPr>
              <w:t>に対する内容</w:t>
            </w:r>
          </w:p>
        </w:tc>
        <w:tc>
          <w:tcPr>
            <w:tcW w:w="5388" w:type="dxa"/>
            <w:shd w:val="clear" w:color="auto" w:fill="auto"/>
          </w:tcPr>
          <w:p w:rsidR="00374ACA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bCs/>
                <w:szCs w:val="24"/>
              </w:rPr>
            </w:pPr>
          </w:p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218" w:type="dxa"/>
          </w:tcPr>
          <w:p w:rsidR="00374ACA" w:rsidRPr="00CA6F2E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bCs/>
                <w:szCs w:val="24"/>
              </w:rPr>
            </w:pPr>
          </w:p>
        </w:tc>
      </w:tr>
      <w:tr w:rsidR="00374ACA" w:rsidRPr="007B0146" w:rsidTr="00374ACA">
        <w:trPr>
          <w:trHeight w:val="1002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374ACA" w:rsidRPr="00261161" w:rsidRDefault="00374ACA" w:rsidP="00C637C7">
            <w:pPr>
              <w:widowControl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61161">
              <w:rPr>
                <w:rFonts w:asciiTheme="minorEastAsia" w:hAnsiTheme="minorEastAsia" w:cs="Times New Roman" w:hint="eastAsia"/>
                <w:szCs w:val="24"/>
              </w:rPr>
              <w:t>事業内容及び実施方法</w:t>
            </w:r>
          </w:p>
        </w:tc>
        <w:tc>
          <w:tcPr>
            <w:tcW w:w="2415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  <w:r w:rsidRPr="007B0146">
              <w:rPr>
                <w:rFonts w:ascii="ＭＳ 明朝" w:cs="Times New Roman" w:hint="eastAsia"/>
                <w:szCs w:val="24"/>
              </w:rPr>
              <w:t>用地の有効活用</w:t>
            </w:r>
            <w:r w:rsidRPr="007B0146">
              <w:rPr>
                <w:rFonts w:ascii="ＭＳ 明朝" w:hAnsi="ＭＳ 明朝" w:cs="Times New Roman" w:hint="eastAsia"/>
                <w:szCs w:val="24"/>
              </w:rPr>
              <w:t>に対する内容</w:t>
            </w:r>
          </w:p>
        </w:tc>
        <w:tc>
          <w:tcPr>
            <w:tcW w:w="5388" w:type="dxa"/>
            <w:shd w:val="clear" w:color="auto" w:fill="auto"/>
          </w:tcPr>
          <w:p w:rsidR="00374ACA" w:rsidRPr="006F395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  <w:tc>
          <w:tcPr>
            <w:tcW w:w="1218" w:type="dxa"/>
          </w:tcPr>
          <w:p w:rsidR="00374ACA" w:rsidRPr="0064309D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 w:val="21"/>
                <w:szCs w:val="21"/>
              </w:rPr>
            </w:pPr>
          </w:p>
        </w:tc>
      </w:tr>
      <w:tr w:rsidR="00374ACA" w:rsidRPr="007B0146" w:rsidTr="00374ACA">
        <w:trPr>
          <w:trHeight w:val="1016"/>
        </w:trPr>
        <w:tc>
          <w:tcPr>
            <w:tcW w:w="652" w:type="dxa"/>
            <w:vMerge/>
            <w:shd w:val="clear" w:color="auto" w:fill="auto"/>
          </w:tcPr>
          <w:p w:rsidR="00374ACA" w:rsidRPr="00261161" w:rsidRDefault="00374ACA" w:rsidP="00C637C7">
            <w:pPr>
              <w:widowControl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  <w:r w:rsidRPr="007B0146">
              <w:rPr>
                <w:rFonts w:ascii="ＭＳ 明朝" w:cs="Times New Roman" w:hint="eastAsia"/>
                <w:szCs w:val="24"/>
              </w:rPr>
              <w:t>事業計画の実現性</w:t>
            </w:r>
            <w:r w:rsidRPr="007B0146">
              <w:rPr>
                <w:rFonts w:ascii="ＭＳ 明朝" w:hAnsi="ＭＳ 明朝" w:cs="Times New Roman" w:hint="eastAsia"/>
                <w:szCs w:val="24"/>
              </w:rPr>
              <w:t>に対する内容</w:t>
            </w:r>
          </w:p>
        </w:tc>
        <w:tc>
          <w:tcPr>
            <w:tcW w:w="5388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  <w:tc>
          <w:tcPr>
            <w:tcW w:w="1218" w:type="dxa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  <w:tr w:rsidR="00374ACA" w:rsidRPr="007B0146" w:rsidTr="00374ACA">
        <w:trPr>
          <w:trHeight w:val="1002"/>
        </w:trPr>
        <w:tc>
          <w:tcPr>
            <w:tcW w:w="652" w:type="dxa"/>
            <w:vMerge/>
            <w:shd w:val="clear" w:color="auto" w:fill="auto"/>
          </w:tcPr>
          <w:p w:rsidR="00374ACA" w:rsidRPr="00261161" w:rsidRDefault="00374ACA" w:rsidP="00C637C7">
            <w:pPr>
              <w:widowControl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  <w:r w:rsidRPr="007B0146">
              <w:rPr>
                <w:rFonts w:ascii="ＭＳ 明朝" w:cs="Times New Roman" w:hint="eastAsia"/>
                <w:szCs w:val="24"/>
              </w:rPr>
              <w:t>事業計画の独創性</w:t>
            </w:r>
            <w:r w:rsidRPr="007B0146">
              <w:rPr>
                <w:rFonts w:ascii="ＭＳ 明朝" w:hAnsi="ＭＳ 明朝" w:cs="Times New Roman" w:hint="eastAsia"/>
                <w:szCs w:val="24"/>
              </w:rPr>
              <w:t>に対する内容</w:t>
            </w:r>
          </w:p>
        </w:tc>
        <w:tc>
          <w:tcPr>
            <w:tcW w:w="5388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  <w:tc>
          <w:tcPr>
            <w:tcW w:w="1218" w:type="dxa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  <w:tr w:rsidR="00374ACA" w:rsidRPr="007B0146" w:rsidTr="00374ACA">
        <w:trPr>
          <w:trHeight w:val="1010"/>
        </w:trPr>
        <w:tc>
          <w:tcPr>
            <w:tcW w:w="652" w:type="dxa"/>
            <w:vMerge/>
            <w:shd w:val="clear" w:color="auto" w:fill="auto"/>
          </w:tcPr>
          <w:p w:rsidR="00374ACA" w:rsidRPr="00261161" w:rsidRDefault="00374ACA" w:rsidP="00C637C7">
            <w:pPr>
              <w:widowControl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  <w:r w:rsidRPr="007B0146">
              <w:rPr>
                <w:rFonts w:ascii="ＭＳ 明朝" w:cs="Times New Roman" w:hint="eastAsia"/>
                <w:szCs w:val="24"/>
              </w:rPr>
              <w:t>卸売市場への配慮</w:t>
            </w:r>
            <w:r w:rsidRPr="007B0146">
              <w:rPr>
                <w:rFonts w:ascii="ＭＳ 明朝" w:hAnsi="ＭＳ 明朝" w:cs="Times New Roman" w:hint="eastAsia"/>
                <w:szCs w:val="24"/>
              </w:rPr>
              <w:t>に対する内容</w:t>
            </w:r>
          </w:p>
        </w:tc>
        <w:tc>
          <w:tcPr>
            <w:tcW w:w="5388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  <w:tc>
          <w:tcPr>
            <w:tcW w:w="1218" w:type="dxa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  <w:tr w:rsidR="00374ACA" w:rsidRPr="007B0146" w:rsidTr="00374ACA">
        <w:trPr>
          <w:trHeight w:val="1010"/>
        </w:trPr>
        <w:tc>
          <w:tcPr>
            <w:tcW w:w="652" w:type="dxa"/>
            <w:vMerge/>
            <w:shd w:val="clear" w:color="auto" w:fill="auto"/>
          </w:tcPr>
          <w:p w:rsidR="00374ACA" w:rsidRPr="00261161" w:rsidRDefault="00374ACA" w:rsidP="00C637C7">
            <w:pPr>
              <w:widowControl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  <w:r w:rsidRPr="007B0146">
              <w:rPr>
                <w:rFonts w:ascii="ＭＳ 明朝" w:cs="Times New Roman" w:hint="eastAsia"/>
                <w:szCs w:val="24"/>
              </w:rPr>
              <w:t>付属店舗への配慮</w:t>
            </w:r>
            <w:r w:rsidRPr="007B0146">
              <w:rPr>
                <w:rFonts w:ascii="ＭＳ 明朝" w:hAnsi="ＭＳ 明朝" w:cs="Times New Roman" w:hint="eastAsia"/>
                <w:szCs w:val="24"/>
              </w:rPr>
              <w:t>に対する内容</w:t>
            </w:r>
          </w:p>
        </w:tc>
        <w:tc>
          <w:tcPr>
            <w:tcW w:w="5388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  <w:tc>
          <w:tcPr>
            <w:tcW w:w="1218" w:type="dxa"/>
          </w:tcPr>
          <w:p w:rsidR="00374ACA" w:rsidRPr="007B0146" w:rsidDel="0064309D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  <w:tr w:rsidR="00374ACA" w:rsidRPr="007B0146" w:rsidTr="00374ACA">
        <w:trPr>
          <w:trHeight w:val="1009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374ACA" w:rsidRPr="00261161" w:rsidRDefault="00374ACA" w:rsidP="00C637C7">
            <w:pPr>
              <w:widowControl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61161">
              <w:rPr>
                <w:rFonts w:asciiTheme="minorEastAsia" w:hAnsiTheme="minorEastAsia" w:cs="Times New Roman" w:hint="eastAsia"/>
                <w:szCs w:val="24"/>
              </w:rPr>
              <w:t>事業の効果</w:t>
            </w:r>
          </w:p>
        </w:tc>
        <w:tc>
          <w:tcPr>
            <w:tcW w:w="2415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  <w:r w:rsidRPr="007B0146">
              <w:rPr>
                <w:rFonts w:ascii="ＭＳ 明朝" w:cs="Times New Roman" w:hint="eastAsia"/>
                <w:szCs w:val="24"/>
              </w:rPr>
              <w:t>用地の販売性</w:t>
            </w:r>
            <w:r w:rsidRPr="007B0146">
              <w:rPr>
                <w:rFonts w:ascii="ＭＳ 明朝" w:hAnsi="ＭＳ 明朝" w:cs="Times New Roman" w:hint="eastAsia"/>
                <w:szCs w:val="24"/>
              </w:rPr>
              <w:t>に対する内容</w:t>
            </w:r>
          </w:p>
        </w:tc>
        <w:tc>
          <w:tcPr>
            <w:tcW w:w="5388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  <w:tc>
          <w:tcPr>
            <w:tcW w:w="1218" w:type="dxa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  <w:tr w:rsidR="00374ACA" w:rsidRPr="007B0146" w:rsidTr="00374ACA">
        <w:trPr>
          <w:trHeight w:val="1009"/>
        </w:trPr>
        <w:tc>
          <w:tcPr>
            <w:tcW w:w="652" w:type="dxa"/>
            <w:vMerge/>
            <w:shd w:val="clear" w:color="auto" w:fill="auto"/>
          </w:tcPr>
          <w:p w:rsidR="00374ACA" w:rsidRPr="00261161" w:rsidRDefault="00374ACA" w:rsidP="00C637C7">
            <w:pPr>
              <w:widowControl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企業誘致に伴う</w:t>
            </w:r>
            <w:r w:rsidRPr="007B0146">
              <w:rPr>
                <w:rFonts w:ascii="ＭＳ 明朝" w:cs="Times New Roman" w:hint="eastAsia"/>
                <w:szCs w:val="24"/>
              </w:rPr>
              <w:t>地域への経済効果</w:t>
            </w:r>
            <w:r w:rsidRPr="007B0146">
              <w:rPr>
                <w:rFonts w:ascii="ＭＳ 明朝" w:hAnsi="ＭＳ 明朝" w:cs="Times New Roman" w:hint="eastAsia"/>
                <w:szCs w:val="24"/>
              </w:rPr>
              <w:t>に対する内容</w:t>
            </w:r>
          </w:p>
        </w:tc>
        <w:tc>
          <w:tcPr>
            <w:tcW w:w="5388" w:type="dxa"/>
            <w:shd w:val="clear" w:color="auto" w:fill="auto"/>
          </w:tcPr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7B0146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  <w:tc>
          <w:tcPr>
            <w:tcW w:w="1218" w:type="dxa"/>
          </w:tcPr>
          <w:p w:rsidR="00374ACA" w:rsidRPr="007B0146" w:rsidDel="0064309D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  <w:tr w:rsidR="00374ACA" w:rsidRPr="007B0146" w:rsidTr="00374ACA">
        <w:trPr>
          <w:trHeight w:val="1200"/>
        </w:trPr>
        <w:tc>
          <w:tcPr>
            <w:tcW w:w="652" w:type="dxa"/>
            <w:shd w:val="clear" w:color="auto" w:fill="auto"/>
            <w:vAlign w:val="center"/>
          </w:tcPr>
          <w:p w:rsidR="00374ACA" w:rsidRPr="00C825FB" w:rsidRDefault="00374ACA" w:rsidP="00C637C7">
            <w:pPr>
              <w:widowControl w:val="0"/>
              <w:jc w:val="center"/>
              <w:rPr>
                <w:rFonts w:asciiTheme="minorEastAsia" w:hAnsiTheme="minorEastAsia" w:cs="Times New Roman"/>
                <w:b w:val="0"/>
                <w:bCs/>
                <w:szCs w:val="24"/>
              </w:rPr>
            </w:pPr>
            <w:r w:rsidRPr="00C825FB">
              <w:rPr>
                <w:rFonts w:asciiTheme="minorEastAsia" w:hAnsiTheme="minorEastAsia" w:cs="Times New Roman"/>
                <w:bCs/>
                <w:szCs w:val="24"/>
              </w:rPr>
              <w:t>価格点</w:t>
            </w:r>
          </w:p>
        </w:tc>
        <w:tc>
          <w:tcPr>
            <w:tcW w:w="2415" w:type="dxa"/>
            <w:shd w:val="clear" w:color="auto" w:fill="auto"/>
          </w:tcPr>
          <w:p w:rsidR="00374ACA" w:rsidRPr="00C825FB" w:rsidRDefault="00374ACA" w:rsidP="00C637C7">
            <w:pPr>
              <w:widowControl w:val="0"/>
              <w:rPr>
                <w:rFonts w:ascii="ＭＳ 明朝" w:cs="Times New Roman"/>
                <w:b w:val="0"/>
                <w:bCs/>
                <w:szCs w:val="24"/>
              </w:rPr>
            </w:pPr>
            <w:r w:rsidRPr="00C825FB">
              <w:rPr>
                <w:rFonts w:ascii="游明朝" w:hAnsi="游明朝" w:cs="Times New Roman" w:hint="eastAsia"/>
                <w:szCs w:val="24"/>
              </w:rPr>
              <w:t>産業用地の買取価格</w:t>
            </w:r>
          </w:p>
        </w:tc>
        <w:tc>
          <w:tcPr>
            <w:tcW w:w="5388" w:type="dxa"/>
            <w:shd w:val="clear" w:color="auto" w:fill="auto"/>
          </w:tcPr>
          <w:p w:rsidR="00374ACA" w:rsidRPr="00C825FB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C825FB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  <w:tc>
          <w:tcPr>
            <w:tcW w:w="1218" w:type="dxa"/>
          </w:tcPr>
          <w:p w:rsidR="00374ACA" w:rsidRPr="00C825FB" w:rsidRDefault="00374ACA" w:rsidP="00C637C7">
            <w:pPr>
              <w:widowControl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</w:tbl>
    <w:p w:rsidR="00374ACA" w:rsidRDefault="00374ACA" w:rsidP="00374ACA">
      <w:pPr>
        <w:widowControl w:val="0"/>
        <w:autoSpaceDE w:val="0"/>
        <w:autoSpaceDN w:val="0"/>
        <w:ind w:left="241" w:right="21" w:hangingChars="100" w:hanging="241"/>
        <w:jc w:val="distribute"/>
        <w:rPr>
          <w:rFonts w:ascii="ＭＳ 明朝" w:hAnsi="ＭＳ 明朝" w:cs="Times New Roman"/>
          <w:b w:val="0"/>
          <w:bCs/>
          <w:szCs w:val="24"/>
        </w:rPr>
      </w:pPr>
      <w:r w:rsidRPr="007B0146">
        <w:rPr>
          <w:rFonts w:ascii="ＭＳ 明朝" w:hAnsi="ＭＳ 明朝" w:cs="Times New Roman" w:hint="eastAsia"/>
          <w:bCs/>
          <w:szCs w:val="24"/>
        </w:rPr>
        <w:t>※　各項目に対する説明文を100字以内で記入してください。なお、フォントサイズは</w:t>
      </w:r>
    </w:p>
    <w:p w:rsidR="00374ACA" w:rsidRDefault="00374ACA" w:rsidP="00374ACA">
      <w:pPr>
        <w:widowControl w:val="0"/>
        <w:autoSpaceDE w:val="0"/>
        <w:autoSpaceDN w:val="0"/>
        <w:ind w:left="211" w:right="-133"/>
        <w:rPr>
          <w:rFonts w:ascii="ＭＳ 明朝" w:hAnsi="ＭＳ 明朝" w:cs="Times New Roman"/>
          <w:b w:val="0"/>
          <w:sz w:val="21"/>
          <w:szCs w:val="21"/>
        </w:rPr>
      </w:pPr>
      <w:r>
        <w:rPr>
          <w:rFonts w:ascii="ＭＳ 明朝" w:hAnsi="ＭＳ 明朝" w:cs="Times New Roman" w:hint="eastAsia"/>
          <w:bCs/>
          <w:szCs w:val="24"/>
        </w:rPr>
        <w:t>10.5</w:t>
      </w:r>
      <w:r w:rsidRPr="007B0146">
        <w:rPr>
          <w:rFonts w:ascii="ＭＳ 明朝" w:hAnsi="ＭＳ 明朝" w:cs="Times New Roman" w:hint="eastAsia"/>
          <w:bCs/>
          <w:szCs w:val="24"/>
        </w:rPr>
        <w:t>pt</w:t>
      </w:r>
      <w:r>
        <w:rPr>
          <w:rFonts w:ascii="ＭＳ 明朝" w:hAnsi="ＭＳ 明朝" w:cs="Times New Roman" w:hint="eastAsia"/>
          <w:bCs/>
          <w:szCs w:val="24"/>
        </w:rPr>
        <w:t>以上</w:t>
      </w:r>
      <w:r w:rsidRPr="007B0146">
        <w:rPr>
          <w:rFonts w:ascii="ＭＳ 明朝" w:hAnsi="ＭＳ 明朝" w:cs="Times New Roman" w:hint="eastAsia"/>
          <w:bCs/>
          <w:szCs w:val="24"/>
        </w:rPr>
        <w:t>としてください。</w:t>
      </w:r>
    </w:p>
    <w:sectPr w:rsidR="00374ACA" w:rsidSect="00072D73">
      <w:footerReference w:type="default" r:id="rId8"/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21" w:rsidRDefault="00026821" w:rsidP="00072D73">
      <w:r>
        <w:separator/>
      </w:r>
    </w:p>
  </w:endnote>
  <w:endnote w:type="continuationSeparator" w:id="0">
    <w:p w:rsidR="00026821" w:rsidRDefault="00026821" w:rsidP="0007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C7" w:rsidRDefault="00C637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21" w:rsidRDefault="00026821" w:rsidP="00072D73">
      <w:r>
        <w:separator/>
      </w:r>
    </w:p>
  </w:footnote>
  <w:footnote w:type="continuationSeparator" w:id="0">
    <w:p w:rsidR="00026821" w:rsidRDefault="00026821" w:rsidP="0007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BE9"/>
    <w:multiLevelType w:val="hybridMultilevel"/>
    <w:tmpl w:val="0C56A564"/>
    <w:lvl w:ilvl="0" w:tplc="49ACADE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15AE6C4C"/>
    <w:multiLevelType w:val="hybridMultilevel"/>
    <w:tmpl w:val="FC6C6C48"/>
    <w:lvl w:ilvl="0" w:tplc="75302146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1C2C6AEB"/>
    <w:multiLevelType w:val="hybridMultilevel"/>
    <w:tmpl w:val="3204309E"/>
    <w:lvl w:ilvl="0" w:tplc="0730FE1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C71310F"/>
    <w:multiLevelType w:val="hybridMultilevel"/>
    <w:tmpl w:val="FCA29288"/>
    <w:lvl w:ilvl="0" w:tplc="D21642BE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4" w15:restartNumberingAfterBreak="0">
    <w:nsid w:val="45F16704"/>
    <w:multiLevelType w:val="hybridMultilevel"/>
    <w:tmpl w:val="F6F8474C"/>
    <w:lvl w:ilvl="0" w:tplc="E01AF768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5" w15:restartNumberingAfterBreak="0">
    <w:nsid w:val="5F644462"/>
    <w:multiLevelType w:val="hybridMultilevel"/>
    <w:tmpl w:val="3172394C"/>
    <w:lvl w:ilvl="0" w:tplc="143CC2F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775D6A7F"/>
    <w:multiLevelType w:val="hybridMultilevel"/>
    <w:tmpl w:val="CAE67F82"/>
    <w:lvl w:ilvl="0" w:tplc="D1CCFC4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73"/>
    <w:rsid w:val="0002475A"/>
    <w:rsid w:val="00026821"/>
    <w:rsid w:val="00072D73"/>
    <w:rsid w:val="00093553"/>
    <w:rsid w:val="000B6A40"/>
    <w:rsid w:val="00115393"/>
    <w:rsid w:val="002001C9"/>
    <w:rsid w:val="00211DB3"/>
    <w:rsid w:val="00374ACA"/>
    <w:rsid w:val="00390EB7"/>
    <w:rsid w:val="003A58E0"/>
    <w:rsid w:val="0046029E"/>
    <w:rsid w:val="005571CC"/>
    <w:rsid w:val="005E5796"/>
    <w:rsid w:val="00696485"/>
    <w:rsid w:val="00761449"/>
    <w:rsid w:val="007E2B14"/>
    <w:rsid w:val="009725C4"/>
    <w:rsid w:val="00A376EC"/>
    <w:rsid w:val="00B3001E"/>
    <w:rsid w:val="00B431E3"/>
    <w:rsid w:val="00BA2BA0"/>
    <w:rsid w:val="00C637C7"/>
    <w:rsid w:val="00D74A0F"/>
    <w:rsid w:val="00F17FCA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AB3DF"/>
  <w15:chartTrackingRefBased/>
  <w15:docId w15:val="{457FD375-1206-41B5-B171-297A689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72D73"/>
  </w:style>
  <w:style w:type="paragraph" w:customStyle="1" w:styleId="Default">
    <w:name w:val="Default"/>
    <w:rsid w:val="00072D73"/>
    <w:pPr>
      <w:widowControl w:val="0"/>
      <w:autoSpaceDE w:val="0"/>
      <w:autoSpaceDN w:val="0"/>
      <w:adjustRightInd w:val="0"/>
      <w:jc w:val="left"/>
    </w:pPr>
    <w:rPr>
      <w:rFonts w:ascii="ＭＳ 明朝" w:cs="ＭＳ 明朝"/>
      <w:b w:val="0"/>
      <w:color w:val="000000"/>
      <w:kern w:val="0"/>
      <w:szCs w:val="24"/>
    </w:rPr>
  </w:style>
  <w:style w:type="paragraph" w:customStyle="1" w:styleId="10">
    <w:name w:val="吹き出し1"/>
    <w:basedOn w:val="a"/>
    <w:next w:val="a3"/>
    <w:link w:val="a4"/>
    <w:uiPriority w:val="99"/>
    <w:semiHidden/>
    <w:unhideWhenUsed/>
    <w:rsid w:val="00072D73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10"/>
    <w:uiPriority w:val="99"/>
    <w:semiHidden/>
    <w:rsid w:val="00072D73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ハイパーリンク1"/>
    <w:basedOn w:val="a0"/>
    <w:uiPriority w:val="99"/>
    <w:unhideWhenUsed/>
    <w:rsid w:val="00072D73"/>
    <w:rPr>
      <w:color w:val="0000FF"/>
      <w:u w:val="single"/>
    </w:rPr>
  </w:style>
  <w:style w:type="paragraph" w:customStyle="1" w:styleId="12">
    <w:name w:val="日付1"/>
    <w:basedOn w:val="a"/>
    <w:next w:val="a"/>
    <w:uiPriority w:val="99"/>
    <w:semiHidden/>
    <w:unhideWhenUsed/>
    <w:rsid w:val="00072D73"/>
    <w:pPr>
      <w:jc w:val="left"/>
    </w:pPr>
    <w:rPr>
      <w:b w:val="0"/>
    </w:rPr>
  </w:style>
  <w:style w:type="character" w:customStyle="1" w:styleId="a5">
    <w:name w:val="日付 (文字)"/>
    <w:basedOn w:val="a0"/>
    <w:link w:val="a6"/>
    <w:uiPriority w:val="99"/>
    <w:semiHidden/>
    <w:rsid w:val="00072D73"/>
  </w:style>
  <w:style w:type="table" w:customStyle="1" w:styleId="13">
    <w:name w:val="表 (格子)1"/>
    <w:basedOn w:val="a1"/>
    <w:next w:val="a7"/>
    <w:uiPriority w:val="59"/>
    <w:rsid w:val="00072D73"/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ヘッダー1"/>
    <w:basedOn w:val="a"/>
    <w:next w:val="a8"/>
    <w:link w:val="a9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9">
    <w:name w:val="ヘッダー (文字)"/>
    <w:basedOn w:val="a0"/>
    <w:link w:val="14"/>
    <w:uiPriority w:val="99"/>
    <w:rsid w:val="00072D73"/>
  </w:style>
  <w:style w:type="paragraph" w:customStyle="1" w:styleId="15">
    <w:name w:val="フッター1"/>
    <w:basedOn w:val="a"/>
    <w:next w:val="aa"/>
    <w:link w:val="ab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b">
    <w:name w:val="フッター (文字)"/>
    <w:basedOn w:val="a0"/>
    <w:link w:val="15"/>
    <w:uiPriority w:val="99"/>
    <w:rsid w:val="00072D73"/>
  </w:style>
  <w:style w:type="paragraph" w:customStyle="1" w:styleId="ac">
    <w:name w:val="一太郎"/>
    <w:rsid w:val="00072D73"/>
    <w:pPr>
      <w:widowControl w:val="0"/>
      <w:wordWrap w:val="0"/>
      <w:autoSpaceDE w:val="0"/>
      <w:autoSpaceDN w:val="0"/>
      <w:adjustRightInd w:val="0"/>
      <w:spacing w:line="347" w:lineRule="exact"/>
    </w:pPr>
    <w:rPr>
      <w:rFonts w:ascii="Times New Roman" w:hAnsi="Times New Roman" w:cs="ＭＳ 明朝"/>
      <w:spacing w:val="4"/>
      <w:kern w:val="0"/>
      <w:sz w:val="21"/>
      <w:szCs w:val="21"/>
    </w:rPr>
  </w:style>
  <w:style w:type="paragraph" w:customStyle="1" w:styleId="16">
    <w:name w:val="リスト段落1"/>
    <w:basedOn w:val="a"/>
    <w:next w:val="ad"/>
    <w:uiPriority w:val="34"/>
    <w:qFormat/>
    <w:rsid w:val="00072D73"/>
    <w:pPr>
      <w:ind w:leftChars="400" w:left="840"/>
      <w:jc w:val="left"/>
    </w:pPr>
    <w:rPr>
      <w:b w:val="0"/>
    </w:rPr>
  </w:style>
  <w:style w:type="character" w:customStyle="1" w:styleId="17">
    <w:name w:val="未解決のメンション1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20">
    <w:name w:val="表 (格子)2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未解決のメンション4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paragraph" w:styleId="a3">
    <w:name w:val="Balloon Text"/>
    <w:basedOn w:val="a"/>
    <w:link w:val="18"/>
    <w:uiPriority w:val="99"/>
    <w:semiHidden/>
    <w:unhideWhenUsed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3"/>
    <w:uiPriority w:val="99"/>
    <w:semiHidden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072D73"/>
    <w:rPr>
      <w:color w:val="0563C1" w:themeColor="hyperlink"/>
      <w:u w:val="single"/>
    </w:rPr>
  </w:style>
  <w:style w:type="paragraph" w:styleId="a6">
    <w:name w:val="Date"/>
    <w:basedOn w:val="a"/>
    <w:next w:val="a"/>
    <w:link w:val="a5"/>
    <w:uiPriority w:val="99"/>
    <w:semiHidden/>
    <w:unhideWhenUsed/>
    <w:rsid w:val="00072D73"/>
  </w:style>
  <w:style w:type="character" w:customStyle="1" w:styleId="19">
    <w:name w:val="日付 (文字)1"/>
    <w:basedOn w:val="a0"/>
    <w:uiPriority w:val="99"/>
    <w:semiHidden/>
    <w:rsid w:val="00072D73"/>
  </w:style>
  <w:style w:type="table" w:styleId="a7">
    <w:name w:val="Table Grid"/>
    <w:basedOn w:val="a1"/>
    <w:uiPriority w:val="59"/>
    <w:rsid w:val="0007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a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a">
    <w:name w:val="ヘッダー (文字)1"/>
    <w:basedOn w:val="a0"/>
    <w:link w:val="a8"/>
    <w:uiPriority w:val="99"/>
    <w:rsid w:val="00072D73"/>
  </w:style>
  <w:style w:type="paragraph" w:styleId="aa">
    <w:name w:val="footer"/>
    <w:basedOn w:val="a"/>
    <w:link w:val="1b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b">
    <w:name w:val="フッター (文字)1"/>
    <w:basedOn w:val="a0"/>
    <w:link w:val="aa"/>
    <w:uiPriority w:val="99"/>
    <w:rsid w:val="00072D73"/>
  </w:style>
  <w:style w:type="paragraph" w:styleId="ad">
    <w:name w:val="List Paragraph"/>
    <w:basedOn w:val="a"/>
    <w:uiPriority w:val="34"/>
    <w:qFormat/>
    <w:rsid w:val="000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90C2-0FC8-4FAA-B87F-D70B403D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高光</dc:creator>
  <cp:keywords/>
  <dc:description/>
  <cp:lastModifiedBy>松村　高光</cp:lastModifiedBy>
  <cp:revision>6</cp:revision>
  <dcterms:created xsi:type="dcterms:W3CDTF">2020-10-09T06:00:00Z</dcterms:created>
  <dcterms:modified xsi:type="dcterms:W3CDTF">2020-10-09T06:10:00Z</dcterms:modified>
</cp:coreProperties>
</file>