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8C" w:rsidRDefault="008A3F8C" w:rsidP="008A3F8C">
      <w:pPr>
        <w:jc w:val="right"/>
        <w:rPr>
          <w:rFonts w:ascii="Yu Gothic" w:eastAsia="Yu Gothic" w:hAnsi="Yu Gothic"/>
          <w:sz w:val="24"/>
          <w:szCs w:val="24"/>
        </w:rPr>
      </w:pPr>
      <w:r>
        <w:rPr>
          <w:rFonts w:ascii="Yu Gothic" w:eastAsia="Yu Gothic" w:hAnsi="Yu Gothic" w:hint="eastAsia"/>
          <w:sz w:val="24"/>
          <w:szCs w:val="24"/>
        </w:rPr>
        <w:t xml:space="preserve">　　　年　　　月　　　日</w:t>
      </w:r>
    </w:p>
    <w:p w:rsidR="008A3F8C" w:rsidRDefault="008A3F8C" w:rsidP="008A3F8C">
      <w:pPr>
        <w:jc w:val="center"/>
        <w:rPr>
          <w:rFonts w:ascii="Yu Gothic" w:eastAsia="Yu Gothic" w:hAnsi="Yu Gothic"/>
          <w:sz w:val="24"/>
          <w:szCs w:val="24"/>
        </w:rPr>
      </w:pPr>
      <w:r>
        <w:rPr>
          <w:rFonts w:ascii="Yu Gothic" w:eastAsia="Yu Gothic" w:hAnsi="Yu Gothic" w:hint="eastAsia"/>
          <w:sz w:val="24"/>
          <w:szCs w:val="24"/>
        </w:rPr>
        <w:t>蓄電池の仕様確認</w:t>
      </w:r>
      <w:r w:rsidR="00C24F1F">
        <w:rPr>
          <w:rFonts w:ascii="Yu Gothic" w:eastAsia="Yu Gothic" w:hAnsi="Yu Gothic" w:hint="eastAsia"/>
          <w:sz w:val="24"/>
          <w:szCs w:val="24"/>
        </w:rPr>
        <w:t>表</w:t>
      </w:r>
    </w:p>
    <w:p w:rsidR="008A3F8C" w:rsidRPr="008A3F8C" w:rsidRDefault="008A3F8C" w:rsidP="00900E56">
      <w:pPr>
        <w:ind w:right="113" w:firstLineChars="2200" w:firstLine="5280"/>
        <w:rPr>
          <w:rFonts w:ascii="Yu Gothic" w:eastAsia="Yu Gothic" w:hAnsi="Yu Gothic"/>
          <w:sz w:val="24"/>
          <w:szCs w:val="24"/>
          <w:u w:val="single"/>
        </w:rPr>
      </w:pPr>
      <w:r w:rsidRPr="008A3F8C">
        <w:rPr>
          <w:rFonts w:ascii="Yu Gothic" w:eastAsia="Yu Gothic" w:hAnsi="Yu Gothic" w:hint="eastAsia"/>
          <w:sz w:val="24"/>
          <w:szCs w:val="24"/>
          <w:u w:val="single"/>
        </w:rPr>
        <w:t>申請者氏名</w:t>
      </w:r>
      <w:r w:rsidR="00900E56">
        <w:rPr>
          <w:rFonts w:ascii="Yu Gothic" w:eastAsia="Yu Gothic" w:hAnsi="Yu Gothic" w:hint="eastAsia"/>
          <w:sz w:val="24"/>
          <w:szCs w:val="24"/>
          <w:u w:val="single"/>
        </w:rPr>
        <w:t xml:space="preserve">　　　</w:t>
      </w:r>
      <w:r w:rsidRPr="008A3F8C">
        <w:rPr>
          <w:rFonts w:ascii="Yu Gothic" w:eastAsia="Yu Gothic" w:hAnsi="Yu Gothic" w:hint="eastAsia"/>
          <w:sz w:val="24"/>
          <w:szCs w:val="24"/>
          <w:u w:val="single"/>
        </w:rPr>
        <w:t xml:space="preserve">　　　　　　　　　　　</w:t>
      </w:r>
    </w:p>
    <w:p w:rsidR="00C24F1F" w:rsidRDefault="008A3F8C" w:rsidP="008A3F8C">
      <w:pPr>
        <w:spacing w:line="300" w:lineRule="exact"/>
        <w:rPr>
          <w:rFonts w:ascii="Yu Gothic" w:eastAsia="Yu Gothic" w:hAnsi="Yu Gothic"/>
          <w:szCs w:val="21"/>
        </w:rPr>
      </w:pPr>
      <w:r w:rsidRPr="008A3F8C">
        <w:rPr>
          <w:rFonts w:ascii="Yu Gothic" w:eastAsia="Yu Gothic" w:hAnsi="Yu Gothic" w:hint="eastAsia"/>
          <w:szCs w:val="21"/>
        </w:rPr>
        <w:t xml:space="preserve">　導入する蓄電池が下表の仕様を満たしている</w:t>
      </w:r>
      <w:r w:rsidR="00C24F1F">
        <w:rPr>
          <w:rFonts w:ascii="Yu Gothic" w:eastAsia="Yu Gothic" w:hAnsi="Yu Gothic" w:hint="eastAsia"/>
          <w:szCs w:val="21"/>
        </w:rPr>
        <w:t>こと</w:t>
      </w:r>
      <w:r w:rsidRPr="008A3F8C">
        <w:rPr>
          <w:rFonts w:ascii="Yu Gothic" w:eastAsia="Yu Gothic" w:hAnsi="Yu Gothic" w:hint="eastAsia"/>
          <w:szCs w:val="21"/>
        </w:rPr>
        <w:t>を確認するため</w:t>
      </w:r>
      <w:r w:rsidR="00C24F1F">
        <w:rPr>
          <w:rFonts w:ascii="Yu Gothic" w:eastAsia="Yu Gothic" w:hAnsi="Yu Gothic" w:hint="eastAsia"/>
          <w:szCs w:val="21"/>
        </w:rPr>
        <w:t>の書類です。</w:t>
      </w:r>
    </w:p>
    <w:p w:rsidR="008A3F8C" w:rsidRDefault="00C24F1F" w:rsidP="008A3F8C">
      <w:pPr>
        <w:spacing w:line="300" w:lineRule="exact"/>
        <w:rPr>
          <w:rFonts w:ascii="Yu Gothic" w:eastAsia="Yu Gothic" w:hAnsi="Yu Gothic"/>
          <w:szCs w:val="21"/>
        </w:rPr>
      </w:pPr>
      <w:r>
        <w:rPr>
          <w:rFonts w:ascii="Yu Gothic" w:eastAsia="Yu Gothic" w:hAnsi="Yu Gothic" w:hint="eastAsia"/>
          <w:szCs w:val="21"/>
        </w:rPr>
        <w:t>仕様</w:t>
      </w:r>
      <w:r w:rsidR="008A3F8C" w:rsidRPr="009A1D9A">
        <w:rPr>
          <w:rFonts w:ascii="Yu Gothic" w:eastAsia="Yu Gothic" w:hAnsi="Yu Gothic" w:hint="eastAsia"/>
          <w:szCs w:val="21"/>
        </w:rPr>
        <w:t>が</w:t>
      </w:r>
      <w:r w:rsidR="008A3F8C" w:rsidRPr="00F85711">
        <w:rPr>
          <w:rFonts w:ascii="Yu Gothic" w:eastAsia="Yu Gothic" w:hAnsi="Yu Gothic" w:hint="eastAsia"/>
          <w:szCs w:val="21"/>
          <w:u w:val="single"/>
        </w:rPr>
        <w:t>確認できる書類名を申請者確認欄に記入</w:t>
      </w:r>
      <w:r w:rsidR="008A3F8C" w:rsidRPr="008A3F8C">
        <w:rPr>
          <w:rFonts w:ascii="Yu Gothic" w:eastAsia="Yu Gothic" w:hAnsi="Yu Gothic" w:hint="eastAsia"/>
          <w:szCs w:val="21"/>
        </w:rPr>
        <w:t xml:space="preserve">し、その書類 </w:t>
      </w:r>
      <w:r w:rsidR="008A3F8C" w:rsidRPr="008A3F8C">
        <w:rPr>
          <w:rFonts w:ascii="Yu Gothic" w:eastAsia="Yu Gothic" w:hAnsi="Yu Gothic"/>
          <w:szCs w:val="21"/>
        </w:rPr>
        <w:t>(</w:t>
      </w:r>
      <w:r w:rsidR="008A3F8C" w:rsidRPr="008A3F8C">
        <w:rPr>
          <w:rFonts w:ascii="Yu Gothic" w:eastAsia="Yu Gothic" w:hAnsi="Yu Gothic" w:hint="eastAsia"/>
          <w:szCs w:val="21"/>
        </w:rPr>
        <w:t>取扱説明書や仕様書等の該当ページ (表紙及び裏表紙を含む)</w:t>
      </w:r>
      <w:r w:rsidR="008A3F8C" w:rsidRPr="008A3F8C">
        <w:rPr>
          <w:rFonts w:ascii="Yu Gothic" w:eastAsia="Yu Gothic" w:hAnsi="Yu Gothic"/>
          <w:szCs w:val="21"/>
        </w:rPr>
        <w:t xml:space="preserve">) </w:t>
      </w:r>
      <w:r>
        <w:rPr>
          <w:rFonts w:ascii="Yu Gothic" w:eastAsia="Yu Gothic" w:hAnsi="Yu Gothic" w:hint="eastAsia"/>
          <w:szCs w:val="21"/>
        </w:rPr>
        <w:t>の</w:t>
      </w:r>
      <w:r w:rsidR="008A3F8C" w:rsidRPr="008A3F8C">
        <w:rPr>
          <w:rFonts w:ascii="Yu Gothic" w:eastAsia="Yu Gothic" w:hAnsi="Yu Gothic" w:hint="eastAsia"/>
          <w:szCs w:val="21"/>
        </w:rPr>
        <w:t>写しを添付して</w:t>
      </w:r>
      <w:r>
        <w:rPr>
          <w:rFonts w:ascii="Yu Gothic" w:eastAsia="Yu Gothic" w:hAnsi="Yu Gothic" w:hint="eastAsia"/>
          <w:szCs w:val="21"/>
        </w:rPr>
        <w:t>提出してください</w:t>
      </w:r>
      <w:r w:rsidR="008A3F8C" w:rsidRPr="008A3F8C">
        <w:rPr>
          <w:rFonts w:ascii="Yu Gothic" w:eastAsia="Yu Gothic" w:hAnsi="Yu Gothic" w:hint="eastAsia"/>
          <w:szCs w:val="21"/>
        </w:rPr>
        <w:t>。添付書類の該当箇所には下表の「仕様番号」を記入し、確認箇所に〇</w:t>
      </w:r>
      <w:r w:rsidR="00F83F51">
        <w:rPr>
          <w:rFonts w:ascii="Yu Gothic" w:eastAsia="Yu Gothic" w:hAnsi="Yu Gothic" w:hint="eastAsia"/>
          <w:szCs w:val="21"/>
        </w:rPr>
        <w:t>で</w:t>
      </w:r>
      <w:r w:rsidR="008A3F8C" w:rsidRPr="008A3F8C">
        <w:rPr>
          <w:rFonts w:ascii="Yu Gothic" w:eastAsia="Yu Gothic" w:hAnsi="Yu Gothic" w:hint="eastAsia"/>
          <w:szCs w:val="21"/>
        </w:rPr>
        <w:t>囲</w:t>
      </w:r>
      <w:r w:rsidR="00F83F51">
        <w:rPr>
          <w:rFonts w:ascii="Yu Gothic" w:eastAsia="Yu Gothic" w:hAnsi="Yu Gothic" w:hint="eastAsia"/>
          <w:szCs w:val="21"/>
        </w:rPr>
        <w:t>む</w:t>
      </w:r>
      <w:r w:rsidR="008A3F8C" w:rsidRPr="008A3F8C">
        <w:rPr>
          <w:rFonts w:ascii="Yu Gothic" w:eastAsia="Yu Gothic" w:hAnsi="Yu Gothic" w:hint="eastAsia"/>
          <w:szCs w:val="21"/>
        </w:rPr>
        <w:t>等</w:t>
      </w:r>
      <w:r w:rsidR="00F83F51">
        <w:rPr>
          <w:rFonts w:ascii="Yu Gothic" w:eastAsia="Yu Gothic" w:hAnsi="Yu Gothic" w:hint="eastAsia"/>
          <w:szCs w:val="21"/>
        </w:rPr>
        <w:t>、</w:t>
      </w:r>
      <w:r w:rsidR="008A3F8C" w:rsidRPr="008A3F8C">
        <w:rPr>
          <w:rFonts w:ascii="Yu Gothic" w:eastAsia="Yu Gothic" w:hAnsi="Yu Gothic" w:hint="eastAsia"/>
          <w:szCs w:val="21"/>
        </w:rPr>
        <w:t>分かりやすくしてください。</w:t>
      </w:r>
    </w:p>
    <w:p w:rsidR="003B2706" w:rsidRPr="008A3F8C" w:rsidRDefault="003B2706" w:rsidP="008A3F8C">
      <w:pPr>
        <w:spacing w:line="300" w:lineRule="exact"/>
        <w:rPr>
          <w:rFonts w:ascii="Yu Gothic" w:eastAsia="Yu Gothic" w:hAnsi="Yu Gothic"/>
          <w:szCs w:val="21"/>
        </w:rPr>
      </w:pPr>
    </w:p>
    <w:tbl>
      <w:tblPr>
        <w:tblStyle w:val="a8"/>
        <w:tblW w:w="0" w:type="auto"/>
        <w:tblLook w:val="04A0" w:firstRow="1" w:lastRow="0" w:firstColumn="1" w:lastColumn="0" w:noHBand="0" w:noVBand="1"/>
      </w:tblPr>
      <w:tblGrid>
        <w:gridCol w:w="846"/>
        <w:gridCol w:w="6795"/>
        <w:gridCol w:w="2083"/>
      </w:tblGrid>
      <w:tr w:rsidR="008A3F8C" w:rsidTr="00363215">
        <w:tc>
          <w:tcPr>
            <w:tcW w:w="846" w:type="dxa"/>
            <w:vAlign w:val="center"/>
          </w:tcPr>
          <w:p w:rsidR="008A3F8C" w:rsidRPr="008A3F8C" w:rsidRDefault="008A3F8C" w:rsidP="00363215">
            <w:pPr>
              <w:spacing w:line="320" w:lineRule="exact"/>
              <w:jc w:val="center"/>
              <w:rPr>
                <w:rFonts w:ascii="Yu Gothic" w:eastAsia="Yu Gothic" w:hAnsi="Yu Gothic"/>
                <w:szCs w:val="21"/>
              </w:rPr>
            </w:pPr>
            <w:r w:rsidRPr="008A3F8C">
              <w:rPr>
                <w:rFonts w:ascii="Yu Gothic" w:eastAsia="Yu Gothic" w:hAnsi="Yu Gothic" w:hint="eastAsia"/>
                <w:szCs w:val="21"/>
              </w:rPr>
              <w:t>仕様</w:t>
            </w:r>
          </w:p>
          <w:p w:rsidR="008A3F8C" w:rsidRPr="008A3F8C" w:rsidRDefault="008A3F8C" w:rsidP="00363215">
            <w:pPr>
              <w:spacing w:line="320" w:lineRule="exact"/>
              <w:jc w:val="center"/>
              <w:rPr>
                <w:rFonts w:ascii="Yu Gothic" w:eastAsia="Yu Gothic" w:hAnsi="Yu Gothic"/>
                <w:szCs w:val="21"/>
              </w:rPr>
            </w:pPr>
            <w:r w:rsidRPr="008A3F8C">
              <w:rPr>
                <w:rFonts w:ascii="Yu Gothic" w:eastAsia="Yu Gothic" w:hAnsi="Yu Gothic" w:hint="eastAsia"/>
                <w:szCs w:val="21"/>
              </w:rPr>
              <w:t>番号</w:t>
            </w:r>
          </w:p>
        </w:tc>
        <w:tc>
          <w:tcPr>
            <w:tcW w:w="6804" w:type="dxa"/>
            <w:tcBorders>
              <w:right w:val="single" w:sz="18" w:space="0" w:color="auto"/>
            </w:tcBorders>
            <w:vAlign w:val="center"/>
          </w:tcPr>
          <w:p w:rsidR="008A3F8C" w:rsidRPr="008A3F8C" w:rsidRDefault="008A3F8C" w:rsidP="00363215">
            <w:pPr>
              <w:spacing w:line="320" w:lineRule="exact"/>
              <w:jc w:val="center"/>
              <w:rPr>
                <w:rFonts w:ascii="Yu Gothic" w:eastAsia="Yu Gothic" w:hAnsi="Yu Gothic"/>
                <w:szCs w:val="21"/>
              </w:rPr>
            </w:pPr>
            <w:r w:rsidRPr="008A3F8C">
              <w:rPr>
                <w:rFonts w:ascii="Yu Gothic" w:eastAsia="Yu Gothic" w:hAnsi="Yu Gothic" w:hint="eastAsia"/>
                <w:szCs w:val="21"/>
              </w:rPr>
              <w:t>内容</w:t>
            </w:r>
          </w:p>
        </w:tc>
        <w:tc>
          <w:tcPr>
            <w:tcW w:w="2086" w:type="dxa"/>
            <w:tcBorders>
              <w:top w:val="single" w:sz="18" w:space="0" w:color="auto"/>
              <w:left w:val="single" w:sz="18" w:space="0" w:color="auto"/>
              <w:right w:val="single" w:sz="18" w:space="0" w:color="auto"/>
            </w:tcBorders>
            <w:vAlign w:val="center"/>
          </w:tcPr>
          <w:p w:rsidR="008A3F8C" w:rsidRPr="008A3F8C" w:rsidRDefault="008A3F8C" w:rsidP="00363215">
            <w:pPr>
              <w:spacing w:line="320" w:lineRule="exact"/>
              <w:jc w:val="center"/>
              <w:rPr>
                <w:rFonts w:ascii="Yu Gothic" w:eastAsia="Yu Gothic" w:hAnsi="Yu Gothic"/>
                <w:szCs w:val="21"/>
              </w:rPr>
            </w:pPr>
            <w:r w:rsidRPr="008A3F8C">
              <w:rPr>
                <w:rFonts w:ascii="Yu Gothic" w:eastAsia="Yu Gothic" w:hAnsi="Yu Gothic" w:hint="eastAsia"/>
                <w:szCs w:val="21"/>
              </w:rPr>
              <w:t>申請者確認欄</w:t>
            </w:r>
          </w:p>
        </w:tc>
      </w:tr>
      <w:tr w:rsidR="008A3F8C" w:rsidTr="00F85711">
        <w:trPr>
          <w:trHeight w:val="454"/>
        </w:trPr>
        <w:tc>
          <w:tcPr>
            <w:tcW w:w="846" w:type="dxa"/>
          </w:tcPr>
          <w:p w:rsidR="008A3F8C" w:rsidRPr="008A3F8C" w:rsidRDefault="008A3F8C" w:rsidP="00363215">
            <w:pPr>
              <w:spacing w:line="320" w:lineRule="exact"/>
              <w:jc w:val="center"/>
              <w:rPr>
                <w:rFonts w:ascii="Yu Gothic" w:eastAsia="Yu Gothic" w:hAnsi="Yu Gothic"/>
                <w:szCs w:val="21"/>
              </w:rPr>
            </w:pPr>
            <w:r w:rsidRPr="008A3F8C">
              <w:rPr>
                <w:rFonts w:ascii="Yu Gothic" w:eastAsia="Yu Gothic" w:hAnsi="Yu Gothic" w:hint="eastAsia"/>
                <w:szCs w:val="21"/>
              </w:rPr>
              <w:t>1</w:t>
            </w:r>
          </w:p>
        </w:tc>
        <w:tc>
          <w:tcPr>
            <w:tcW w:w="6804" w:type="dxa"/>
            <w:tcBorders>
              <w:right w:val="single" w:sz="18" w:space="0" w:color="auto"/>
            </w:tcBorders>
          </w:tcPr>
          <w:p w:rsidR="008A3F8C" w:rsidRPr="008A3F8C" w:rsidRDefault="008A3F8C" w:rsidP="008A3F8C">
            <w:pPr>
              <w:spacing w:line="320" w:lineRule="exact"/>
              <w:rPr>
                <w:rFonts w:ascii="Yu Gothic" w:eastAsia="Yu Gothic" w:hAnsi="Yu Gothic"/>
                <w:szCs w:val="21"/>
              </w:rPr>
            </w:pPr>
            <w:r>
              <w:rPr>
                <w:rFonts w:ascii="Yu Gothic" w:eastAsia="Yu Gothic" w:hAnsi="Yu Gothic" w:hint="eastAsia"/>
                <w:szCs w:val="21"/>
              </w:rPr>
              <w:t xml:space="preserve">家庭用蓄電池 </w:t>
            </w:r>
            <w:r>
              <w:rPr>
                <w:rFonts w:ascii="Yu Gothic" w:eastAsia="Yu Gothic" w:hAnsi="Yu Gothic"/>
                <w:szCs w:val="21"/>
              </w:rPr>
              <w:t>(</w:t>
            </w:r>
            <w:r>
              <w:rPr>
                <w:rFonts w:ascii="Yu Gothic" w:eastAsia="Yu Gothic" w:hAnsi="Yu Gothic" w:hint="eastAsia"/>
                <w:szCs w:val="21"/>
              </w:rPr>
              <w:t>蓄電容量20kWh以下)</w:t>
            </w:r>
            <w:r>
              <w:rPr>
                <w:rFonts w:ascii="Yu Gothic" w:eastAsia="Yu Gothic" w:hAnsi="Yu Gothic"/>
                <w:szCs w:val="21"/>
              </w:rPr>
              <w:t xml:space="preserve"> </w:t>
            </w:r>
            <w:r>
              <w:rPr>
                <w:rFonts w:ascii="Yu Gothic" w:eastAsia="Yu Gothic" w:hAnsi="Yu Gothic" w:hint="eastAsia"/>
                <w:szCs w:val="21"/>
              </w:rPr>
              <w:t>である</w:t>
            </w:r>
          </w:p>
        </w:tc>
        <w:tc>
          <w:tcPr>
            <w:tcW w:w="2086" w:type="dxa"/>
            <w:tcBorders>
              <w:left w:val="single" w:sz="18"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B2706">
        <w:tc>
          <w:tcPr>
            <w:tcW w:w="846" w:type="dxa"/>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2</w:t>
            </w:r>
          </w:p>
        </w:tc>
        <w:tc>
          <w:tcPr>
            <w:tcW w:w="6804" w:type="dxa"/>
            <w:tcBorders>
              <w:right w:val="single" w:sz="18" w:space="0" w:color="auto"/>
            </w:tcBorders>
          </w:tcPr>
          <w:p w:rsidR="008A3F8C" w:rsidRDefault="008A3F8C" w:rsidP="008A3F8C">
            <w:pPr>
              <w:spacing w:line="320" w:lineRule="exact"/>
              <w:rPr>
                <w:rFonts w:ascii="Yu Gothic" w:eastAsia="Yu Gothic" w:hAnsi="Yu Gothic"/>
                <w:szCs w:val="21"/>
              </w:rPr>
            </w:pPr>
            <w:r>
              <w:rPr>
                <w:rFonts w:ascii="Yu Gothic" w:eastAsia="Yu Gothic" w:hAnsi="Yu Gothic" w:hint="eastAsia"/>
                <w:szCs w:val="21"/>
              </w:rPr>
              <w:t>システム全体を統合して管理するための番号が付与されている。</w:t>
            </w:r>
          </w:p>
          <w:p w:rsidR="008A3F8C" w:rsidRDefault="008A3F8C" w:rsidP="008A3F8C">
            <w:pPr>
              <w:spacing w:line="320" w:lineRule="exact"/>
              <w:rPr>
                <w:rFonts w:ascii="Yu Gothic" w:eastAsia="Yu Gothic" w:hAnsi="Yu Gothic"/>
                <w:szCs w:val="21"/>
              </w:rPr>
            </w:pPr>
            <w:r>
              <w:rPr>
                <w:rFonts w:ascii="Yu Gothic" w:eastAsia="Yu Gothic" w:hAnsi="Yu Gothic" w:hint="eastAsia"/>
                <w:szCs w:val="21"/>
              </w:rPr>
              <w:t xml:space="preserve">※蓄電池部 </w:t>
            </w:r>
            <w:r>
              <w:rPr>
                <w:rFonts w:ascii="Yu Gothic" w:eastAsia="Yu Gothic" w:hAnsi="Yu Gothic"/>
                <w:szCs w:val="21"/>
              </w:rPr>
              <w:t>(</w:t>
            </w:r>
            <w:r>
              <w:rPr>
                <w:rFonts w:ascii="Yu Gothic" w:eastAsia="Yu Gothic" w:hAnsi="Yu Gothic" w:hint="eastAsia"/>
                <w:szCs w:val="21"/>
              </w:rPr>
              <w:t>初期</w:t>
            </w:r>
            <w:r w:rsidR="00C24F1F">
              <w:rPr>
                <w:rFonts w:ascii="Yu Gothic" w:eastAsia="Yu Gothic" w:hAnsi="Yu Gothic" w:hint="eastAsia"/>
                <w:szCs w:val="21"/>
              </w:rPr>
              <w:t>実効</w:t>
            </w:r>
            <w:r>
              <w:rPr>
                <w:rFonts w:ascii="Yu Gothic" w:eastAsia="Yu Gothic" w:hAnsi="Yu Gothic" w:hint="eastAsia"/>
                <w:szCs w:val="21"/>
              </w:rPr>
              <w:t>容量1.0k</w:t>
            </w:r>
            <w:r>
              <w:rPr>
                <w:rFonts w:ascii="Yu Gothic" w:eastAsia="Yu Gothic" w:hAnsi="Yu Gothic"/>
                <w:szCs w:val="21"/>
              </w:rPr>
              <w:t>Wh</w:t>
            </w:r>
            <w:r>
              <w:rPr>
                <w:rFonts w:ascii="Yu Gothic" w:eastAsia="Yu Gothic" w:hAnsi="Yu Gothic" w:hint="eastAsia"/>
                <w:szCs w:val="21"/>
              </w:rPr>
              <w:t>以上)</w:t>
            </w:r>
            <w:r>
              <w:rPr>
                <w:rFonts w:ascii="Yu Gothic" w:eastAsia="Yu Gothic" w:hAnsi="Yu Gothic"/>
                <w:szCs w:val="21"/>
              </w:rPr>
              <w:t xml:space="preserve"> </w:t>
            </w:r>
            <w:r>
              <w:rPr>
                <w:rFonts w:ascii="Yu Gothic" w:eastAsia="Yu Gothic" w:hAnsi="Yu Gothic" w:hint="eastAsia"/>
                <w:szCs w:val="21"/>
              </w:rPr>
              <w:t>とパワーコンディショナー等の電力変換装置から構成されるシステムであり、蓄電システム本体機器を含むシステム全体を一つのパッケージとして取り扱うものであること。</w:t>
            </w:r>
          </w:p>
          <w:p w:rsidR="008A3F8C" w:rsidRPr="008A3F8C" w:rsidRDefault="008A3F8C" w:rsidP="008A3F8C">
            <w:pPr>
              <w:spacing w:line="320" w:lineRule="exact"/>
              <w:rPr>
                <w:rFonts w:ascii="Yu Gothic" w:eastAsia="Yu Gothic" w:hAnsi="Yu Gothic"/>
                <w:szCs w:val="21"/>
              </w:rPr>
            </w:pPr>
            <w:r>
              <w:rPr>
                <w:rFonts w:ascii="Yu Gothic" w:eastAsia="Yu Gothic" w:hAnsi="Yu Gothic" w:hint="eastAsia"/>
                <w:szCs w:val="21"/>
              </w:rPr>
              <w:t>※初期</w:t>
            </w:r>
            <w:r w:rsidR="00C24F1F">
              <w:rPr>
                <w:rFonts w:ascii="Yu Gothic" w:eastAsia="Yu Gothic" w:hAnsi="Yu Gothic" w:hint="eastAsia"/>
                <w:szCs w:val="21"/>
              </w:rPr>
              <w:t>実効</w:t>
            </w:r>
            <w:r>
              <w:rPr>
                <w:rFonts w:ascii="Yu Gothic" w:eastAsia="Yu Gothic" w:hAnsi="Yu Gothic" w:hint="eastAsia"/>
                <w:szCs w:val="21"/>
              </w:rPr>
              <w:t>容量は「JIS C</w:t>
            </w:r>
            <w:r>
              <w:rPr>
                <w:rFonts w:ascii="Yu Gothic" w:eastAsia="Yu Gothic" w:hAnsi="Yu Gothic"/>
                <w:szCs w:val="21"/>
              </w:rPr>
              <w:t xml:space="preserve"> </w:t>
            </w:r>
            <w:r w:rsidR="009C4F53">
              <w:rPr>
                <w:rFonts w:ascii="Yu Gothic" w:eastAsia="Yu Gothic" w:hAnsi="Yu Gothic"/>
                <w:szCs w:val="21"/>
              </w:rPr>
              <w:t>4413</w:t>
            </w:r>
            <w:r w:rsidR="009C4F53">
              <w:rPr>
                <w:rFonts w:ascii="Yu Gothic" w:eastAsia="Yu Gothic" w:hAnsi="Yu Gothic" w:hint="eastAsia"/>
                <w:szCs w:val="21"/>
              </w:rPr>
              <w:t>」で定義された初期</w:t>
            </w:r>
            <w:r w:rsidR="00C24F1F">
              <w:rPr>
                <w:rFonts w:ascii="Yu Gothic" w:eastAsia="Yu Gothic" w:hAnsi="Yu Gothic" w:hint="eastAsia"/>
                <w:szCs w:val="21"/>
              </w:rPr>
              <w:t>実効</w:t>
            </w:r>
            <w:r w:rsidR="009C4F53">
              <w:rPr>
                <w:rFonts w:ascii="Yu Gothic" w:eastAsia="Yu Gothic" w:hAnsi="Yu Gothic" w:hint="eastAsia"/>
                <w:szCs w:val="21"/>
              </w:rPr>
              <w:t>容量のうち、計算値と計測値のいずれか低い方を適用する。</w:t>
            </w:r>
          </w:p>
        </w:tc>
        <w:tc>
          <w:tcPr>
            <w:tcW w:w="2086" w:type="dxa"/>
            <w:tcBorders>
              <w:left w:val="single" w:sz="18" w:space="0" w:color="auto"/>
              <w:bottom w:val="single"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w:t>
            </w:r>
          </w:p>
        </w:tc>
        <w:tc>
          <w:tcPr>
            <w:tcW w:w="6804" w:type="dxa"/>
            <w:tcBorders>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次の項目について、所定の表示</w:t>
            </w:r>
            <w:r w:rsidRPr="009C4F53">
              <w:rPr>
                <w:rFonts w:ascii="Yu Gothic" w:eastAsia="Yu Gothic" w:hAnsi="Yu Gothic" w:hint="eastAsia"/>
                <w:szCs w:val="21"/>
                <w:vertAlign w:val="superscript"/>
              </w:rPr>
              <w:t>*</w:t>
            </w:r>
            <w:r w:rsidRPr="009C4F53">
              <w:rPr>
                <w:rFonts w:ascii="Yu Gothic" w:eastAsia="Yu Gothic" w:hAnsi="Yu Gothic"/>
                <w:szCs w:val="21"/>
                <w:vertAlign w:val="superscript"/>
              </w:rPr>
              <w:t>1</w:t>
            </w:r>
            <w:r>
              <w:rPr>
                <w:rFonts w:ascii="Yu Gothic" w:eastAsia="Yu Gothic" w:hAnsi="Yu Gothic" w:hint="eastAsia"/>
                <w:szCs w:val="21"/>
              </w:rPr>
              <w:t>がなされている。</w:t>
            </w:r>
          </w:p>
        </w:tc>
        <w:tc>
          <w:tcPr>
            <w:tcW w:w="2086" w:type="dxa"/>
            <w:tcBorders>
              <w:left w:val="single" w:sz="18" w:space="0" w:color="auto"/>
              <w:bottom w:val="dotted" w:sz="4" w:space="0" w:color="auto"/>
              <w:right w:val="single" w:sz="18" w:space="0" w:color="auto"/>
              <w:tl2br w:val="single" w:sz="4"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3-1</w:t>
            </w:r>
          </w:p>
        </w:tc>
        <w:tc>
          <w:tcPr>
            <w:tcW w:w="6804" w:type="dxa"/>
            <w:tcBorders>
              <w:top w:val="dotted" w:sz="4" w:space="0" w:color="auto"/>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初期</w:t>
            </w:r>
            <w:r w:rsidR="00C24F1F">
              <w:rPr>
                <w:rFonts w:ascii="Yu Gothic" w:eastAsia="Yu Gothic" w:hAnsi="Yu Gothic" w:hint="eastAsia"/>
                <w:szCs w:val="21"/>
              </w:rPr>
              <w:t>実効</w:t>
            </w:r>
            <w:r>
              <w:rPr>
                <w:rFonts w:ascii="Yu Gothic" w:eastAsia="Yu Gothic" w:hAnsi="Yu Gothic" w:hint="eastAsia"/>
                <w:szCs w:val="21"/>
              </w:rPr>
              <w:t>容量</w:t>
            </w:r>
          </w:p>
        </w:tc>
        <w:tc>
          <w:tcPr>
            <w:tcW w:w="2086" w:type="dxa"/>
            <w:tcBorders>
              <w:top w:val="dotted" w:sz="4" w:space="0" w:color="auto"/>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3-2</w:t>
            </w:r>
          </w:p>
        </w:tc>
        <w:tc>
          <w:tcPr>
            <w:tcW w:w="6804" w:type="dxa"/>
            <w:tcBorders>
              <w:top w:val="dotted" w:sz="4" w:space="0" w:color="auto"/>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定格出力</w:t>
            </w:r>
          </w:p>
        </w:tc>
        <w:tc>
          <w:tcPr>
            <w:tcW w:w="2086" w:type="dxa"/>
            <w:tcBorders>
              <w:top w:val="dotted" w:sz="4" w:space="0" w:color="auto"/>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3-3</w:t>
            </w:r>
          </w:p>
        </w:tc>
        <w:tc>
          <w:tcPr>
            <w:tcW w:w="6804" w:type="dxa"/>
            <w:tcBorders>
              <w:top w:val="dotted" w:sz="4" w:space="0" w:color="auto"/>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 xml:space="preserve">保有期間 </w:t>
            </w:r>
            <w:r>
              <w:rPr>
                <w:rFonts w:ascii="Yu Gothic" w:eastAsia="Yu Gothic" w:hAnsi="Yu Gothic"/>
                <w:szCs w:val="21"/>
              </w:rPr>
              <w:t>(</w:t>
            </w:r>
            <w:r>
              <w:rPr>
                <w:rFonts w:ascii="Yu Gothic" w:eastAsia="Yu Gothic" w:hAnsi="Yu Gothic" w:hint="eastAsia"/>
                <w:szCs w:val="21"/>
              </w:rPr>
              <w:t>補助金により購入した場合の保有期間等)</w:t>
            </w:r>
          </w:p>
        </w:tc>
        <w:tc>
          <w:tcPr>
            <w:tcW w:w="2086" w:type="dxa"/>
            <w:tcBorders>
              <w:top w:val="dotted" w:sz="4" w:space="0" w:color="auto"/>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3-4</w:t>
            </w:r>
          </w:p>
        </w:tc>
        <w:tc>
          <w:tcPr>
            <w:tcW w:w="6804" w:type="dxa"/>
            <w:tcBorders>
              <w:top w:val="dotted" w:sz="4" w:space="0" w:color="auto"/>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廃棄方法</w:t>
            </w:r>
          </w:p>
        </w:tc>
        <w:tc>
          <w:tcPr>
            <w:tcW w:w="2086" w:type="dxa"/>
            <w:tcBorders>
              <w:top w:val="dotted" w:sz="4" w:space="0" w:color="auto"/>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3-5</w:t>
            </w:r>
          </w:p>
        </w:tc>
        <w:tc>
          <w:tcPr>
            <w:tcW w:w="6804" w:type="dxa"/>
            <w:tcBorders>
              <w:top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アフターサービス</w:t>
            </w:r>
          </w:p>
        </w:tc>
        <w:tc>
          <w:tcPr>
            <w:tcW w:w="2086" w:type="dxa"/>
            <w:tcBorders>
              <w:top w:val="dotted" w:sz="4" w:space="0" w:color="auto"/>
              <w:left w:val="single" w:sz="18"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4-1</w:t>
            </w:r>
          </w:p>
        </w:tc>
        <w:tc>
          <w:tcPr>
            <w:tcW w:w="6804" w:type="dxa"/>
            <w:tcBorders>
              <w:bottom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メーカー保証が10年以上の蓄電システムである。</w:t>
            </w:r>
            <w:r w:rsidRPr="009C4F53">
              <w:rPr>
                <w:rFonts w:ascii="Yu Gothic" w:eastAsia="Yu Gothic" w:hAnsi="Yu Gothic" w:hint="eastAsia"/>
                <w:szCs w:val="21"/>
                <w:vertAlign w:val="superscript"/>
              </w:rPr>
              <w:t>*2</w:t>
            </w:r>
          </w:p>
        </w:tc>
        <w:tc>
          <w:tcPr>
            <w:tcW w:w="2086" w:type="dxa"/>
            <w:tcBorders>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63215">
        <w:trPr>
          <w:trHeight w:val="454"/>
        </w:trPr>
        <w:tc>
          <w:tcPr>
            <w:tcW w:w="846" w:type="dxa"/>
            <w:tcBorders>
              <w:top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4-2</w:t>
            </w:r>
          </w:p>
        </w:tc>
        <w:tc>
          <w:tcPr>
            <w:tcW w:w="6804" w:type="dxa"/>
            <w:tcBorders>
              <w:top w:val="dotted" w:sz="4" w:space="0" w:color="auto"/>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サイクル試験による性能が10年以上のシステムである。</w:t>
            </w:r>
            <w:r w:rsidRPr="009C4F53">
              <w:rPr>
                <w:rFonts w:ascii="Yu Gothic" w:eastAsia="Yu Gothic" w:hAnsi="Yu Gothic" w:hint="eastAsia"/>
                <w:szCs w:val="21"/>
                <w:vertAlign w:val="superscript"/>
              </w:rPr>
              <w:t>*2</w:t>
            </w:r>
          </w:p>
        </w:tc>
        <w:tc>
          <w:tcPr>
            <w:tcW w:w="2086" w:type="dxa"/>
            <w:tcBorders>
              <w:top w:val="dotted" w:sz="4" w:space="0" w:color="auto"/>
              <w:left w:val="single" w:sz="18"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3B2706">
        <w:tc>
          <w:tcPr>
            <w:tcW w:w="846" w:type="dxa"/>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5</w:t>
            </w:r>
          </w:p>
        </w:tc>
        <w:tc>
          <w:tcPr>
            <w:tcW w:w="6804" w:type="dxa"/>
            <w:tcBorders>
              <w:right w:val="single" w:sz="18" w:space="0" w:color="auto"/>
            </w:tcBorders>
          </w:tcPr>
          <w:p w:rsidR="008A3F8C" w:rsidRPr="008A3F8C" w:rsidRDefault="009C4F53" w:rsidP="008A3F8C">
            <w:pPr>
              <w:spacing w:line="320" w:lineRule="exact"/>
              <w:rPr>
                <w:rFonts w:ascii="Yu Gothic" w:eastAsia="Yu Gothic" w:hAnsi="Yu Gothic"/>
                <w:szCs w:val="21"/>
              </w:rPr>
            </w:pPr>
            <w:r>
              <w:rPr>
                <w:rFonts w:ascii="Yu Gothic" w:eastAsia="Yu Gothic" w:hAnsi="Yu Gothic" w:hint="eastAsia"/>
                <w:szCs w:val="21"/>
              </w:rPr>
              <w:t>蓄電池部安全基準について「JIS</w:t>
            </w:r>
            <w:r>
              <w:rPr>
                <w:rFonts w:ascii="Yu Gothic" w:eastAsia="Yu Gothic" w:hAnsi="Yu Gothic"/>
                <w:szCs w:val="21"/>
              </w:rPr>
              <w:t xml:space="preserve"> C 8715-2</w:t>
            </w:r>
            <w:r>
              <w:rPr>
                <w:rFonts w:ascii="Yu Gothic" w:eastAsia="Yu Gothic" w:hAnsi="Yu Gothic" w:hint="eastAsia"/>
                <w:szCs w:val="21"/>
              </w:rPr>
              <w:t>」又は「IEC62619」の規格を満たしていること。</w:t>
            </w:r>
          </w:p>
        </w:tc>
        <w:tc>
          <w:tcPr>
            <w:tcW w:w="2086" w:type="dxa"/>
            <w:tcBorders>
              <w:left w:val="single" w:sz="18"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C24F1F">
        <w:trPr>
          <w:trHeight w:val="1474"/>
        </w:trPr>
        <w:tc>
          <w:tcPr>
            <w:tcW w:w="846" w:type="dxa"/>
            <w:tcBorders>
              <w:bottom w:val="dotted" w:sz="4" w:space="0" w:color="auto"/>
            </w:tcBorders>
          </w:tcPr>
          <w:p w:rsidR="008A3F8C" w:rsidRPr="008A3F8C" w:rsidRDefault="008A3F8C" w:rsidP="00363215">
            <w:pPr>
              <w:spacing w:line="320" w:lineRule="exact"/>
              <w:jc w:val="center"/>
              <w:rPr>
                <w:rFonts w:ascii="Yu Gothic" w:eastAsia="Yu Gothic" w:hAnsi="Yu Gothic"/>
                <w:szCs w:val="21"/>
              </w:rPr>
            </w:pPr>
            <w:r>
              <w:rPr>
                <w:rFonts w:ascii="Yu Gothic" w:eastAsia="Yu Gothic" w:hAnsi="Yu Gothic" w:hint="eastAsia"/>
                <w:szCs w:val="21"/>
              </w:rPr>
              <w:t>6</w:t>
            </w:r>
            <w:r w:rsidR="00C24F1F">
              <w:rPr>
                <w:rFonts w:ascii="Yu Gothic" w:eastAsia="Yu Gothic" w:hAnsi="Yu Gothic" w:hint="eastAsia"/>
                <w:szCs w:val="21"/>
              </w:rPr>
              <w:t>-1</w:t>
            </w:r>
          </w:p>
        </w:tc>
        <w:tc>
          <w:tcPr>
            <w:tcW w:w="6804" w:type="dxa"/>
            <w:tcBorders>
              <w:bottom w:val="dotted" w:sz="4" w:space="0" w:color="auto"/>
              <w:right w:val="single" w:sz="18" w:space="0" w:color="auto"/>
            </w:tcBorders>
          </w:tcPr>
          <w:p w:rsidR="008A3F8C" w:rsidRDefault="009C4F53" w:rsidP="008A3F8C">
            <w:pPr>
              <w:spacing w:line="320" w:lineRule="exact"/>
              <w:rPr>
                <w:rFonts w:ascii="Yu Gothic" w:eastAsia="Yu Gothic" w:hAnsi="Yu Gothic"/>
                <w:szCs w:val="21"/>
              </w:rPr>
            </w:pPr>
            <w:r>
              <w:rPr>
                <w:rFonts w:ascii="Yu Gothic" w:eastAsia="Yu Gothic" w:hAnsi="Yu Gothic" w:hint="eastAsia"/>
                <w:szCs w:val="21"/>
              </w:rPr>
              <w:t>【リチウムイオン電池分を使用した蓄電池の場合のみ】</w:t>
            </w:r>
          </w:p>
          <w:p w:rsidR="00CB7B3E" w:rsidRPr="008A3F8C" w:rsidRDefault="00CB7B3E" w:rsidP="008A3F8C">
            <w:pPr>
              <w:spacing w:line="320" w:lineRule="exact"/>
              <w:rPr>
                <w:rFonts w:ascii="Yu Gothic" w:eastAsia="Yu Gothic" w:hAnsi="Yu Gothic"/>
                <w:szCs w:val="21"/>
              </w:rPr>
            </w:pPr>
            <w:r>
              <w:rPr>
                <w:rFonts w:ascii="Yu Gothic" w:eastAsia="Yu Gothic" w:hAnsi="Yu Gothic" w:hint="eastAsia"/>
                <w:szCs w:val="21"/>
              </w:rPr>
              <w:t>蓄電システム部が、「JIS</w:t>
            </w:r>
            <w:r>
              <w:rPr>
                <w:rFonts w:ascii="Yu Gothic" w:eastAsia="Yu Gothic" w:hAnsi="Yu Gothic"/>
                <w:szCs w:val="21"/>
              </w:rPr>
              <w:t xml:space="preserve"> C 4412</w:t>
            </w:r>
            <w:r>
              <w:rPr>
                <w:rFonts w:ascii="Yu Gothic" w:eastAsia="Yu Gothic" w:hAnsi="Yu Gothic" w:hint="eastAsia"/>
                <w:szCs w:val="21"/>
              </w:rPr>
              <w:t>」の規格を満足すること。ただし、電気製品認証協議会が定める「JIS</w:t>
            </w:r>
            <w:r>
              <w:rPr>
                <w:rFonts w:ascii="Yu Gothic" w:eastAsia="Yu Gothic" w:hAnsi="Yu Gothic"/>
                <w:szCs w:val="21"/>
              </w:rPr>
              <w:t xml:space="preserve"> C4412</w:t>
            </w:r>
            <w:r>
              <w:rPr>
                <w:rFonts w:ascii="Yu Gothic" w:eastAsia="Yu Gothic" w:hAnsi="Yu Gothic" w:hint="eastAsia"/>
                <w:szCs w:val="21"/>
              </w:rPr>
              <w:t xml:space="preserve">」適用の猶予期間中は、「JIS </w:t>
            </w:r>
            <w:r>
              <w:rPr>
                <w:rFonts w:ascii="Yu Gothic" w:eastAsia="Yu Gothic" w:hAnsi="Yu Gothic"/>
                <w:szCs w:val="21"/>
              </w:rPr>
              <w:t>C 4412-1</w:t>
            </w:r>
            <w:r>
              <w:rPr>
                <w:rFonts w:ascii="Yu Gothic" w:eastAsia="Yu Gothic" w:hAnsi="Yu Gothic" w:hint="eastAsia"/>
                <w:szCs w:val="21"/>
              </w:rPr>
              <w:t xml:space="preserve">」もしくは「JIS C </w:t>
            </w:r>
            <w:r>
              <w:rPr>
                <w:rFonts w:ascii="Yu Gothic" w:eastAsia="Yu Gothic" w:hAnsi="Yu Gothic"/>
                <w:szCs w:val="21"/>
              </w:rPr>
              <w:t>4412-2</w:t>
            </w:r>
            <w:r>
              <w:rPr>
                <w:rFonts w:ascii="Yu Gothic" w:eastAsia="Yu Gothic" w:hAnsi="Yu Gothic" w:hint="eastAsia"/>
                <w:szCs w:val="21"/>
              </w:rPr>
              <w:t>」</w:t>
            </w:r>
            <w:r w:rsidRPr="00CB7B3E">
              <w:rPr>
                <w:rFonts w:ascii="Yu Gothic" w:eastAsia="Yu Gothic" w:hAnsi="Yu Gothic" w:hint="eastAsia"/>
                <w:szCs w:val="21"/>
                <w:vertAlign w:val="superscript"/>
              </w:rPr>
              <w:t>*3</w:t>
            </w:r>
            <w:r>
              <w:rPr>
                <w:rFonts w:ascii="Yu Gothic" w:eastAsia="Yu Gothic" w:hAnsi="Yu Gothic" w:hint="eastAsia"/>
                <w:szCs w:val="21"/>
              </w:rPr>
              <w:t>の規格も可とする。</w:t>
            </w:r>
          </w:p>
        </w:tc>
        <w:tc>
          <w:tcPr>
            <w:tcW w:w="2086" w:type="dxa"/>
            <w:tcBorders>
              <w:left w:val="single" w:sz="18" w:space="0" w:color="auto"/>
              <w:bottom w:val="dotted" w:sz="4"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C24F1F">
        <w:tc>
          <w:tcPr>
            <w:tcW w:w="846" w:type="dxa"/>
            <w:tcBorders>
              <w:top w:val="dotted" w:sz="4" w:space="0" w:color="auto"/>
            </w:tcBorders>
          </w:tcPr>
          <w:p w:rsidR="008A3F8C" w:rsidRPr="008A3F8C" w:rsidRDefault="00C24F1F" w:rsidP="00363215">
            <w:pPr>
              <w:spacing w:line="320" w:lineRule="exact"/>
              <w:jc w:val="center"/>
              <w:rPr>
                <w:rFonts w:ascii="Yu Gothic" w:eastAsia="Yu Gothic" w:hAnsi="Yu Gothic"/>
                <w:szCs w:val="21"/>
              </w:rPr>
            </w:pPr>
            <w:r>
              <w:rPr>
                <w:rFonts w:ascii="Yu Gothic" w:eastAsia="Yu Gothic" w:hAnsi="Yu Gothic" w:hint="eastAsia"/>
                <w:szCs w:val="21"/>
              </w:rPr>
              <w:t>6-2</w:t>
            </w:r>
          </w:p>
        </w:tc>
        <w:tc>
          <w:tcPr>
            <w:tcW w:w="6804" w:type="dxa"/>
            <w:tcBorders>
              <w:top w:val="dotted" w:sz="4" w:space="0" w:color="auto"/>
              <w:right w:val="single" w:sz="18" w:space="0" w:color="auto"/>
            </w:tcBorders>
          </w:tcPr>
          <w:p w:rsidR="00CB7B3E" w:rsidRDefault="00CB7B3E" w:rsidP="00CB7B3E">
            <w:pPr>
              <w:spacing w:line="320" w:lineRule="exact"/>
              <w:rPr>
                <w:rFonts w:ascii="Yu Gothic" w:eastAsia="Yu Gothic" w:hAnsi="Yu Gothic"/>
                <w:szCs w:val="21"/>
              </w:rPr>
            </w:pPr>
            <w:r>
              <w:rPr>
                <w:rFonts w:ascii="Yu Gothic" w:eastAsia="Yu Gothic" w:hAnsi="Yu Gothic" w:hint="eastAsia"/>
                <w:szCs w:val="21"/>
              </w:rPr>
              <w:t>【リチウムイオン電池分を使用した蓄電池の場合のみ】</w:t>
            </w:r>
          </w:p>
          <w:p w:rsidR="008A3F8C" w:rsidRPr="008A3F8C" w:rsidRDefault="00CB7B3E" w:rsidP="00CB7B3E">
            <w:pPr>
              <w:spacing w:line="320" w:lineRule="exact"/>
              <w:rPr>
                <w:rFonts w:ascii="Yu Gothic" w:eastAsia="Yu Gothic" w:hAnsi="Yu Gothic"/>
                <w:szCs w:val="21"/>
              </w:rPr>
            </w:pPr>
            <w:r>
              <w:rPr>
                <w:rFonts w:ascii="Yu Gothic" w:eastAsia="Yu Gothic" w:hAnsi="Yu Gothic" w:hint="eastAsia"/>
                <w:szCs w:val="21"/>
              </w:rPr>
              <w:t>蓄電容量1</w:t>
            </w:r>
            <w:r>
              <w:rPr>
                <w:rFonts w:ascii="Yu Gothic" w:eastAsia="Yu Gothic" w:hAnsi="Yu Gothic"/>
                <w:szCs w:val="21"/>
              </w:rPr>
              <w:t>0kWh</w:t>
            </w:r>
            <w:r>
              <w:rPr>
                <w:rFonts w:ascii="Yu Gothic" w:eastAsia="Yu Gothic" w:hAnsi="Yu Gothic" w:hint="eastAsia"/>
                <w:szCs w:val="21"/>
              </w:rPr>
              <w:t>未満の蓄電池は、第三者認証機関</w:t>
            </w:r>
            <w:r w:rsidRPr="00CB7B3E">
              <w:rPr>
                <w:rFonts w:ascii="Yu Gothic" w:eastAsia="Yu Gothic" w:hAnsi="Yu Gothic" w:hint="eastAsia"/>
                <w:szCs w:val="21"/>
                <w:vertAlign w:val="superscript"/>
              </w:rPr>
              <w:t>*4</w:t>
            </w:r>
            <w:r>
              <w:rPr>
                <w:rFonts w:ascii="Yu Gothic" w:eastAsia="Yu Gothic" w:hAnsi="Yu Gothic" w:hint="eastAsia"/>
                <w:szCs w:val="21"/>
              </w:rPr>
              <w:t>の製品審査により、「畜</w:t>
            </w:r>
            <w:r w:rsidR="009A1D9A">
              <w:rPr>
                <w:rFonts w:ascii="Yu Gothic" w:eastAsia="Yu Gothic" w:hAnsi="Yu Gothic" w:hint="eastAsia"/>
                <w:szCs w:val="21"/>
              </w:rPr>
              <w:t>電</w:t>
            </w:r>
            <w:bookmarkStart w:id="0" w:name="_GoBack"/>
            <w:bookmarkEnd w:id="0"/>
            <w:r>
              <w:rPr>
                <w:rFonts w:ascii="Yu Gothic" w:eastAsia="Yu Gothic" w:hAnsi="Yu Gothic" w:hint="eastAsia"/>
                <w:szCs w:val="21"/>
              </w:rPr>
              <w:t>システムの震災対策基準」の製品審査に合格したものである。</w:t>
            </w:r>
          </w:p>
        </w:tc>
        <w:tc>
          <w:tcPr>
            <w:tcW w:w="2086" w:type="dxa"/>
            <w:tcBorders>
              <w:top w:val="dotted" w:sz="4" w:space="0" w:color="auto"/>
              <w:left w:val="single" w:sz="18" w:space="0" w:color="auto"/>
              <w:bottom w:val="single" w:sz="18" w:space="0" w:color="auto"/>
              <w:right w:val="single" w:sz="18" w:space="0" w:color="auto"/>
            </w:tcBorders>
          </w:tcPr>
          <w:p w:rsidR="008A3F8C" w:rsidRPr="008A3F8C" w:rsidRDefault="008A3F8C" w:rsidP="008A3F8C">
            <w:pPr>
              <w:spacing w:line="320" w:lineRule="exact"/>
              <w:rPr>
                <w:rFonts w:ascii="Yu Gothic" w:eastAsia="Yu Gothic" w:hAnsi="Yu Gothic"/>
                <w:szCs w:val="21"/>
              </w:rPr>
            </w:pPr>
          </w:p>
        </w:tc>
      </w:tr>
      <w:tr w:rsidR="008A3F8C" w:rsidTr="005B66EE">
        <w:tc>
          <w:tcPr>
            <w:tcW w:w="9736" w:type="dxa"/>
            <w:gridSpan w:val="3"/>
          </w:tcPr>
          <w:p w:rsidR="008A3F8C" w:rsidRDefault="00CB7B3E" w:rsidP="008A3F8C">
            <w:pPr>
              <w:spacing w:line="320" w:lineRule="exact"/>
              <w:rPr>
                <w:rFonts w:ascii="Yu Gothic" w:eastAsia="Yu Gothic" w:hAnsi="Yu Gothic"/>
                <w:szCs w:val="21"/>
              </w:rPr>
            </w:pPr>
            <w:r>
              <w:rPr>
                <w:rFonts w:ascii="Yu Gothic" w:eastAsia="Yu Gothic" w:hAnsi="Yu Gothic" w:hint="eastAsia"/>
                <w:szCs w:val="21"/>
              </w:rPr>
              <w:lastRenderedPageBreak/>
              <w:t>*１所定の表示とは次のとおりとする。</w:t>
            </w:r>
          </w:p>
          <w:p w:rsidR="00CB7B3E" w:rsidRPr="00377652" w:rsidRDefault="00CB7B3E" w:rsidP="00CB7B3E">
            <w:pPr>
              <w:autoSpaceDE w:val="0"/>
              <w:autoSpaceDN w:val="0"/>
              <w:adjustRightInd w:val="0"/>
              <w:ind w:leftChars="202" w:left="42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w:t>
            </w:r>
            <w:r>
              <w:rPr>
                <w:rFonts w:ascii="Yu Gothic" w:eastAsia="Yu Gothic" w:hAnsi="Yu Gothic" w:cs="ＭＳ 明朝" w:hint="eastAsia"/>
                <w:color w:val="000000"/>
                <w:kern w:val="0"/>
                <w:szCs w:val="21"/>
              </w:rPr>
              <w:t>3-1</w:t>
            </w:r>
            <w:r w:rsidRPr="00377652">
              <w:rPr>
                <w:rFonts w:ascii="Yu Gothic" w:eastAsia="Yu Gothic" w:hAnsi="Yu Gothic" w:cs="ＭＳ 明朝" w:hint="eastAsia"/>
                <w:color w:val="000000"/>
                <w:kern w:val="0"/>
                <w:szCs w:val="21"/>
              </w:rPr>
              <w:t>）</w:t>
            </w:r>
            <w:r w:rsidRPr="00377652">
              <w:rPr>
                <w:rFonts w:ascii="Yu Gothic" w:eastAsia="Yu Gothic" w:hAnsi="Yu Gothic" w:cs="ＭＳ 明朝"/>
                <w:color w:val="000000"/>
                <w:kern w:val="0"/>
                <w:szCs w:val="21"/>
              </w:rPr>
              <w:t xml:space="preserve"> </w:t>
            </w:r>
            <w:r w:rsidRPr="00377652">
              <w:rPr>
                <w:rFonts w:ascii="Yu Gothic" w:eastAsia="Yu Gothic" w:hAnsi="Yu Gothic" w:cs="ＭＳ 明朝" w:hint="eastAsia"/>
                <w:color w:val="000000"/>
                <w:kern w:val="0"/>
                <w:szCs w:val="21"/>
              </w:rPr>
              <w:t>初期実効容量</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540" w:left="113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製造業者が指定する、工場出荷時の蓄電システムの放電時に供給可能な交流側の出力容量のこと。使用者が独自に指定できない領域は含まない。（算出方法については、</w:t>
            </w:r>
            <w:r w:rsidRPr="00377652">
              <w:rPr>
                <w:rFonts w:ascii="Yu Gothic" w:eastAsia="Yu Gothic" w:hAnsi="Yu Gothic" w:cs="ＭＳ 明朝"/>
                <w:color w:val="000000"/>
                <w:kern w:val="0"/>
                <w:szCs w:val="21"/>
              </w:rPr>
              <w:t>JIS C 4413</w:t>
            </w:r>
            <w:r w:rsidRPr="00377652">
              <w:rPr>
                <w:rFonts w:ascii="Yu Gothic" w:eastAsia="Yu Gothic" w:hAnsi="Yu Gothic" w:cs="ＭＳ 明朝" w:hint="eastAsia"/>
                <w:color w:val="000000"/>
                <w:kern w:val="0"/>
                <w:szCs w:val="21"/>
              </w:rPr>
              <w:t>を参照すること）</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202" w:left="42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w:t>
            </w:r>
            <w:r>
              <w:rPr>
                <w:rFonts w:ascii="Yu Gothic" w:eastAsia="Yu Gothic" w:hAnsi="Yu Gothic" w:cs="ＭＳ 明朝" w:hint="eastAsia"/>
                <w:color w:val="000000"/>
                <w:kern w:val="0"/>
                <w:szCs w:val="21"/>
              </w:rPr>
              <w:t>3-2</w:t>
            </w:r>
            <w:r w:rsidRPr="00377652">
              <w:rPr>
                <w:rFonts w:ascii="Yu Gothic" w:eastAsia="Yu Gothic" w:hAnsi="Yu Gothic" w:cs="ＭＳ 明朝" w:hint="eastAsia"/>
                <w:color w:val="000000"/>
                <w:kern w:val="0"/>
                <w:szCs w:val="21"/>
              </w:rPr>
              <w:t>）</w:t>
            </w:r>
            <w:r w:rsidRPr="00377652">
              <w:rPr>
                <w:rFonts w:ascii="Yu Gothic" w:eastAsia="Yu Gothic" w:hAnsi="Yu Gothic" w:cs="ＭＳ 明朝"/>
                <w:color w:val="000000"/>
                <w:kern w:val="0"/>
                <w:szCs w:val="21"/>
              </w:rPr>
              <w:t xml:space="preserve"> </w:t>
            </w:r>
            <w:r w:rsidRPr="00377652">
              <w:rPr>
                <w:rFonts w:ascii="Yu Gothic" w:eastAsia="Yu Gothic" w:hAnsi="Yu Gothic" w:cs="ＭＳ 明朝" w:hint="eastAsia"/>
                <w:color w:val="000000"/>
                <w:kern w:val="0"/>
                <w:szCs w:val="21"/>
              </w:rPr>
              <w:t>定格出力</w:t>
            </w:r>
            <w:r w:rsidRPr="00377652">
              <w:rPr>
                <w:rFonts w:ascii="Yu Gothic" w:eastAsia="Yu Gothic" w:hAnsi="Yu Gothic" w:cs="ＭＳ 明朝"/>
                <w:color w:val="000000"/>
                <w:kern w:val="0"/>
                <w:szCs w:val="21"/>
              </w:rPr>
              <w:t xml:space="preserve"> </w:t>
            </w:r>
          </w:p>
          <w:p w:rsidR="00CB7B3E" w:rsidRPr="00377652" w:rsidRDefault="00CB7B3E" w:rsidP="00CB7B3E">
            <w:pPr>
              <w:pStyle w:val="Default"/>
              <w:ind w:leftChars="540" w:left="1134"/>
              <w:jc w:val="both"/>
              <w:rPr>
                <w:rFonts w:ascii="Yu Gothic" w:eastAsia="Yu Gothic" w:hAnsi="Yu Gothic"/>
                <w:sz w:val="21"/>
                <w:szCs w:val="21"/>
              </w:rPr>
            </w:pPr>
            <w:r w:rsidRPr="00377652">
              <w:rPr>
                <w:rFonts w:ascii="Yu Gothic" w:eastAsia="Yu Gothic" w:hAnsi="Yu Gothic" w:hint="eastAsia"/>
                <w:sz w:val="21"/>
                <w:szCs w:val="21"/>
              </w:rPr>
              <w:t>定格出力とは、蓄電システムが連続して出力を維持できる製造事業者が指定する最大出力とする。定格出力の単位は</w:t>
            </w:r>
            <w:r w:rsidRPr="00377652">
              <w:rPr>
                <w:rFonts w:ascii="Yu Gothic" w:eastAsia="Yu Gothic" w:hAnsi="Yu Gothic"/>
                <w:sz w:val="21"/>
                <w:szCs w:val="21"/>
              </w:rPr>
              <w:t>W</w:t>
            </w:r>
            <w:r w:rsidRPr="00377652">
              <w:rPr>
                <w:rFonts w:ascii="Yu Gothic" w:eastAsia="Yu Gothic" w:hAnsi="Yu Gothic" w:hint="eastAsia"/>
                <w:sz w:val="21"/>
                <w:szCs w:val="21"/>
              </w:rPr>
              <w:t>、</w:t>
            </w:r>
            <w:r w:rsidRPr="00377652">
              <w:rPr>
                <w:rFonts w:ascii="Yu Gothic" w:eastAsia="Yu Gothic" w:hAnsi="Yu Gothic"/>
                <w:sz w:val="21"/>
                <w:szCs w:val="21"/>
              </w:rPr>
              <w:t>kW</w:t>
            </w:r>
            <w:r w:rsidRPr="00377652">
              <w:rPr>
                <w:rFonts w:ascii="Yu Gothic" w:eastAsia="Yu Gothic" w:hAnsi="Yu Gothic" w:hint="eastAsia"/>
                <w:sz w:val="21"/>
                <w:szCs w:val="21"/>
              </w:rPr>
              <w:t>、</w:t>
            </w:r>
            <w:r w:rsidRPr="00377652">
              <w:rPr>
                <w:rFonts w:ascii="Yu Gothic" w:eastAsia="Yu Gothic" w:hAnsi="Yu Gothic"/>
                <w:sz w:val="21"/>
                <w:szCs w:val="21"/>
              </w:rPr>
              <w:t xml:space="preserve">MW </w:t>
            </w:r>
            <w:r w:rsidRPr="00377652">
              <w:rPr>
                <w:rFonts w:ascii="Yu Gothic" w:eastAsia="Yu Gothic" w:hAnsi="Yu Gothic" w:hint="eastAsia"/>
                <w:sz w:val="21"/>
                <w:szCs w:val="21"/>
              </w:rPr>
              <w:t>のいずれかとする。</w:t>
            </w:r>
            <w:r w:rsidRPr="00377652">
              <w:rPr>
                <w:rFonts w:ascii="Yu Gothic" w:eastAsia="Yu Gothic" w:hAnsi="Yu Gothic"/>
                <w:sz w:val="21"/>
                <w:szCs w:val="21"/>
              </w:rPr>
              <w:t xml:space="preserve"> </w:t>
            </w:r>
          </w:p>
          <w:p w:rsidR="00CB7B3E" w:rsidRPr="00377652" w:rsidRDefault="00CB7B3E" w:rsidP="00CB7B3E">
            <w:pPr>
              <w:autoSpaceDE w:val="0"/>
              <w:autoSpaceDN w:val="0"/>
              <w:adjustRightInd w:val="0"/>
              <w:ind w:leftChars="202" w:left="42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w:t>
            </w:r>
            <w:r>
              <w:rPr>
                <w:rFonts w:ascii="Yu Gothic" w:eastAsia="Yu Gothic" w:hAnsi="Yu Gothic" w:cs="ＭＳ 明朝" w:hint="eastAsia"/>
                <w:color w:val="000000"/>
                <w:kern w:val="0"/>
                <w:szCs w:val="21"/>
              </w:rPr>
              <w:t>3-3</w:t>
            </w:r>
            <w:r w:rsidRPr="00377652">
              <w:rPr>
                <w:rFonts w:ascii="Yu Gothic" w:eastAsia="Yu Gothic" w:hAnsi="Yu Gothic" w:cs="ＭＳ 明朝" w:hint="eastAsia"/>
                <w:color w:val="000000"/>
                <w:kern w:val="0"/>
                <w:szCs w:val="21"/>
              </w:rPr>
              <w:t>）</w:t>
            </w:r>
            <w:r w:rsidRPr="00377652">
              <w:rPr>
                <w:rFonts w:ascii="Yu Gothic" w:eastAsia="Yu Gothic" w:hAnsi="Yu Gothic" w:cs="ＭＳ 明朝"/>
                <w:color w:val="000000"/>
                <w:kern w:val="0"/>
                <w:szCs w:val="21"/>
              </w:rPr>
              <w:t xml:space="preserve"> </w:t>
            </w:r>
            <w:r w:rsidRPr="00377652">
              <w:rPr>
                <w:rFonts w:ascii="Yu Gothic" w:eastAsia="Yu Gothic" w:hAnsi="Yu Gothic" w:cs="ＭＳ 明朝" w:hint="eastAsia"/>
                <w:color w:val="000000"/>
                <w:kern w:val="0"/>
                <w:szCs w:val="21"/>
              </w:rPr>
              <w:t>保有期間</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540" w:left="113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法定耐用年数の期間、適正な管理・運用を図ること。</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202" w:left="42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w:t>
            </w:r>
            <w:r>
              <w:rPr>
                <w:rFonts w:ascii="Yu Gothic" w:eastAsia="Yu Gothic" w:hAnsi="Yu Gothic" w:cs="ＭＳ 明朝" w:hint="eastAsia"/>
                <w:color w:val="000000"/>
                <w:kern w:val="0"/>
                <w:szCs w:val="21"/>
              </w:rPr>
              <w:t>3-4</w:t>
            </w:r>
            <w:r w:rsidRPr="00377652">
              <w:rPr>
                <w:rFonts w:ascii="Yu Gothic" w:eastAsia="Yu Gothic" w:hAnsi="Yu Gothic" w:cs="ＭＳ 明朝" w:hint="eastAsia"/>
                <w:color w:val="000000"/>
                <w:kern w:val="0"/>
                <w:szCs w:val="21"/>
              </w:rPr>
              <w:t>）</w:t>
            </w:r>
            <w:r w:rsidRPr="00377652">
              <w:rPr>
                <w:rFonts w:ascii="Yu Gothic" w:eastAsia="Yu Gothic" w:hAnsi="Yu Gothic" w:cs="ＭＳ 明朝"/>
                <w:color w:val="000000"/>
                <w:kern w:val="0"/>
                <w:szCs w:val="21"/>
              </w:rPr>
              <w:t xml:space="preserve"> </w:t>
            </w:r>
            <w:r w:rsidRPr="00377652">
              <w:rPr>
                <w:rFonts w:ascii="Yu Gothic" w:eastAsia="Yu Gothic" w:hAnsi="Yu Gothic" w:cs="ＭＳ 明朝" w:hint="eastAsia"/>
                <w:color w:val="000000"/>
                <w:kern w:val="0"/>
                <w:szCs w:val="21"/>
              </w:rPr>
              <w:t>廃棄方法</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540" w:left="113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使用済み蓄電池を適切に廃棄、又は回収する方法について登録対象機器の添付書類に明記されていること。蓄電池部分が分離されるものについては、蓄電池部の添付書類に明記されていること。</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540" w:left="113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【表示例】「使用済み蓄電池の廃棄に関しては、当社担当窓口へご連絡ください」</w:t>
            </w:r>
            <w:r w:rsidRPr="00377652">
              <w:rPr>
                <w:rFonts w:ascii="Yu Gothic" w:eastAsia="Yu Gothic" w:hAnsi="Yu Gothic" w:cs="ＭＳ 明朝"/>
                <w:color w:val="000000"/>
                <w:kern w:val="0"/>
                <w:szCs w:val="21"/>
              </w:rPr>
              <w:t xml:space="preserve"> </w:t>
            </w:r>
          </w:p>
          <w:p w:rsidR="00CB7B3E" w:rsidRPr="00377652" w:rsidRDefault="00CB7B3E" w:rsidP="00CB7B3E">
            <w:pPr>
              <w:autoSpaceDE w:val="0"/>
              <w:autoSpaceDN w:val="0"/>
              <w:adjustRightInd w:val="0"/>
              <w:ind w:leftChars="202" w:left="424"/>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w:t>
            </w:r>
            <w:r>
              <w:rPr>
                <w:rFonts w:ascii="Yu Gothic" w:eastAsia="Yu Gothic" w:hAnsi="Yu Gothic" w:cs="ＭＳ 明朝" w:hint="eastAsia"/>
                <w:color w:val="000000"/>
                <w:kern w:val="0"/>
                <w:szCs w:val="21"/>
              </w:rPr>
              <w:t>3-5</w:t>
            </w:r>
            <w:r w:rsidRPr="00377652">
              <w:rPr>
                <w:rFonts w:ascii="Yu Gothic" w:eastAsia="Yu Gothic" w:hAnsi="Yu Gothic" w:cs="ＭＳ 明朝" w:hint="eastAsia"/>
                <w:color w:val="000000"/>
                <w:kern w:val="0"/>
                <w:szCs w:val="21"/>
              </w:rPr>
              <w:t>）</w:t>
            </w:r>
            <w:r w:rsidRPr="00377652">
              <w:rPr>
                <w:rFonts w:ascii="Yu Gothic" w:eastAsia="Yu Gothic" w:hAnsi="Yu Gothic" w:cs="ＭＳ 明朝"/>
                <w:color w:val="000000"/>
                <w:kern w:val="0"/>
                <w:szCs w:val="21"/>
              </w:rPr>
              <w:t xml:space="preserve"> </w:t>
            </w:r>
            <w:r w:rsidRPr="00377652">
              <w:rPr>
                <w:rFonts w:ascii="Yu Gothic" w:eastAsia="Yu Gothic" w:hAnsi="Yu Gothic" w:cs="ＭＳ 明朝" w:hint="eastAsia"/>
                <w:color w:val="000000"/>
                <w:kern w:val="0"/>
                <w:szCs w:val="21"/>
              </w:rPr>
              <w:t>アフターサービス</w:t>
            </w:r>
            <w:r w:rsidRPr="00377652">
              <w:rPr>
                <w:rFonts w:ascii="Yu Gothic" w:eastAsia="Yu Gothic" w:hAnsi="Yu Gothic" w:cs="ＭＳ 明朝"/>
                <w:color w:val="000000"/>
                <w:kern w:val="0"/>
                <w:szCs w:val="21"/>
              </w:rPr>
              <w:t xml:space="preserve"> </w:t>
            </w:r>
          </w:p>
          <w:p w:rsidR="00CB7B3E" w:rsidRDefault="00CB7B3E" w:rsidP="00CB7B3E">
            <w:pPr>
              <w:spacing w:line="320" w:lineRule="exact"/>
              <w:ind w:firstLineChars="600" w:firstLine="1260"/>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国内のアフターサービス窓口の連絡先について、登録対象機器の添付書類に明記されて</w:t>
            </w:r>
          </w:p>
          <w:p w:rsidR="00CB7B3E" w:rsidRDefault="00CB7B3E" w:rsidP="00CB7B3E">
            <w:pPr>
              <w:spacing w:line="320" w:lineRule="exact"/>
              <w:ind w:firstLineChars="600" w:firstLine="1260"/>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いること。</w:t>
            </w:r>
          </w:p>
          <w:p w:rsidR="00CB7B3E" w:rsidRDefault="00CB7B3E" w:rsidP="00CB7B3E">
            <w:pPr>
              <w:spacing w:line="320" w:lineRule="exact"/>
              <w:rPr>
                <w:rFonts w:ascii="Yu Gothic" w:eastAsia="Yu Gothic" w:hAnsi="Yu Gothic"/>
                <w:szCs w:val="21"/>
              </w:rPr>
            </w:pPr>
            <w:r>
              <w:rPr>
                <w:rFonts w:ascii="Yu Gothic" w:eastAsia="Yu Gothic" w:hAnsi="Yu Gothic" w:hint="eastAsia"/>
                <w:szCs w:val="21"/>
              </w:rPr>
              <w:t>*2</w:t>
            </w:r>
            <w:r w:rsidR="003B2706">
              <w:rPr>
                <w:rFonts w:ascii="Yu Gothic" w:eastAsia="Yu Gothic" w:hAnsi="Yu Gothic" w:hint="eastAsia"/>
                <w:szCs w:val="21"/>
              </w:rPr>
              <w:t xml:space="preserve">　メーカー帆所及びサイクル試験による性能については、次のとおりとする。</w:t>
            </w:r>
          </w:p>
          <w:p w:rsidR="003B2706" w:rsidRPr="00377652" w:rsidRDefault="003B2706" w:rsidP="003B2706">
            <w:pPr>
              <w:pStyle w:val="a7"/>
              <w:numPr>
                <w:ilvl w:val="0"/>
                <w:numId w:val="5"/>
              </w:numPr>
              <w:autoSpaceDE w:val="0"/>
              <w:autoSpaceDN w:val="0"/>
              <w:adjustRightInd w:val="0"/>
              <w:ind w:leftChars="0"/>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蓄電システムの製造を製造事業者に委託し、自社の製品として販売する事業者も含む。</w:t>
            </w:r>
            <w:r w:rsidRPr="00377652">
              <w:rPr>
                <w:rFonts w:ascii="Yu Gothic" w:eastAsia="Yu Gothic" w:hAnsi="Yu Gothic" w:cs="ＭＳ 明朝"/>
                <w:color w:val="000000"/>
                <w:kern w:val="0"/>
                <w:szCs w:val="21"/>
              </w:rPr>
              <w:t xml:space="preserve"> </w:t>
            </w:r>
          </w:p>
          <w:p w:rsidR="003B2706" w:rsidRPr="00377652" w:rsidRDefault="003B2706" w:rsidP="003B2706">
            <w:pPr>
              <w:pStyle w:val="a7"/>
              <w:numPr>
                <w:ilvl w:val="0"/>
                <w:numId w:val="5"/>
              </w:numPr>
              <w:autoSpaceDE w:val="0"/>
              <w:autoSpaceDN w:val="0"/>
              <w:adjustRightInd w:val="0"/>
              <w:ind w:leftChars="0"/>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当該機器製造事業者以外の保証（販売店保証等）は含めない。</w:t>
            </w:r>
            <w:r w:rsidRPr="00377652">
              <w:rPr>
                <w:rFonts w:ascii="Yu Gothic" w:eastAsia="Yu Gothic" w:hAnsi="Yu Gothic" w:cs="ＭＳ 明朝"/>
                <w:color w:val="000000"/>
                <w:kern w:val="0"/>
                <w:szCs w:val="21"/>
              </w:rPr>
              <w:t xml:space="preserve"> </w:t>
            </w:r>
          </w:p>
          <w:p w:rsidR="003B2706" w:rsidRPr="00377652" w:rsidRDefault="003B2706" w:rsidP="003B2706">
            <w:pPr>
              <w:pStyle w:val="a7"/>
              <w:numPr>
                <w:ilvl w:val="0"/>
                <w:numId w:val="5"/>
              </w:numPr>
              <w:autoSpaceDE w:val="0"/>
              <w:autoSpaceDN w:val="0"/>
              <w:adjustRightInd w:val="0"/>
              <w:ind w:leftChars="0"/>
              <w:rPr>
                <w:rFonts w:ascii="Yu Gothic" w:eastAsia="Yu Gothic" w:hAnsi="Yu Gothic" w:cs="ＭＳ 明朝"/>
                <w:color w:val="000000"/>
                <w:kern w:val="0"/>
                <w:szCs w:val="21"/>
              </w:rPr>
            </w:pPr>
            <w:r w:rsidRPr="00377652">
              <w:rPr>
                <w:rFonts w:ascii="Yu Gothic" w:eastAsia="Yu Gothic" w:hAnsi="Yu Gothic" w:cs="ＭＳ 明朝" w:hint="eastAsia"/>
                <w:color w:val="000000"/>
                <w:kern w:val="0"/>
                <w:szCs w:val="21"/>
              </w:rPr>
              <w:t>メーカー保証期間内の補償費用は無償であることを条件とする。</w:t>
            </w:r>
            <w:r w:rsidRPr="00377652">
              <w:rPr>
                <w:rFonts w:ascii="Yu Gothic" w:eastAsia="Yu Gothic" w:hAnsi="Yu Gothic" w:cs="ＭＳ 明朝"/>
                <w:color w:val="000000"/>
                <w:kern w:val="0"/>
                <w:szCs w:val="21"/>
              </w:rPr>
              <w:t xml:space="preserve"> </w:t>
            </w:r>
          </w:p>
          <w:p w:rsidR="003B2706" w:rsidRDefault="003B2706" w:rsidP="003B2706">
            <w:pPr>
              <w:pStyle w:val="a7"/>
              <w:numPr>
                <w:ilvl w:val="0"/>
                <w:numId w:val="5"/>
              </w:numPr>
              <w:autoSpaceDE w:val="0"/>
              <w:autoSpaceDN w:val="0"/>
              <w:adjustRightInd w:val="0"/>
              <w:ind w:leftChars="0"/>
              <w:rPr>
                <w:rFonts w:ascii="Yu Gothic" w:eastAsia="Yu Gothic" w:hAnsi="Yu Gothic"/>
                <w:szCs w:val="21"/>
              </w:rPr>
            </w:pPr>
            <w:r w:rsidRPr="00CB7B3E">
              <w:rPr>
                <w:rFonts w:ascii="Yu Gothic" w:eastAsia="Yu Gothic" w:hAnsi="Yu Gothic" w:cs="ＭＳ 明朝" w:hint="eastAsia"/>
                <w:color w:val="000000"/>
                <w:kern w:val="0"/>
                <w:szCs w:val="21"/>
              </w:rPr>
              <w:t>蓄電容量は、単電池の定格容量、単電池の公称電圧及び使用する単電</w:t>
            </w:r>
            <w:r w:rsidRPr="00CB7B3E">
              <w:rPr>
                <w:rFonts w:ascii="Yu Gothic" w:eastAsia="Yu Gothic" w:hAnsi="Yu Gothic" w:hint="eastAsia"/>
                <w:szCs w:val="21"/>
              </w:rPr>
              <w:t>池の数の積で算出される蓄電池部の容量とする。</w:t>
            </w:r>
          </w:p>
          <w:p w:rsidR="003B2706" w:rsidRDefault="003B2706" w:rsidP="003B2706">
            <w:pPr>
              <w:pStyle w:val="a7"/>
              <w:numPr>
                <w:ilvl w:val="0"/>
                <w:numId w:val="5"/>
              </w:numPr>
              <w:autoSpaceDE w:val="0"/>
              <w:autoSpaceDN w:val="0"/>
              <w:adjustRightInd w:val="0"/>
              <w:ind w:leftChars="0"/>
              <w:rPr>
                <w:rFonts w:ascii="Yu Gothic" w:eastAsia="Yu Gothic" w:hAnsi="Yu Gothic"/>
                <w:szCs w:val="21"/>
              </w:rPr>
            </w:pPr>
            <w:r w:rsidRPr="00CB7B3E">
              <w:rPr>
                <w:rFonts w:ascii="Yu Gothic" w:eastAsia="Yu Gothic" w:hAnsi="Yu Gothic"/>
                <w:szCs w:val="21"/>
              </w:rPr>
              <w:t xml:space="preserve">JEM </w:t>
            </w:r>
            <w:r w:rsidRPr="00CB7B3E">
              <w:rPr>
                <w:rFonts w:ascii="Yu Gothic" w:eastAsia="Yu Gothic" w:hAnsi="Yu Gothic" w:hint="eastAsia"/>
                <w:szCs w:val="21"/>
              </w:rPr>
              <w:t>規格で定義された初期実効容量（計算値と計測値のいずれか低い方）が</w:t>
            </w:r>
            <w:r w:rsidRPr="00CB7B3E">
              <w:rPr>
                <w:rFonts w:ascii="Yu Gothic" w:eastAsia="Yu Gothic" w:hAnsi="Yu Gothic"/>
                <w:szCs w:val="21"/>
              </w:rPr>
              <w:t>1.0kWh</w:t>
            </w:r>
            <w:r w:rsidRPr="00CB7B3E">
              <w:rPr>
                <w:rFonts w:ascii="Yu Gothic" w:eastAsia="Yu Gothic" w:hAnsi="Yu Gothic" w:hint="eastAsia"/>
                <w:szCs w:val="21"/>
              </w:rPr>
              <w:t>未満の蓄電システムは対象外とする。</w:t>
            </w:r>
          </w:p>
          <w:p w:rsidR="003B2706" w:rsidRPr="003B2706" w:rsidRDefault="003B2706" w:rsidP="003B2706">
            <w:pPr>
              <w:autoSpaceDE w:val="0"/>
              <w:autoSpaceDN w:val="0"/>
              <w:adjustRightInd w:val="0"/>
              <w:rPr>
                <w:rFonts w:ascii="Yu Gothic" w:eastAsia="Yu Gothic" w:hAnsi="Yu Gothic"/>
                <w:szCs w:val="21"/>
              </w:rPr>
            </w:pPr>
            <w:r>
              <w:rPr>
                <w:rFonts w:ascii="Yu Gothic" w:eastAsia="Yu Gothic" w:hAnsi="Yu Gothic" w:hint="eastAsia"/>
                <w:szCs w:val="21"/>
              </w:rPr>
              <w:t>*3</w:t>
            </w:r>
            <w:r w:rsidRPr="003B2706">
              <w:rPr>
                <w:rFonts w:ascii="Yu Gothic" w:eastAsia="Yu Gothic" w:hAnsi="Yu Gothic"/>
                <w:szCs w:val="21"/>
              </w:rPr>
              <w:t xml:space="preserve"> </w:t>
            </w:r>
            <w:r w:rsidRPr="00377652">
              <w:rPr>
                <w:rFonts w:ascii="Yu Gothic" w:eastAsia="Yu Gothic" w:hAnsi="Yu Gothic" w:cs="ＭＳ 明朝"/>
                <w:color w:val="000000"/>
                <w:kern w:val="0"/>
                <w:szCs w:val="21"/>
              </w:rPr>
              <w:t>JIS C4412-2</w:t>
            </w:r>
            <w:r w:rsidRPr="00377652">
              <w:rPr>
                <w:rFonts w:ascii="Yu Gothic" w:eastAsia="Yu Gothic" w:hAnsi="Yu Gothic" w:cs="ＭＳ 明朝" w:hint="eastAsia"/>
                <w:color w:val="000000"/>
                <w:kern w:val="0"/>
                <w:szCs w:val="21"/>
              </w:rPr>
              <w:t>における要求事項の解釈等は「電気用品の技術基準の解釈別表第八」に準拠すること。</w:t>
            </w:r>
          </w:p>
          <w:p w:rsidR="003B2706" w:rsidRDefault="003B2706" w:rsidP="00CB7B3E">
            <w:pPr>
              <w:spacing w:line="320" w:lineRule="exact"/>
              <w:rPr>
                <w:rFonts w:ascii="Yu Gothic" w:eastAsia="Yu Gothic" w:hAnsi="Yu Gothic" w:cs="ＭＳ 明朝"/>
                <w:color w:val="000000"/>
                <w:kern w:val="0"/>
                <w:szCs w:val="21"/>
              </w:rPr>
            </w:pPr>
            <w:r>
              <w:rPr>
                <w:rFonts w:ascii="Yu Gothic" w:eastAsia="Yu Gothic" w:hAnsi="Yu Gothic" w:hint="eastAsia"/>
                <w:szCs w:val="21"/>
              </w:rPr>
              <w:t>*4</w:t>
            </w:r>
            <w:r w:rsidRPr="00377652">
              <w:rPr>
                <w:rFonts w:ascii="Yu Gothic" w:eastAsia="Yu Gothic" w:hAnsi="Yu Gothic" w:cs="ＭＳ 明朝" w:hint="eastAsia"/>
                <w:color w:val="000000"/>
                <w:kern w:val="0"/>
                <w:szCs w:val="21"/>
              </w:rPr>
              <w:t>第三者認証機関は、電気用品安全法国内登録検査機関であること、かつ、</w:t>
            </w:r>
            <w:r w:rsidRPr="00377652">
              <w:rPr>
                <w:rFonts w:ascii="Yu Gothic" w:eastAsia="Yu Gothic" w:hAnsi="Yu Gothic" w:cs="ＭＳ 明朝"/>
                <w:color w:val="000000"/>
                <w:kern w:val="0"/>
                <w:szCs w:val="21"/>
              </w:rPr>
              <w:t xml:space="preserve">IECEE-CB </w:t>
            </w:r>
            <w:r w:rsidRPr="00377652">
              <w:rPr>
                <w:rFonts w:ascii="Yu Gothic" w:eastAsia="Yu Gothic" w:hAnsi="Yu Gothic" w:cs="ＭＳ 明朝" w:hint="eastAsia"/>
                <w:color w:val="000000"/>
                <w:kern w:val="0"/>
                <w:szCs w:val="21"/>
              </w:rPr>
              <w:t>制度に基づく国内認証機関（</w:t>
            </w:r>
            <w:r w:rsidRPr="00377652">
              <w:rPr>
                <w:rFonts w:ascii="Yu Gothic" w:eastAsia="Yu Gothic" w:hAnsi="Yu Gothic" w:cs="ＭＳ 明朝"/>
                <w:color w:val="000000"/>
                <w:kern w:val="0"/>
                <w:szCs w:val="21"/>
              </w:rPr>
              <w:t>NCB</w:t>
            </w:r>
            <w:r w:rsidRPr="00377652">
              <w:rPr>
                <w:rFonts w:ascii="Yu Gothic" w:eastAsia="Yu Gothic" w:hAnsi="Yu Gothic" w:cs="ＭＳ 明朝" w:hint="eastAsia"/>
                <w:color w:val="000000"/>
                <w:kern w:val="0"/>
                <w:szCs w:val="21"/>
              </w:rPr>
              <w:t>）であるこ</w:t>
            </w:r>
            <w:r>
              <w:rPr>
                <w:rFonts w:ascii="Yu Gothic" w:eastAsia="Yu Gothic" w:hAnsi="Yu Gothic" w:cs="ＭＳ 明朝" w:hint="eastAsia"/>
                <w:color w:val="000000"/>
                <w:kern w:val="0"/>
                <w:szCs w:val="21"/>
              </w:rPr>
              <w:t>と。</w:t>
            </w:r>
          </w:p>
          <w:p w:rsidR="003B2706" w:rsidRPr="003B2706" w:rsidRDefault="003B2706" w:rsidP="00CB7B3E">
            <w:pPr>
              <w:spacing w:line="320" w:lineRule="exact"/>
              <w:rPr>
                <w:rFonts w:ascii="Yu Gothic" w:eastAsia="Yu Gothic" w:hAnsi="Yu Gothic"/>
                <w:szCs w:val="21"/>
              </w:rPr>
            </w:pPr>
          </w:p>
        </w:tc>
      </w:tr>
    </w:tbl>
    <w:p w:rsidR="00377652" w:rsidRPr="00CB7B3E" w:rsidRDefault="00377652" w:rsidP="003B2706">
      <w:pPr>
        <w:pStyle w:val="a7"/>
        <w:autoSpaceDE w:val="0"/>
        <w:autoSpaceDN w:val="0"/>
        <w:adjustRightInd w:val="0"/>
        <w:ind w:leftChars="0" w:left="844"/>
        <w:rPr>
          <w:rFonts w:ascii="Yu Gothic" w:eastAsia="Yu Gothic" w:hAnsi="Yu Gothic"/>
          <w:szCs w:val="21"/>
        </w:rPr>
      </w:pPr>
    </w:p>
    <w:sectPr w:rsidR="00377652" w:rsidRPr="00CB7B3E" w:rsidSect="00F83F51">
      <w:headerReference w:type="even" r:id="rId8"/>
      <w:headerReference w:type="default" r:id="rId9"/>
      <w:footerReference w:type="even" r:id="rId10"/>
      <w:footerReference w:type="default" r:id="rId11"/>
      <w:headerReference w:type="first" r:id="rId12"/>
      <w:footerReference w:type="first" r:id="rId13"/>
      <w:pgSz w:w="11906" w:h="16838"/>
      <w:pgMar w:top="1440" w:right="1077" w:bottom="130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91B" w:rsidRDefault="0019791B" w:rsidP="0019791B">
      <w:r>
        <w:separator/>
      </w:r>
    </w:p>
  </w:endnote>
  <w:endnote w:type="continuationSeparator" w:id="0">
    <w:p w:rsidR="0019791B" w:rsidRDefault="0019791B" w:rsidP="00197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51" w:rsidRDefault="00F83F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215" w:rsidRPr="00F83F51" w:rsidRDefault="00363215" w:rsidP="00F83F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51" w:rsidRPr="00F83F51" w:rsidRDefault="00F83F51" w:rsidP="00F83F51">
    <w:pPr>
      <w:pStyle w:val="a5"/>
      <w:jc w:val="right"/>
      <w:rPr>
        <w:sz w:val="24"/>
        <w:szCs w:val="24"/>
      </w:rPr>
    </w:pPr>
    <w:r w:rsidRPr="00F83F51">
      <w:rPr>
        <w:rFonts w:hint="eastAsia"/>
        <w:sz w:val="24"/>
        <w:szCs w:val="24"/>
      </w:rPr>
      <w:t>裏面へ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91B" w:rsidRDefault="0019791B" w:rsidP="0019791B">
      <w:r>
        <w:separator/>
      </w:r>
    </w:p>
  </w:footnote>
  <w:footnote w:type="continuationSeparator" w:id="0">
    <w:p w:rsidR="0019791B" w:rsidRDefault="0019791B" w:rsidP="0019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51" w:rsidRDefault="00F83F5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51" w:rsidRDefault="00F83F5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F51" w:rsidRDefault="00F83F5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07184"/>
    <w:multiLevelType w:val="hybridMultilevel"/>
    <w:tmpl w:val="C81C9498"/>
    <w:lvl w:ilvl="0" w:tplc="0409000F">
      <w:start w:val="1"/>
      <w:numFmt w:val="decimal"/>
      <w:lvlText w:val="%1."/>
      <w:lvlJc w:val="left"/>
      <w:pPr>
        <w:ind w:left="844" w:hanging="420"/>
      </w:pPr>
      <w:rPr>
        <w:rFonts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 w15:restartNumberingAfterBreak="0">
    <w:nsid w:val="1C383802"/>
    <w:multiLevelType w:val="hybridMultilevel"/>
    <w:tmpl w:val="DB8C1CD0"/>
    <w:lvl w:ilvl="0" w:tplc="0E5A1592">
      <w:numFmt w:val="bullet"/>
      <w:lvlText w:val="※"/>
      <w:lvlJc w:val="left"/>
      <w:pPr>
        <w:ind w:left="784" w:hanging="360"/>
      </w:pPr>
      <w:rPr>
        <w:rFonts w:ascii="Yu Gothic" w:eastAsia="Yu Gothic" w:hAnsi="Yu Gothic" w:cs="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2" w15:restartNumberingAfterBreak="0">
    <w:nsid w:val="261A793F"/>
    <w:multiLevelType w:val="hybridMultilevel"/>
    <w:tmpl w:val="7FE84D60"/>
    <w:lvl w:ilvl="0" w:tplc="A41C72BE">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27465384"/>
    <w:multiLevelType w:val="hybridMultilevel"/>
    <w:tmpl w:val="6D060D78"/>
    <w:lvl w:ilvl="0" w:tplc="A41C72BE">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9941932"/>
    <w:multiLevelType w:val="hybridMultilevel"/>
    <w:tmpl w:val="AE52F0EA"/>
    <w:lvl w:ilvl="0" w:tplc="A41C72BE">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91B"/>
    <w:rsid w:val="0019791B"/>
    <w:rsid w:val="00363215"/>
    <w:rsid w:val="00377652"/>
    <w:rsid w:val="003B2706"/>
    <w:rsid w:val="006978CB"/>
    <w:rsid w:val="008A3F8C"/>
    <w:rsid w:val="00900E56"/>
    <w:rsid w:val="009A1D9A"/>
    <w:rsid w:val="009C4F53"/>
    <w:rsid w:val="00C24F1F"/>
    <w:rsid w:val="00CB7B3E"/>
    <w:rsid w:val="00F83F51"/>
    <w:rsid w:val="00F85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C102D6"/>
  <w15:chartTrackingRefBased/>
  <w15:docId w15:val="{DC9E9C81-7561-4FA0-A923-506963E0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91B"/>
    <w:pPr>
      <w:tabs>
        <w:tab w:val="center" w:pos="4252"/>
        <w:tab w:val="right" w:pos="8504"/>
      </w:tabs>
      <w:snapToGrid w:val="0"/>
    </w:pPr>
  </w:style>
  <w:style w:type="character" w:customStyle="1" w:styleId="a4">
    <w:name w:val="ヘッダー (文字)"/>
    <w:basedOn w:val="a0"/>
    <w:link w:val="a3"/>
    <w:uiPriority w:val="99"/>
    <w:rsid w:val="0019791B"/>
  </w:style>
  <w:style w:type="paragraph" w:styleId="a5">
    <w:name w:val="footer"/>
    <w:basedOn w:val="a"/>
    <w:link w:val="a6"/>
    <w:uiPriority w:val="99"/>
    <w:unhideWhenUsed/>
    <w:rsid w:val="0019791B"/>
    <w:pPr>
      <w:tabs>
        <w:tab w:val="center" w:pos="4252"/>
        <w:tab w:val="right" w:pos="8504"/>
      </w:tabs>
      <w:snapToGrid w:val="0"/>
    </w:pPr>
  </w:style>
  <w:style w:type="character" w:customStyle="1" w:styleId="a6">
    <w:name w:val="フッター (文字)"/>
    <w:basedOn w:val="a0"/>
    <w:link w:val="a5"/>
    <w:uiPriority w:val="99"/>
    <w:rsid w:val="0019791B"/>
  </w:style>
  <w:style w:type="paragraph" w:customStyle="1" w:styleId="Default">
    <w:name w:val="Default"/>
    <w:rsid w:val="00377652"/>
    <w:pPr>
      <w:widowControl w:val="0"/>
      <w:autoSpaceDE w:val="0"/>
      <w:autoSpaceDN w:val="0"/>
      <w:adjustRightInd w:val="0"/>
    </w:pPr>
    <w:rPr>
      <w:rFonts w:ascii="ＭＳ 明朝" w:eastAsia="ＭＳ 明朝" w:cs="ＭＳ 明朝"/>
      <w:color w:val="000000"/>
      <w:kern w:val="0"/>
      <w:sz w:val="24"/>
      <w:szCs w:val="24"/>
    </w:rPr>
  </w:style>
  <w:style w:type="paragraph" w:styleId="a7">
    <w:name w:val="List Paragraph"/>
    <w:basedOn w:val="a"/>
    <w:uiPriority w:val="34"/>
    <w:qFormat/>
    <w:rsid w:val="00377652"/>
    <w:pPr>
      <w:ind w:leftChars="400" w:left="840"/>
    </w:pPr>
  </w:style>
  <w:style w:type="table" w:styleId="a8">
    <w:name w:val="Table Grid"/>
    <w:basedOn w:val="a1"/>
    <w:uiPriority w:val="39"/>
    <w:rsid w:val="008A3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0A7D9-CED6-465C-9C3E-2C634F95C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祥子</dc:creator>
  <cp:keywords/>
  <dc:description/>
  <cp:lastModifiedBy>松田　祥子</cp:lastModifiedBy>
  <cp:revision>9</cp:revision>
  <dcterms:created xsi:type="dcterms:W3CDTF">2026-06-02T08:00:00Z</dcterms:created>
  <dcterms:modified xsi:type="dcterms:W3CDTF">2026-06-12T06:06:00Z</dcterms:modified>
</cp:coreProperties>
</file>